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A1" w:rsidRPr="00FC3CA1" w:rsidRDefault="00FC3CA1" w:rsidP="00FC3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A1">
        <w:rPr>
          <w:rFonts w:ascii="Times New Roman" w:hAnsi="Times New Roman" w:cs="Times New Roman"/>
          <w:noProof/>
        </w:rPr>
        <w:drawing>
          <wp:inline distT="0" distB="0" distL="0" distR="0">
            <wp:extent cx="413766" cy="517208"/>
            <wp:effectExtent l="19050" t="0" r="5334" b="0"/>
            <wp:docPr id="1" name="Рисунок 1" descr="кисельня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сельня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51" cy="51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CA1" w:rsidRPr="00FC3CA1" w:rsidRDefault="00FC3CA1" w:rsidP="00FC3C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3CA1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FC3CA1" w:rsidRPr="00FC3CA1" w:rsidRDefault="00FC3CA1" w:rsidP="00FC3C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CA1">
        <w:rPr>
          <w:rFonts w:ascii="Times New Roman" w:hAnsi="Times New Roman" w:cs="Times New Roman"/>
          <w:b/>
          <w:sz w:val="32"/>
          <w:szCs w:val="32"/>
        </w:rPr>
        <w:t>Кисельнинского сельского поселения</w:t>
      </w:r>
    </w:p>
    <w:p w:rsidR="00FC3CA1" w:rsidRPr="00FC3CA1" w:rsidRDefault="00FC3CA1" w:rsidP="00FC3C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CA1">
        <w:rPr>
          <w:rFonts w:ascii="Times New Roman" w:hAnsi="Times New Roman" w:cs="Times New Roman"/>
          <w:b/>
          <w:sz w:val="32"/>
          <w:szCs w:val="32"/>
        </w:rPr>
        <w:t>Волховского муниципального района</w:t>
      </w:r>
    </w:p>
    <w:p w:rsidR="00FC3CA1" w:rsidRPr="00FC3CA1" w:rsidRDefault="00FC3CA1" w:rsidP="00FC3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A1">
        <w:rPr>
          <w:rFonts w:ascii="Times New Roman" w:hAnsi="Times New Roman" w:cs="Times New Roman"/>
          <w:b/>
          <w:sz w:val="32"/>
          <w:szCs w:val="32"/>
        </w:rPr>
        <w:t>Ленинградской области</w:t>
      </w:r>
    </w:p>
    <w:p w:rsidR="00FC3CA1" w:rsidRDefault="00FC3CA1" w:rsidP="00FC3CA1">
      <w:pPr>
        <w:jc w:val="center"/>
        <w:rPr>
          <w:b/>
          <w:sz w:val="28"/>
          <w:szCs w:val="28"/>
        </w:rPr>
      </w:pPr>
    </w:p>
    <w:p w:rsidR="00FC3CA1" w:rsidRPr="00FC3CA1" w:rsidRDefault="00511BA2" w:rsidP="00FC3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3CA1" w:rsidRPr="00FC3CA1" w:rsidRDefault="00FC3CA1" w:rsidP="00FC3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 марта</w:t>
      </w:r>
      <w:r w:rsidRPr="00FC3CA1">
        <w:rPr>
          <w:rFonts w:ascii="Times New Roman" w:hAnsi="Times New Roman" w:cs="Times New Roman"/>
          <w:sz w:val="28"/>
          <w:szCs w:val="28"/>
        </w:rPr>
        <w:t xml:space="preserve">  2025 года  № </w:t>
      </w:r>
      <w:r w:rsidR="00511BA2">
        <w:rPr>
          <w:rFonts w:ascii="Times New Roman" w:hAnsi="Times New Roman" w:cs="Times New Roman"/>
          <w:sz w:val="28"/>
          <w:szCs w:val="28"/>
        </w:rPr>
        <w:t>38</w:t>
      </w:r>
    </w:p>
    <w:p w:rsidR="00FC3CA1" w:rsidRDefault="00FC3CA1" w:rsidP="00FC3CA1">
      <w:pPr>
        <w:pStyle w:val="a5"/>
        <w:shd w:val="clear" w:color="auto" w:fill="FFFFFF"/>
        <w:spacing w:before="0" w:beforeAutospacing="0" w:after="97" w:afterAutospacing="0"/>
        <w:rPr>
          <w:rFonts w:ascii="RobotoBold" w:hAnsi="RobotoBold"/>
          <w:color w:val="333333"/>
          <w:sz w:val="18"/>
          <w:szCs w:val="18"/>
        </w:rPr>
      </w:pPr>
    </w:p>
    <w:p w:rsidR="00FC3CA1" w:rsidRDefault="00FC3CA1" w:rsidP="00FC3CA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FC3CA1">
        <w:rPr>
          <w:b/>
          <w:color w:val="333333"/>
          <w:sz w:val="28"/>
          <w:szCs w:val="28"/>
        </w:rPr>
        <w:t>О создании Центра общественного развития</w:t>
      </w:r>
      <w:r>
        <w:rPr>
          <w:b/>
          <w:color w:val="333333"/>
          <w:sz w:val="28"/>
          <w:szCs w:val="28"/>
        </w:rPr>
        <w:t xml:space="preserve"> и поддержки</w:t>
      </w:r>
      <w:r w:rsidRPr="00FC3CA1">
        <w:rPr>
          <w:b/>
          <w:color w:val="333333"/>
          <w:sz w:val="28"/>
          <w:szCs w:val="28"/>
        </w:rPr>
        <w:t xml:space="preserve"> </w:t>
      </w:r>
    </w:p>
    <w:p w:rsidR="00FC3CA1" w:rsidRDefault="00FC3CA1" w:rsidP="00FC3CA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FC3CA1">
        <w:rPr>
          <w:rStyle w:val="hgkelc"/>
          <w:b/>
          <w:bCs/>
          <w:sz w:val="28"/>
          <w:szCs w:val="28"/>
        </w:rPr>
        <w:t>добровольческих, благотворительных и гражданских инициатив</w:t>
      </w:r>
    </w:p>
    <w:p w:rsidR="00FC3CA1" w:rsidRPr="00FC3CA1" w:rsidRDefault="00FC3CA1" w:rsidP="00FC3CA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FC3CA1">
        <w:rPr>
          <w:b/>
          <w:color w:val="333333"/>
          <w:sz w:val="28"/>
          <w:szCs w:val="28"/>
        </w:rPr>
        <w:t>«</w:t>
      </w:r>
      <w:proofErr w:type="spellStart"/>
      <w:r w:rsidRPr="00FC3CA1">
        <w:rPr>
          <w:b/>
          <w:color w:val="333333"/>
          <w:sz w:val="28"/>
          <w:szCs w:val="28"/>
        </w:rPr>
        <w:t>Добро</w:t>
      </w:r>
      <w:proofErr w:type="gramStart"/>
      <w:r w:rsidRPr="00FC3CA1">
        <w:rPr>
          <w:b/>
          <w:color w:val="333333"/>
          <w:sz w:val="28"/>
          <w:szCs w:val="28"/>
        </w:rPr>
        <w:t>.Ц</w:t>
      </w:r>
      <w:proofErr w:type="gramEnd"/>
      <w:r w:rsidRPr="00FC3CA1">
        <w:rPr>
          <w:b/>
          <w:color w:val="333333"/>
          <w:sz w:val="28"/>
          <w:szCs w:val="28"/>
        </w:rPr>
        <w:t>ентр</w:t>
      </w:r>
      <w:proofErr w:type="spellEnd"/>
      <w:r w:rsidRPr="00FC3CA1">
        <w:rPr>
          <w:b/>
          <w:color w:val="333333"/>
          <w:sz w:val="28"/>
          <w:szCs w:val="28"/>
        </w:rPr>
        <w:t>»</w:t>
      </w:r>
    </w:p>
    <w:p w:rsidR="00FC3CA1" w:rsidRPr="00FC3CA1" w:rsidRDefault="00FC3CA1" w:rsidP="00FC3CA1">
      <w:pPr>
        <w:pStyle w:val="a5"/>
        <w:shd w:val="clear" w:color="auto" w:fill="FFFFFF"/>
        <w:spacing w:before="0" w:beforeAutospacing="0" w:after="97" w:afterAutospacing="0"/>
        <w:jc w:val="both"/>
        <w:rPr>
          <w:color w:val="333333"/>
          <w:sz w:val="28"/>
          <w:szCs w:val="28"/>
        </w:rPr>
      </w:pPr>
      <w:r w:rsidRPr="00FC3CA1">
        <w:rPr>
          <w:color w:val="333333"/>
          <w:sz w:val="28"/>
          <w:szCs w:val="28"/>
        </w:rPr>
        <w:t> </w:t>
      </w:r>
    </w:p>
    <w:p w:rsidR="00C15213" w:rsidRDefault="00FC3CA1" w:rsidP="00C15213">
      <w:pPr>
        <w:pStyle w:val="a5"/>
        <w:shd w:val="clear" w:color="auto" w:fill="FFFFFF"/>
        <w:spacing w:before="0" w:beforeAutospacing="0" w:after="97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FC3CA1">
        <w:rPr>
          <w:color w:val="333333"/>
          <w:sz w:val="28"/>
          <w:szCs w:val="28"/>
        </w:rPr>
        <w:t>На основании Федерального закона от 6 октября 2013 г. № 131-ФЗ «Об общих принципах организации местного самоуправления в Российской Федерации», Указа Президента Российской Федерации от 21 июля 2020 г.</w:t>
      </w:r>
      <w:r w:rsidRPr="00FC3CA1">
        <w:rPr>
          <w:color w:val="333333"/>
          <w:sz w:val="28"/>
          <w:szCs w:val="28"/>
        </w:rPr>
        <w:br/>
        <w:t xml:space="preserve">№ 474 «О национальных целях развития Российской Федерации на период до 2030 года», Устава </w:t>
      </w:r>
      <w:r>
        <w:rPr>
          <w:color w:val="333333"/>
          <w:sz w:val="28"/>
          <w:szCs w:val="28"/>
        </w:rPr>
        <w:t>Кисельнинского сельского поселения Волховского муниципального района Ленинградской области</w:t>
      </w:r>
      <w:r w:rsidR="00C15213">
        <w:rPr>
          <w:color w:val="333333"/>
          <w:sz w:val="28"/>
          <w:szCs w:val="28"/>
        </w:rPr>
        <w:t xml:space="preserve"> </w:t>
      </w:r>
      <w:r w:rsidR="00511BA2">
        <w:rPr>
          <w:color w:val="333333"/>
          <w:sz w:val="28"/>
          <w:szCs w:val="28"/>
        </w:rPr>
        <w:t xml:space="preserve">и </w:t>
      </w:r>
      <w:r w:rsidR="00C15213">
        <w:rPr>
          <w:color w:val="333333"/>
          <w:sz w:val="28"/>
          <w:szCs w:val="28"/>
        </w:rPr>
        <w:t>в целях</w:t>
      </w:r>
      <w:r w:rsidRPr="00FC3CA1">
        <w:rPr>
          <w:color w:val="333333"/>
          <w:sz w:val="28"/>
          <w:szCs w:val="28"/>
        </w:rPr>
        <w:t xml:space="preserve"> развития </w:t>
      </w:r>
      <w:r w:rsidR="00C15213">
        <w:rPr>
          <w:color w:val="333333"/>
          <w:sz w:val="28"/>
          <w:szCs w:val="28"/>
        </w:rPr>
        <w:t xml:space="preserve">инфраструктуры поддержки </w:t>
      </w:r>
      <w:proofErr w:type="spellStart"/>
      <w:r w:rsidR="00C15213">
        <w:rPr>
          <w:color w:val="333333"/>
          <w:sz w:val="28"/>
          <w:szCs w:val="28"/>
        </w:rPr>
        <w:t>волонтерства</w:t>
      </w:r>
      <w:proofErr w:type="spellEnd"/>
      <w:r w:rsidR="00C15213">
        <w:rPr>
          <w:color w:val="333333"/>
          <w:sz w:val="28"/>
          <w:szCs w:val="28"/>
        </w:rPr>
        <w:t>, благотворительности и гражданских инициатив</w:t>
      </w:r>
      <w:r w:rsidR="002A7FCF">
        <w:rPr>
          <w:color w:val="333333"/>
          <w:sz w:val="28"/>
          <w:szCs w:val="28"/>
        </w:rPr>
        <w:t>,</w:t>
      </w:r>
      <w:proofErr w:type="gramEnd"/>
    </w:p>
    <w:p w:rsidR="00FC3CA1" w:rsidRPr="00FC3CA1" w:rsidRDefault="00C15213" w:rsidP="00C15213">
      <w:pPr>
        <w:pStyle w:val="a5"/>
        <w:shd w:val="clear" w:color="auto" w:fill="FFFFFF"/>
        <w:spacing w:before="0" w:beforeAutospacing="0" w:after="97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ПОСТАНОВЛЯЮ</w:t>
      </w:r>
      <w:r w:rsidR="00FC3CA1" w:rsidRPr="00FC3CA1">
        <w:rPr>
          <w:color w:val="333333"/>
          <w:sz w:val="28"/>
          <w:szCs w:val="28"/>
        </w:rPr>
        <w:t>:</w:t>
      </w:r>
    </w:p>
    <w:p w:rsidR="00C15213" w:rsidRPr="00C15213" w:rsidRDefault="00FC3CA1" w:rsidP="00511BA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C3CA1">
        <w:rPr>
          <w:color w:val="333333"/>
          <w:sz w:val="28"/>
          <w:szCs w:val="28"/>
        </w:rPr>
        <w:t xml:space="preserve">1.   Создать на базе муниципального бюджетного учреждения </w:t>
      </w:r>
      <w:r w:rsidR="00C15213">
        <w:rPr>
          <w:color w:val="333333"/>
          <w:sz w:val="28"/>
          <w:szCs w:val="28"/>
        </w:rPr>
        <w:t xml:space="preserve">культуры </w:t>
      </w:r>
      <w:r w:rsidRPr="00FC3CA1">
        <w:rPr>
          <w:color w:val="333333"/>
          <w:sz w:val="28"/>
          <w:szCs w:val="28"/>
        </w:rPr>
        <w:t>«</w:t>
      </w:r>
      <w:proofErr w:type="spellStart"/>
      <w:r w:rsidR="00C15213">
        <w:rPr>
          <w:color w:val="333333"/>
          <w:sz w:val="28"/>
          <w:szCs w:val="28"/>
        </w:rPr>
        <w:t>Кисельнинский</w:t>
      </w:r>
      <w:proofErr w:type="spellEnd"/>
      <w:r w:rsidR="00C15213">
        <w:rPr>
          <w:color w:val="333333"/>
          <w:sz w:val="28"/>
          <w:szCs w:val="28"/>
        </w:rPr>
        <w:t xml:space="preserve"> Дом Культуры»</w:t>
      </w:r>
      <w:r w:rsidRPr="00FC3CA1">
        <w:rPr>
          <w:color w:val="333333"/>
          <w:sz w:val="28"/>
          <w:szCs w:val="28"/>
        </w:rPr>
        <w:t xml:space="preserve"> (далее МБУ</w:t>
      </w:r>
      <w:r w:rsidR="00C15213">
        <w:rPr>
          <w:color w:val="333333"/>
          <w:sz w:val="28"/>
          <w:szCs w:val="28"/>
        </w:rPr>
        <w:t>К «</w:t>
      </w:r>
      <w:proofErr w:type="spellStart"/>
      <w:r w:rsidR="00C15213">
        <w:rPr>
          <w:color w:val="333333"/>
          <w:sz w:val="28"/>
          <w:szCs w:val="28"/>
        </w:rPr>
        <w:t>Кисельнинский</w:t>
      </w:r>
      <w:proofErr w:type="spellEnd"/>
      <w:r w:rsidR="00C15213">
        <w:rPr>
          <w:color w:val="333333"/>
          <w:sz w:val="28"/>
          <w:szCs w:val="28"/>
        </w:rPr>
        <w:t xml:space="preserve"> ДК</w:t>
      </w:r>
      <w:r w:rsidRPr="00FC3CA1">
        <w:rPr>
          <w:color w:val="333333"/>
          <w:sz w:val="28"/>
          <w:szCs w:val="28"/>
        </w:rPr>
        <w:t xml:space="preserve">») </w:t>
      </w:r>
      <w:r w:rsidR="00C15213">
        <w:rPr>
          <w:color w:val="333333"/>
          <w:sz w:val="28"/>
          <w:szCs w:val="28"/>
        </w:rPr>
        <w:t>Центр</w:t>
      </w:r>
      <w:r w:rsidR="00C15213" w:rsidRPr="00C15213">
        <w:rPr>
          <w:color w:val="333333"/>
          <w:sz w:val="28"/>
          <w:szCs w:val="28"/>
        </w:rPr>
        <w:t xml:space="preserve"> общественного развития и поддержки </w:t>
      </w:r>
      <w:r w:rsidR="00C15213" w:rsidRPr="00C15213">
        <w:rPr>
          <w:rStyle w:val="hgkelc"/>
          <w:bCs/>
          <w:sz w:val="28"/>
          <w:szCs w:val="28"/>
        </w:rPr>
        <w:t>добровольческих, благотворительных и гражданских инициатив</w:t>
      </w:r>
      <w:r w:rsidR="00C15213">
        <w:rPr>
          <w:color w:val="333333"/>
          <w:sz w:val="28"/>
          <w:szCs w:val="28"/>
        </w:rPr>
        <w:t xml:space="preserve"> </w:t>
      </w:r>
      <w:r w:rsidR="00C15213" w:rsidRPr="00C15213">
        <w:rPr>
          <w:color w:val="333333"/>
          <w:sz w:val="28"/>
          <w:szCs w:val="28"/>
        </w:rPr>
        <w:t>«</w:t>
      </w:r>
      <w:proofErr w:type="spellStart"/>
      <w:r w:rsidR="00C15213" w:rsidRPr="00C15213">
        <w:rPr>
          <w:color w:val="333333"/>
          <w:sz w:val="28"/>
          <w:szCs w:val="28"/>
        </w:rPr>
        <w:t>Добро</w:t>
      </w:r>
      <w:proofErr w:type="gramStart"/>
      <w:r w:rsidR="00C15213" w:rsidRPr="00C15213">
        <w:rPr>
          <w:color w:val="333333"/>
          <w:sz w:val="28"/>
          <w:szCs w:val="28"/>
        </w:rPr>
        <w:t>.Ц</w:t>
      </w:r>
      <w:proofErr w:type="gramEnd"/>
      <w:r w:rsidR="00C15213" w:rsidRPr="00C15213">
        <w:rPr>
          <w:color w:val="333333"/>
          <w:sz w:val="28"/>
          <w:szCs w:val="28"/>
        </w:rPr>
        <w:t>ентр</w:t>
      </w:r>
      <w:proofErr w:type="spellEnd"/>
      <w:r w:rsidR="00C15213" w:rsidRPr="00C15213">
        <w:rPr>
          <w:color w:val="333333"/>
          <w:sz w:val="28"/>
          <w:szCs w:val="28"/>
        </w:rPr>
        <w:t>»</w:t>
      </w:r>
      <w:r w:rsidR="00C15213">
        <w:rPr>
          <w:color w:val="333333"/>
          <w:sz w:val="28"/>
          <w:szCs w:val="28"/>
        </w:rPr>
        <w:t>.</w:t>
      </w:r>
    </w:p>
    <w:p w:rsidR="00C15213" w:rsidRDefault="00FC3CA1" w:rsidP="00511BA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C3CA1">
        <w:rPr>
          <w:color w:val="333333"/>
          <w:sz w:val="28"/>
          <w:szCs w:val="28"/>
        </w:rPr>
        <w:t>2.   Директору МБУ</w:t>
      </w:r>
      <w:r w:rsidR="00C15213">
        <w:rPr>
          <w:color w:val="333333"/>
          <w:sz w:val="28"/>
          <w:szCs w:val="28"/>
        </w:rPr>
        <w:t>К «</w:t>
      </w:r>
      <w:proofErr w:type="spellStart"/>
      <w:r w:rsidR="00C15213">
        <w:rPr>
          <w:color w:val="333333"/>
          <w:sz w:val="28"/>
          <w:szCs w:val="28"/>
        </w:rPr>
        <w:t>Кисельнинский</w:t>
      </w:r>
      <w:proofErr w:type="spellEnd"/>
      <w:r w:rsidR="00C15213">
        <w:rPr>
          <w:color w:val="333333"/>
          <w:sz w:val="28"/>
          <w:szCs w:val="28"/>
        </w:rPr>
        <w:t xml:space="preserve"> ДК</w:t>
      </w:r>
      <w:r w:rsidRPr="00FC3CA1">
        <w:rPr>
          <w:color w:val="333333"/>
          <w:sz w:val="28"/>
          <w:szCs w:val="28"/>
        </w:rPr>
        <w:t xml:space="preserve"> для обеспечения деятельности Центра </w:t>
      </w:r>
      <w:r w:rsidR="00C15213" w:rsidRPr="00C15213">
        <w:rPr>
          <w:color w:val="333333"/>
          <w:sz w:val="28"/>
          <w:szCs w:val="28"/>
        </w:rPr>
        <w:t xml:space="preserve">общественного развития и поддержки </w:t>
      </w:r>
      <w:r w:rsidR="00C15213" w:rsidRPr="00C15213">
        <w:rPr>
          <w:rStyle w:val="hgkelc"/>
          <w:bCs/>
          <w:sz w:val="28"/>
          <w:szCs w:val="28"/>
        </w:rPr>
        <w:t>добровольческих, благотворительных и гражданских инициатив</w:t>
      </w:r>
      <w:r w:rsidR="00C15213">
        <w:rPr>
          <w:color w:val="333333"/>
          <w:sz w:val="28"/>
          <w:szCs w:val="28"/>
        </w:rPr>
        <w:t xml:space="preserve"> </w:t>
      </w:r>
      <w:r w:rsidR="00C15213" w:rsidRPr="00C15213">
        <w:rPr>
          <w:color w:val="333333"/>
          <w:sz w:val="28"/>
          <w:szCs w:val="28"/>
        </w:rPr>
        <w:t>«</w:t>
      </w:r>
      <w:proofErr w:type="spellStart"/>
      <w:r w:rsidR="00C15213" w:rsidRPr="00C15213">
        <w:rPr>
          <w:color w:val="333333"/>
          <w:sz w:val="28"/>
          <w:szCs w:val="28"/>
        </w:rPr>
        <w:t>Добро</w:t>
      </w:r>
      <w:proofErr w:type="gramStart"/>
      <w:r w:rsidR="00C15213" w:rsidRPr="00C15213">
        <w:rPr>
          <w:color w:val="333333"/>
          <w:sz w:val="28"/>
          <w:szCs w:val="28"/>
        </w:rPr>
        <w:t>.Ц</w:t>
      </w:r>
      <w:proofErr w:type="gramEnd"/>
      <w:r w:rsidR="00C15213" w:rsidRPr="00C15213">
        <w:rPr>
          <w:color w:val="333333"/>
          <w:sz w:val="28"/>
          <w:szCs w:val="28"/>
        </w:rPr>
        <w:t>ентр</w:t>
      </w:r>
      <w:proofErr w:type="spellEnd"/>
      <w:r w:rsidR="00C15213" w:rsidRPr="00C15213">
        <w:rPr>
          <w:color w:val="333333"/>
          <w:sz w:val="28"/>
          <w:szCs w:val="28"/>
        </w:rPr>
        <w:t>»</w:t>
      </w:r>
      <w:r w:rsidR="00C15213">
        <w:rPr>
          <w:color w:val="333333"/>
          <w:sz w:val="28"/>
          <w:szCs w:val="28"/>
        </w:rPr>
        <w:t xml:space="preserve"> выделить</w:t>
      </w:r>
      <w:r w:rsidRPr="00FC3CA1">
        <w:rPr>
          <w:color w:val="333333"/>
          <w:sz w:val="28"/>
          <w:szCs w:val="28"/>
        </w:rPr>
        <w:t xml:space="preserve">  помещение и назначить ответственного за работу в Центре </w:t>
      </w:r>
      <w:r w:rsidR="00C15213" w:rsidRPr="00C15213">
        <w:rPr>
          <w:color w:val="333333"/>
          <w:sz w:val="28"/>
          <w:szCs w:val="28"/>
        </w:rPr>
        <w:t xml:space="preserve">общественного развития и поддержки </w:t>
      </w:r>
      <w:r w:rsidR="00C15213" w:rsidRPr="00C15213">
        <w:rPr>
          <w:rStyle w:val="hgkelc"/>
          <w:bCs/>
          <w:sz w:val="28"/>
          <w:szCs w:val="28"/>
        </w:rPr>
        <w:t>добровольческих, благотворительных и гражданских инициатив</w:t>
      </w:r>
      <w:r w:rsidR="00C15213">
        <w:rPr>
          <w:color w:val="333333"/>
          <w:sz w:val="28"/>
          <w:szCs w:val="28"/>
        </w:rPr>
        <w:t xml:space="preserve"> </w:t>
      </w:r>
      <w:r w:rsidR="00C15213" w:rsidRPr="00C15213">
        <w:rPr>
          <w:color w:val="333333"/>
          <w:sz w:val="28"/>
          <w:szCs w:val="28"/>
        </w:rPr>
        <w:t>«</w:t>
      </w:r>
      <w:proofErr w:type="spellStart"/>
      <w:r w:rsidR="00C15213" w:rsidRPr="00C15213">
        <w:rPr>
          <w:color w:val="333333"/>
          <w:sz w:val="28"/>
          <w:szCs w:val="28"/>
        </w:rPr>
        <w:t>Добро.Центр</w:t>
      </w:r>
      <w:proofErr w:type="spellEnd"/>
      <w:r w:rsidR="00C15213" w:rsidRPr="00C15213">
        <w:rPr>
          <w:color w:val="333333"/>
          <w:sz w:val="28"/>
          <w:szCs w:val="28"/>
        </w:rPr>
        <w:t>»</w:t>
      </w:r>
      <w:r w:rsidR="00C15213">
        <w:rPr>
          <w:color w:val="333333"/>
          <w:sz w:val="28"/>
          <w:szCs w:val="28"/>
        </w:rPr>
        <w:t>.</w:t>
      </w:r>
    </w:p>
    <w:p w:rsidR="00511BA2" w:rsidRPr="00511BA2" w:rsidRDefault="00C15213" w:rsidP="00511BA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 Центру</w:t>
      </w:r>
      <w:r w:rsidRPr="00FC3CA1">
        <w:rPr>
          <w:color w:val="333333"/>
          <w:sz w:val="28"/>
          <w:szCs w:val="28"/>
        </w:rPr>
        <w:t xml:space="preserve"> </w:t>
      </w:r>
      <w:r w:rsidRPr="00C15213">
        <w:rPr>
          <w:color w:val="333333"/>
          <w:sz w:val="28"/>
          <w:szCs w:val="28"/>
        </w:rPr>
        <w:t xml:space="preserve">общественного развития и поддержки </w:t>
      </w:r>
      <w:r w:rsidRPr="00C15213">
        <w:rPr>
          <w:rStyle w:val="hgkelc"/>
          <w:bCs/>
          <w:sz w:val="28"/>
          <w:szCs w:val="28"/>
        </w:rPr>
        <w:t>добровольческих, благотворительных и гражданских инициатив</w:t>
      </w:r>
      <w:r>
        <w:rPr>
          <w:color w:val="333333"/>
          <w:sz w:val="28"/>
          <w:szCs w:val="28"/>
        </w:rPr>
        <w:t xml:space="preserve"> </w:t>
      </w:r>
      <w:r w:rsidRPr="00C15213">
        <w:rPr>
          <w:color w:val="333333"/>
          <w:sz w:val="28"/>
          <w:szCs w:val="28"/>
        </w:rPr>
        <w:t>«</w:t>
      </w:r>
      <w:proofErr w:type="spellStart"/>
      <w:r w:rsidRPr="00C15213">
        <w:rPr>
          <w:color w:val="333333"/>
          <w:sz w:val="28"/>
          <w:szCs w:val="28"/>
        </w:rPr>
        <w:t>Добро</w:t>
      </w:r>
      <w:proofErr w:type="gramStart"/>
      <w:r w:rsidRPr="00C15213">
        <w:rPr>
          <w:color w:val="333333"/>
          <w:sz w:val="28"/>
          <w:szCs w:val="28"/>
        </w:rPr>
        <w:t>.Ц</w:t>
      </w:r>
      <w:proofErr w:type="gramEnd"/>
      <w:r w:rsidRPr="00C15213">
        <w:rPr>
          <w:color w:val="333333"/>
          <w:sz w:val="28"/>
          <w:szCs w:val="28"/>
        </w:rPr>
        <w:t>ентр</w:t>
      </w:r>
      <w:proofErr w:type="spellEnd"/>
      <w:r w:rsidRPr="00C15213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осуществлять деятельность на </w:t>
      </w:r>
      <w:r>
        <w:rPr>
          <w:rStyle w:val="hgkelc"/>
        </w:rPr>
        <w:t xml:space="preserve"> </w:t>
      </w:r>
      <w:r w:rsidRPr="00C15213">
        <w:rPr>
          <w:rStyle w:val="hgkelc"/>
          <w:sz w:val="28"/>
          <w:szCs w:val="28"/>
        </w:rPr>
        <w:t>основе технологий Ассоциации волонтерских центров.</w:t>
      </w:r>
    </w:p>
    <w:p w:rsidR="006E05BB" w:rsidRPr="006B4781" w:rsidRDefault="006E05BB" w:rsidP="00511BA2">
      <w:pPr>
        <w:pStyle w:val="a7"/>
        <w:ind w:firstLine="680"/>
        <w:jc w:val="both"/>
        <w:rPr>
          <w:i w:val="0"/>
          <w:szCs w:val="28"/>
        </w:rPr>
      </w:pPr>
      <w:r>
        <w:rPr>
          <w:rFonts w:eastAsiaTheme="minorHAnsi"/>
          <w:i w:val="0"/>
          <w:szCs w:val="28"/>
          <w:lang w:eastAsia="en-US"/>
        </w:rPr>
        <w:t>4</w:t>
      </w:r>
      <w:r w:rsidRPr="008A2802">
        <w:rPr>
          <w:i w:val="0"/>
          <w:szCs w:val="28"/>
        </w:rPr>
        <w:t>. Настоящее постановление подлежит официальному опубликованию в</w:t>
      </w:r>
      <w:r>
        <w:rPr>
          <w:i w:val="0"/>
          <w:szCs w:val="28"/>
        </w:rPr>
        <w:t xml:space="preserve"> газете «</w:t>
      </w:r>
      <w:proofErr w:type="spellStart"/>
      <w:r>
        <w:rPr>
          <w:i w:val="0"/>
          <w:szCs w:val="28"/>
        </w:rPr>
        <w:t>Волховские</w:t>
      </w:r>
      <w:proofErr w:type="spellEnd"/>
      <w:r>
        <w:rPr>
          <w:i w:val="0"/>
          <w:szCs w:val="28"/>
        </w:rPr>
        <w:t xml:space="preserve"> огни</w:t>
      </w:r>
      <w:r w:rsidRPr="008A2802">
        <w:rPr>
          <w:i w:val="0"/>
          <w:szCs w:val="28"/>
        </w:rPr>
        <w:t>»</w:t>
      </w:r>
      <w:r>
        <w:rPr>
          <w:i w:val="0"/>
          <w:szCs w:val="28"/>
        </w:rPr>
        <w:t>, се</w:t>
      </w:r>
      <w:r w:rsidR="00511BA2">
        <w:rPr>
          <w:i w:val="0"/>
          <w:szCs w:val="28"/>
        </w:rPr>
        <w:t>тевом издании «</w:t>
      </w:r>
      <w:proofErr w:type="spellStart"/>
      <w:r w:rsidR="00511BA2">
        <w:rPr>
          <w:i w:val="0"/>
          <w:szCs w:val="28"/>
        </w:rPr>
        <w:t>Волховские</w:t>
      </w:r>
      <w:proofErr w:type="spellEnd"/>
      <w:r w:rsidR="00511BA2">
        <w:rPr>
          <w:i w:val="0"/>
          <w:szCs w:val="28"/>
        </w:rPr>
        <w:t xml:space="preserve"> огни» и</w:t>
      </w:r>
      <w:r>
        <w:rPr>
          <w:i w:val="0"/>
          <w:szCs w:val="28"/>
        </w:rPr>
        <w:t xml:space="preserve"> обнародованию</w:t>
      </w:r>
      <w:r w:rsidRPr="008A2802">
        <w:rPr>
          <w:i w:val="0"/>
          <w:szCs w:val="28"/>
        </w:rPr>
        <w:t xml:space="preserve"> на официальном </w:t>
      </w:r>
      <w:r>
        <w:rPr>
          <w:i w:val="0"/>
          <w:szCs w:val="28"/>
        </w:rPr>
        <w:t>сайте</w:t>
      </w:r>
      <w:r w:rsidRPr="008A2802">
        <w:rPr>
          <w:i w:val="0"/>
          <w:szCs w:val="28"/>
        </w:rPr>
        <w:t xml:space="preserve"> Кисельнинское сельское поселение </w:t>
      </w:r>
      <w:r>
        <w:rPr>
          <w:i w:val="0"/>
          <w:szCs w:val="28"/>
          <w:lang w:val="en-US"/>
        </w:rPr>
        <w:t>www</w:t>
      </w:r>
      <w:r w:rsidRPr="0057503C">
        <w:rPr>
          <w:i w:val="0"/>
          <w:szCs w:val="28"/>
        </w:rPr>
        <w:t>.</w:t>
      </w:r>
      <w:proofErr w:type="spellStart"/>
      <w:r w:rsidRPr="00511BA2">
        <w:fldChar w:fldCharType="begin"/>
      </w:r>
      <w:r w:rsidRPr="00511BA2">
        <w:instrText>HYPERLINK "http://www.colhcanovo.ru/" \t "_blank"</w:instrText>
      </w:r>
      <w:r w:rsidRPr="00511BA2">
        <w:fldChar w:fldCharType="separate"/>
      </w:r>
      <w:r w:rsidRPr="00511BA2">
        <w:rPr>
          <w:rStyle w:val="a6"/>
          <w:i w:val="0"/>
          <w:color w:val="auto"/>
          <w:szCs w:val="28"/>
          <w:u w:val="none"/>
          <w:shd w:val="clear" w:color="auto" w:fill="FFFFFF"/>
        </w:rPr>
        <w:t>кисельня</w:t>
      </w:r>
      <w:proofErr w:type="gramStart"/>
      <w:r w:rsidRPr="00511BA2">
        <w:rPr>
          <w:rStyle w:val="a6"/>
          <w:i w:val="0"/>
          <w:color w:val="auto"/>
          <w:szCs w:val="28"/>
          <w:u w:val="none"/>
          <w:shd w:val="clear" w:color="auto" w:fill="FFFFFF"/>
        </w:rPr>
        <w:t>.р</w:t>
      </w:r>
      <w:proofErr w:type="gramEnd"/>
      <w:r w:rsidRPr="00511BA2">
        <w:rPr>
          <w:rStyle w:val="a6"/>
          <w:i w:val="0"/>
          <w:color w:val="auto"/>
          <w:szCs w:val="28"/>
          <w:u w:val="none"/>
          <w:shd w:val="clear" w:color="auto" w:fill="FFFFFF"/>
        </w:rPr>
        <w:t>ф</w:t>
      </w:r>
      <w:proofErr w:type="spellEnd"/>
      <w:r w:rsidRPr="00511BA2">
        <w:fldChar w:fldCharType="end"/>
      </w:r>
      <w:r>
        <w:rPr>
          <w:i w:val="0"/>
          <w:szCs w:val="28"/>
        </w:rPr>
        <w:t xml:space="preserve"> и информационном стенде.</w:t>
      </w:r>
    </w:p>
    <w:p w:rsidR="006E05BB" w:rsidRPr="00511BA2" w:rsidRDefault="006E05BB" w:rsidP="00511BA2">
      <w:pPr>
        <w:shd w:val="clear" w:color="auto" w:fill="FFFFFF"/>
        <w:tabs>
          <w:tab w:val="num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1BA2">
        <w:rPr>
          <w:rFonts w:ascii="Times New Roman" w:hAnsi="Times New Roman" w:cs="Times New Roman"/>
          <w:sz w:val="28"/>
          <w:szCs w:val="28"/>
        </w:rPr>
        <w:lastRenderedPageBreak/>
        <w:t>5. Постановление вс</w:t>
      </w:r>
      <w:r w:rsidR="00511BA2">
        <w:rPr>
          <w:rFonts w:ascii="Times New Roman" w:hAnsi="Times New Roman" w:cs="Times New Roman"/>
          <w:sz w:val="28"/>
          <w:szCs w:val="28"/>
        </w:rPr>
        <w:t xml:space="preserve">тупает в  силу </w:t>
      </w:r>
      <w:r w:rsidRPr="00511BA2">
        <w:rPr>
          <w:rFonts w:ascii="Times New Roman" w:hAnsi="Times New Roman" w:cs="Times New Roman"/>
          <w:sz w:val="28"/>
          <w:szCs w:val="28"/>
        </w:rPr>
        <w:t xml:space="preserve"> </w:t>
      </w:r>
      <w:r w:rsidR="00511BA2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511BA2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6E05BB" w:rsidRDefault="006E05BB" w:rsidP="00511BA2">
      <w:pPr>
        <w:shd w:val="clear" w:color="auto" w:fill="FFFFFF"/>
        <w:tabs>
          <w:tab w:val="num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1BA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11B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1B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Кисельнинского СП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С.А.Тепнина</w:t>
      </w:r>
      <w:proofErr w:type="spellEnd"/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A2" w:rsidRPr="00511BA2" w:rsidRDefault="00511BA2" w:rsidP="00511BA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511BA2" w:rsidRPr="0051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C3CA1"/>
    <w:rsid w:val="002A7FCF"/>
    <w:rsid w:val="00511BA2"/>
    <w:rsid w:val="006E05BB"/>
    <w:rsid w:val="00C15213"/>
    <w:rsid w:val="00FC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C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C3CA1"/>
    <w:rPr>
      <w:color w:val="0000FF"/>
      <w:u w:val="single"/>
    </w:rPr>
  </w:style>
  <w:style w:type="character" w:customStyle="1" w:styleId="hgkelc">
    <w:name w:val="hgkelc"/>
    <w:basedOn w:val="a0"/>
    <w:rsid w:val="00FC3CA1"/>
  </w:style>
  <w:style w:type="paragraph" w:styleId="a7">
    <w:name w:val="Body Text"/>
    <w:basedOn w:val="a"/>
    <w:link w:val="a8"/>
    <w:rsid w:val="006E05BB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8">
    <w:name w:val="Основной текст Знак"/>
    <w:basedOn w:val="a0"/>
    <w:link w:val="a7"/>
    <w:rsid w:val="006E05BB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2025-03-28T11:27:00Z</cp:lastPrinted>
  <dcterms:created xsi:type="dcterms:W3CDTF">2025-03-28T11:29:00Z</dcterms:created>
  <dcterms:modified xsi:type="dcterms:W3CDTF">2025-03-28T11:29:00Z</dcterms:modified>
</cp:coreProperties>
</file>