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BA" w:rsidRDefault="001F26BA" w:rsidP="001F26BA">
      <w:pPr>
        <w:autoSpaceDE w:val="0"/>
        <w:autoSpaceDN w:val="0"/>
        <w:adjustRightInd w:val="0"/>
        <w:jc w:val="center"/>
        <w:rPr>
          <w:bCs/>
          <w:sz w:val="28"/>
          <w:szCs w:val="28"/>
        </w:rPr>
      </w:pPr>
      <w:r>
        <w:rPr>
          <w:noProof/>
        </w:rPr>
        <w:drawing>
          <wp:inline distT="0" distB="0" distL="0" distR="0" wp14:anchorId="094A37EC" wp14:editId="7F501FFD">
            <wp:extent cx="628650" cy="657225"/>
            <wp:effectExtent l="0" t="0" r="0" b="9525"/>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1F26BA" w:rsidRDefault="001F26BA" w:rsidP="001F26BA">
      <w:pPr>
        <w:jc w:val="center"/>
      </w:pPr>
    </w:p>
    <w:p w:rsidR="001F26BA" w:rsidRPr="009060C0" w:rsidRDefault="001F26BA" w:rsidP="001F26BA">
      <w:pPr>
        <w:jc w:val="center"/>
        <w:rPr>
          <w:b/>
          <w:sz w:val="28"/>
          <w:szCs w:val="28"/>
        </w:rPr>
      </w:pPr>
      <w:r w:rsidRPr="009060C0">
        <w:rPr>
          <w:b/>
          <w:sz w:val="28"/>
          <w:szCs w:val="28"/>
        </w:rPr>
        <w:t>Администрация</w:t>
      </w:r>
    </w:p>
    <w:p w:rsidR="001F26BA" w:rsidRPr="009060C0" w:rsidRDefault="001F26BA" w:rsidP="001F26BA">
      <w:pPr>
        <w:jc w:val="center"/>
        <w:outlineLvl w:val="0"/>
        <w:rPr>
          <w:b/>
          <w:sz w:val="28"/>
          <w:szCs w:val="28"/>
        </w:rPr>
      </w:pPr>
      <w:proofErr w:type="spellStart"/>
      <w:r w:rsidRPr="009060C0">
        <w:rPr>
          <w:b/>
          <w:sz w:val="28"/>
          <w:szCs w:val="28"/>
        </w:rPr>
        <w:t>Кисельнинско</w:t>
      </w:r>
      <w:r>
        <w:rPr>
          <w:b/>
          <w:sz w:val="28"/>
          <w:szCs w:val="28"/>
        </w:rPr>
        <w:t>го</w:t>
      </w:r>
      <w:proofErr w:type="spellEnd"/>
      <w:r w:rsidRPr="009060C0">
        <w:rPr>
          <w:b/>
          <w:sz w:val="28"/>
          <w:szCs w:val="28"/>
        </w:rPr>
        <w:t xml:space="preserve"> сельско</w:t>
      </w:r>
      <w:r>
        <w:rPr>
          <w:b/>
          <w:sz w:val="28"/>
          <w:szCs w:val="28"/>
        </w:rPr>
        <w:t>го</w:t>
      </w:r>
      <w:r w:rsidRPr="009060C0">
        <w:rPr>
          <w:b/>
          <w:sz w:val="28"/>
          <w:szCs w:val="28"/>
        </w:rPr>
        <w:t xml:space="preserve"> поселени</w:t>
      </w:r>
      <w:r>
        <w:rPr>
          <w:b/>
          <w:sz w:val="28"/>
          <w:szCs w:val="28"/>
        </w:rPr>
        <w:t>я</w:t>
      </w:r>
    </w:p>
    <w:p w:rsidR="001F26BA" w:rsidRPr="009060C0" w:rsidRDefault="001F26BA" w:rsidP="001F26BA">
      <w:pPr>
        <w:jc w:val="center"/>
        <w:outlineLvl w:val="0"/>
        <w:rPr>
          <w:b/>
          <w:sz w:val="28"/>
          <w:szCs w:val="28"/>
        </w:rPr>
      </w:pPr>
      <w:proofErr w:type="spellStart"/>
      <w:r w:rsidRPr="009060C0">
        <w:rPr>
          <w:b/>
          <w:sz w:val="28"/>
          <w:szCs w:val="28"/>
        </w:rPr>
        <w:t>Волховского</w:t>
      </w:r>
      <w:proofErr w:type="spellEnd"/>
      <w:r w:rsidRPr="009060C0">
        <w:rPr>
          <w:b/>
          <w:sz w:val="28"/>
          <w:szCs w:val="28"/>
        </w:rPr>
        <w:t xml:space="preserve"> муниципального района</w:t>
      </w:r>
    </w:p>
    <w:p w:rsidR="001F26BA" w:rsidRPr="009060C0" w:rsidRDefault="001F26BA" w:rsidP="001F26BA">
      <w:pPr>
        <w:jc w:val="center"/>
        <w:outlineLvl w:val="0"/>
        <w:rPr>
          <w:b/>
          <w:sz w:val="28"/>
          <w:szCs w:val="28"/>
        </w:rPr>
      </w:pPr>
      <w:r w:rsidRPr="009060C0">
        <w:rPr>
          <w:b/>
          <w:sz w:val="28"/>
          <w:szCs w:val="28"/>
        </w:rPr>
        <w:t>Ленинградской области</w:t>
      </w:r>
    </w:p>
    <w:p w:rsidR="001F26BA" w:rsidRPr="009060C0" w:rsidRDefault="001F26BA" w:rsidP="001F26BA">
      <w:pPr>
        <w:jc w:val="center"/>
        <w:rPr>
          <w:b/>
          <w:sz w:val="28"/>
          <w:szCs w:val="28"/>
        </w:rPr>
      </w:pPr>
    </w:p>
    <w:p w:rsidR="001F26BA" w:rsidRPr="009060C0" w:rsidRDefault="001F26BA" w:rsidP="001F26BA">
      <w:pPr>
        <w:jc w:val="center"/>
        <w:outlineLvl w:val="0"/>
        <w:rPr>
          <w:b/>
          <w:sz w:val="28"/>
          <w:szCs w:val="28"/>
        </w:rPr>
      </w:pPr>
      <w:r w:rsidRPr="009060C0">
        <w:rPr>
          <w:b/>
          <w:sz w:val="28"/>
          <w:szCs w:val="28"/>
        </w:rPr>
        <w:t>ПОСТАНОВЛЕНИЕ</w:t>
      </w:r>
    </w:p>
    <w:p w:rsidR="001F26BA" w:rsidRPr="009060C0" w:rsidRDefault="001F26BA" w:rsidP="001F26BA">
      <w:pPr>
        <w:jc w:val="center"/>
        <w:rPr>
          <w:b/>
          <w:sz w:val="28"/>
          <w:szCs w:val="28"/>
        </w:rPr>
      </w:pPr>
    </w:p>
    <w:p w:rsidR="001F26BA" w:rsidRPr="0096275A" w:rsidRDefault="001F26BA" w:rsidP="001F26BA">
      <w:pPr>
        <w:ind w:left="2124" w:firstLine="708"/>
        <w:rPr>
          <w:b/>
          <w:sz w:val="28"/>
          <w:szCs w:val="28"/>
        </w:rPr>
      </w:pPr>
      <w:r>
        <w:rPr>
          <w:b/>
          <w:sz w:val="28"/>
          <w:szCs w:val="28"/>
        </w:rPr>
        <w:t xml:space="preserve">   </w:t>
      </w:r>
      <w:r w:rsidRPr="0096275A">
        <w:rPr>
          <w:b/>
          <w:sz w:val="28"/>
          <w:szCs w:val="28"/>
        </w:rPr>
        <w:t xml:space="preserve">от </w:t>
      </w:r>
      <w:r w:rsidR="009C7B6B">
        <w:rPr>
          <w:b/>
          <w:sz w:val="28"/>
          <w:szCs w:val="28"/>
        </w:rPr>
        <w:t>18 марта</w:t>
      </w:r>
      <w:r w:rsidRPr="0096275A">
        <w:rPr>
          <w:b/>
          <w:sz w:val="28"/>
          <w:szCs w:val="28"/>
        </w:rPr>
        <w:t xml:space="preserve">  2024 года  №  </w:t>
      </w:r>
      <w:r w:rsidR="009C7B6B">
        <w:rPr>
          <w:b/>
          <w:sz w:val="28"/>
          <w:szCs w:val="28"/>
        </w:rPr>
        <w:t>49</w:t>
      </w:r>
    </w:p>
    <w:p w:rsidR="00642069" w:rsidRDefault="00642069" w:rsidP="00385604">
      <w:pPr>
        <w:autoSpaceDE w:val="0"/>
        <w:autoSpaceDN w:val="0"/>
        <w:adjustRightInd w:val="0"/>
        <w:jc w:val="center"/>
        <w:rPr>
          <w:b/>
          <w:bCs/>
          <w:sz w:val="28"/>
          <w:szCs w:val="28"/>
        </w:rPr>
      </w:pPr>
    </w:p>
    <w:p w:rsidR="001F26BA" w:rsidRPr="001C3C7A" w:rsidRDefault="001F26BA" w:rsidP="001F26BA">
      <w:pPr>
        <w:widowControl w:val="0"/>
        <w:autoSpaceDE w:val="0"/>
        <w:autoSpaceDN w:val="0"/>
        <w:adjustRightInd w:val="0"/>
        <w:ind w:firstLine="709"/>
        <w:jc w:val="center"/>
        <w:rPr>
          <w:b/>
          <w:sz w:val="28"/>
          <w:szCs w:val="28"/>
        </w:rPr>
      </w:pPr>
      <w:r w:rsidRPr="001C3C7A">
        <w:rPr>
          <w:b/>
          <w:sz w:val="28"/>
          <w:szCs w:val="28"/>
        </w:rPr>
        <w:t>Об утверждении Административного регламента предоставления муниципальной услуги</w:t>
      </w:r>
      <w:r w:rsidRPr="001C3C7A">
        <w:rPr>
          <w:bCs/>
          <w:sz w:val="28"/>
          <w:szCs w:val="28"/>
        </w:rPr>
        <w:t xml:space="preserve"> </w:t>
      </w:r>
      <w:r w:rsidRPr="001C3C7A">
        <w:rPr>
          <w:b/>
          <w:sz w:val="28"/>
          <w:szCs w:val="28"/>
        </w:rPr>
        <w:t>«</w:t>
      </w:r>
      <w:r w:rsidRPr="001C3C7A">
        <w:rPr>
          <w:b/>
          <w:bCs/>
          <w:sz w:val="28"/>
          <w:szCs w:val="28"/>
        </w:rPr>
        <w:t>Согласование создания места (площадки) накопления твёрдых коммунальных отходов</w:t>
      </w:r>
      <w:r w:rsidRPr="001C3C7A">
        <w:rPr>
          <w:b/>
          <w:sz w:val="28"/>
          <w:szCs w:val="28"/>
        </w:rPr>
        <w:t>»</w:t>
      </w:r>
    </w:p>
    <w:p w:rsidR="001F26BA" w:rsidRPr="001C3C7A" w:rsidRDefault="001F26BA" w:rsidP="001F26BA">
      <w:pPr>
        <w:ind w:firstLine="708"/>
        <w:jc w:val="both"/>
        <w:rPr>
          <w:sz w:val="28"/>
          <w:szCs w:val="28"/>
        </w:rPr>
      </w:pPr>
      <w:r w:rsidRPr="001C3C7A">
        <w:rPr>
          <w:sz w:val="28"/>
          <w:szCs w:val="28"/>
        </w:rPr>
        <w:br/>
        <w:t xml:space="preserve">          </w:t>
      </w:r>
      <w:proofErr w:type="gramStart"/>
      <w:r w:rsidRPr="001C3C7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C3C7A">
        <w:rPr>
          <w:rFonts w:ascii="Arial" w:hAnsi="Arial" w:cs="Arial"/>
          <w:color w:val="0E2F43"/>
          <w:sz w:val="28"/>
          <w:szCs w:val="28"/>
          <w:shd w:val="clear" w:color="auto" w:fill="FFFFFF"/>
        </w:rPr>
        <w:t> </w:t>
      </w:r>
      <w:r w:rsidRPr="001C3C7A">
        <w:rPr>
          <w:sz w:val="28"/>
          <w:szCs w:val="28"/>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во исполнение решения заседания комиссии по повышению качества и доступности</w:t>
      </w:r>
      <w:proofErr w:type="gramEnd"/>
      <w:r w:rsidRPr="001C3C7A">
        <w:rPr>
          <w:sz w:val="28"/>
          <w:szCs w:val="28"/>
        </w:rPr>
        <w:t xml:space="preserve"> предоставления государственных и муниципальных  услуг в Ленинградской области, состоявшегося 16.02.2022 г. (протокол П-28/2022),  </w:t>
      </w:r>
      <w:r w:rsidRPr="001C3C7A">
        <w:rPr>
          <w:color w:val="000000"/>
          <w:sz w:val="28"/>
          <w:szCs w:val="28"/>
        </w:rPr>
        <w:t xml:space="preserve">руководствуясь уставом </w:t>
      </w:r>
      <w:proofErr w:type="spellStart"/>
      <w:r>
        <w:rPr>
          <w:color w:val="000000"/>
          <w:sz w:val="28"/>
          <w:szCs w:val="28"/>
        </w:rPr>
        <w:t>Кисельнинского</w:t>
      </w:r>
      <w:proofErr w:type="spellEnd"/>
      <w:r>
        <w:rPr>
          <w:color w:val="000000"/>
          <w:sz w:val="28"/>
          <w:szCs w:val="28"/>
        </w:rPr>
        <w:t xml:space="preserve"> СП</w:t>
      </w:r>
      <w:r w:rsidRPr="001C3C7A">
        <w:rPr>
          <w:color w:val="000000"/>
          <w:sz w:val="28"/>
          <w:szCs w:val="28"/>
        </w:rPr>
        <w:t xml:space="preserve"> </w:t>
      </w:r>
      <w:proofErr w:type="spellStart"/>
      <w:r w:rsidRPr="001C3C7A">
        <w:rPr>
          <w:color w:val="000000"/>
          <w:sz w:val="28"/>
          <w:szCs w:val="28"/>
        </w:rPr>
        <w:t>Волховского</w:t>
      </w:r>
      <w:proofErr w:type="spellEnd"/>
      <w:r w:rsidRPr="001C3C7A">
        <w:rPr>
          <w:color w:val="000000"/>
          <w:sz w:val="28"/>
          <w:szCs w:val="28"/>
        </w:rPr>
        <w:t xml:space="preserve"> муниципального района Ленинградской области</w:t>
      </w:r>
      <w:r w:rsidRPr="001C3C7A">
        <w:rPr>
          <w:sz w:val="28"/>
          <w:szCs w:val="28"/>
        </w:rPr>
        <w:t xml:space="preserve">       </w:t>
      </w:r>
    </w:p>
    <w:p w:rsidR="001F26BA" w:rsidRPr="001C3C7A" w:rsidRDefault="001F26BA" w:rsidP="001F26BA">
      <w:pPr>
        <w:ind w:firstLine="708"/>
        <w:jc w:val="both"/>
        <w:rPr>
          <w:b/>
          <w:sz w:val="28"/>
          <w:szCs w:val="28"/>
        </w:rPr>
      </w:pPr>
      <w:r w:rsidRPr="001C3C7A">
        <w:rPr>
          <w:b/>
          <w:sz w:val="28"/>
          <w:szCs w:val="28"/>
        </w:rPr>
        <w:t xml:space="preserve">                                           </w:t>
      </w:r>
      <w:proofErr w:type="gramStart"/>
      <w:r w:rsidRPr="001C3C7A">
        <w:rPr>
          <w:b/>
          <w:sz w:val="28"/>
          <w:szCs w:val="28"/>
        </w:rPr>
        <w:t>п</w:t>
      </w:r>
      <w:proofErr w:type="gramEnd"/>
      <w:r w:rsidRPr="001C3C7A">
        <w:rPr>
          <w:b/>
          <w:sz w:val="28"/>
          <w:szCs w:val="28"/>
        </w:rPr>
        <w:t xml:space="preserve"> о с т а н о в л я ю:</w:t>
      </w:r>
    </w:p>
    <w:p w:rsidR="001F26BA" w:rsidRPr="001C3C7A" w:rsidRDefault="001F26BA" w:rsidP="001F26BA">
      <w:pPr>
        <w:shd w:val="clear" w:color="auto" w:fill="FFFFFF"/>
        <w:ind w:firstLine="567"/>
        <w:jc w:val="both"/>
        <w:rPr>
          <w:sz w:val="28"/>
          <w:szCs w:val="28"/>
        </w:rPr>
      </w:pPr>
      <w:r w:rsidRPr="001C3C7A">
        <w:rPr>
          <w:sz w:val="28"/>
          <w:szCs w:val="28"/>
        </w:rPr>
        <w:t xml:space="preserve">1. Утвердить Административный регламент предоставления муниципальной услуг «Согласование создания места (площадки) накопления твёрдых коммунальных отходов» на территории </w:t>
      </w:r>
      <w:proofErr w:type="spellStart"/>
      <w:r>
        <w:rPr>
          <w:color w:val="000000"/>
          <w:sz w:val="28"/>
          <w:szCs w:val="28"/>
        </w:rPr>
        <w:t>Кисельнинского</w:t>
      </w:r>
      <w:proofErr w:type="spellEnd"/>
      <w:r>
        <w:rPr>
          <w:color w:val="000000"/>
          <w:sz w:val="28"/>
          <w:szCs w:val="28"/>
        </w:rPr>
        <w:t xml:space="preserve"> СП</w:t>
      </w:r>
      <w:r w:rsidRPr="001C3C7A">
        <w:rPr>
          <w:color w:val="000000"/>
          <w:sz w:val="28"/>
          <w:szCs w:val="28"/>
        </w:rPr>
        <w:t xml:space="preserve"> </w:t>
      </w:r>
      <w:proofErr w:type="spellStart"/>
      <w:r w:rsidRPr="001C3C7A">
        <w:rPr>
          <w:color w:val="000000"/>
          <w:sz w:val="28"/>
          <w:szCs w:val="28"/>
        </w:rPr>
        <w:t>Волховского</w:t>
      </w:r>
      <w:proofErr w:type="spellEnd"/>
      <w:r w:rsidRPr="001C3C7A">
        <w:rPr>
          <w:color w:val="000000"/>
          <w:sz w:val="28"/>
          <w:szCs w:val="28"/>
        </w:rPr>
        <w:t xml:space="preserve"> муниципального района Ленинградской области</w:t>
      </w:r>
      <w:r w:rsidRPr="001C3C7A">
        <w:rPr>
          <w:sz w:val="28"/>
          <w:szCs w:val="28"/>
        </w:rPr>
        <w:t>. (Приложение). </w:t>
      </w:r>
    </w:p>
    <w:p w:rsidR="001F26BA" w:rsidRPr="00867144" w:rsidRDefault="001F26BA" w:rsidP="001F26BA">
      <w:pPr>
        <w:ind w:firstLine="708"/>
        <w:jc w:val="both"/>
        <w:rPr>
          <w:sz w:val="28"/>
          <w:szCs w:val="28"/>
        </w:rPr>
      </w:pPr>
      <w:r w:rsidRPr="001C3C7A">
        <w:rPr>
          <w:sz w:val="28"/>
          <w:szCs w:val="28"/>
        </w:rPr>
        <w:t>2</w:t>
      </w:r>
      <w:r>
        <w:rPr>
          <w:sz w:val="28"/>
          <w:szCs w:val="28"/>
        </w:rPr>
        <w:t>.</w:t>
      </w:r>
      <w:r w:rsidRPr="00B4470A">
        <w:rPr>
          <w:sz w:val="28"/>
          <w:szCs w:val="28"/>
        </w:rPr>
        <w:t xml:space="preserve"> </w:t>
      </w:r>
      <w:r w:rsidRPr="00247F6D">
        <w:rPr>
          <w:sz w:val="28"/>
          <w:szCs w:val="28"/>
        </w:rPr>
        <w:t xml:space="preserve">Признать утратившим силу </w:t>
      </w:r>
      <w:r>
        <w:rPr>
          <w:sz w:val="28"/>
          <w:szCs w:val="28"/>
        </w:rPr>
        <w:t xml:space="preserve"> постановление от 30.05.2022 года № 95 «</w:t>
      </w:r>
      <w:r w:rsidRPr="00867144">
        <w:rPr>
          <w:sz w:val="28"/>
          <w:szCs w:val="28"/>
        </w:rPr>
        <w:t>Об утверждении Административного регламента предоставления муниципальной услуги</w:t>
      </w:r>
      <w:r w:rsidRPr="00867144">
        <w:rPr>
          <w:bCs/>
          <w:sz w:val="28"/>
          <w:szCs w:val="28"/>
        </w:rPr>
        <w:t xml:space="preserve"> </w:t>
      </w:r>
      <w:r w:rsidRPr="001C3C7A">
        <w:rPr>
          <w:sz w:val="28"/>
          <w:szCs w:val="28"/>
        </w:rPr>
        <w:t>«Согласование создания места (площадки) накопления твёрдых коммунальных отходов»</w:t>
      </w:r>
      <w:r>
        <w:rPr>
          <w:sz w:val="28"/>
          <w:szCs w:val="28"/>
        </w:rPr>
        <w:t>.</w:t>
      </w:r>
    </w:p>
    <w:p w:rsidR="001F26BA" w:rsidRPr="00B2457F" w:rsidRDefault="001F26BA" w:rsidP="001F26BA">
      <w:pPr>
        <w:autoSpaceDE w:val="0"/>
        <w:autoSpaceDN w:val="0"/>
        <w:adjustRightInd w:val="0"/>
        <w:ind w:firstLine="708"/>
        <w:jc w:val="both"/>
        <w:outlineLvl w:val="0"/>
        <w:rPr>
          <w:bCs/>
          <w:sz w:val="28"/>
          <w:szCs w:val="28"/>
        </w:rPr>
      </w:pPr>
      <w:r>
        <w:rPr>
          <w:sz w:val="28"/>
          <w:szCs w:val="28"/>
        </w:rPr>
        <w:t>3.</w:t>
      </w:r>
      <w:r w:rsidRPr="00B4470A">
        <w:rPr>
          <w:bCs/>
          <w:sz w:val="28"/>
          <w:szCs w:val="28"/>
        </w:rPr>
        <w:t xml:space="preserve"> </w:t>
      </w:r>
      <w:r w:rsidRPr="00B2457F">
        <w:rPr>
          <w:bCs/>
          <w:sz w:val="28"/>
          <w:szCs w:val="28"/>
        </w:rPr>
        <w:t>Настоящий  административный регламент подлежит официальному опубликованию</w:t>
      </w:r>
      <w:r w:rsidRPr="00B2457F">
        <w:rPr>
          <w:sz w:val="28"/>
          <w:szCs w:val="28"/>
        </w:rPr>
        <w:t xml:space="preserve"> в  газете </w:t>
      </w:r>
      <w:r w:rsidRPr="00B2457F">
        <w:rPr>
          <w:sz w:val="28"/>
          <w:szCs w:val="28"/>
          <w:lang w:eastAsia="ar-SA"/>
        </w:rPr>
        <w:t>«</w:t>
      </w:r>
      <w:proofErr w:type="spellStart"/>
      <w:r w:rsidRPr="00B2457F">
        <w:rPr>
          <w:sz w:val="28"/>
          <w:szCs w:val="28"/>
          <w:lang w:eastAsia="ar-SA"/>
        </w:rPr>
        <w:t>Волховские</w:t>
      </w:r>
      <w:proofErr w:type="spellEnd"/>
      <w:r w:rsidRPr="00B2457F">
        <w:rPr>
          <w:sz w:val="28"/>
          <w:szCs w:val="28"/>
          <w:lang w:eastAsia="ar-SA"/>
        </w:rPr>
        <w:t xml:space="preserve"> огни», сетевом издании «</w:t>
      </w:r>
      <w:proofErr w:type="spellStart"/>
      <w:r w:rsidRPr="00B2457F">
        <w:rPr>
          <w:sz w:val="28"/>
          <w:szCs w:val="28"/>
          <w:lang w:eastAsia="ar-SA"/>
        </w:rPr>
        <w:t>Волховские</w:t>
      </w:r>
      <w:proofErr w:type="spellEnd"/>
      <w:r w:rsidRPr="00B2457F">
        <w:rPr>
          <w:sz w:val="28"/>
          <w:szCs w:val="28"/>
          <w:lang w:eastAsia="ar-SA"/>
        </w:rPr>
        <w:t xml:space="preserve"> огни» и размещению на официальном сайте </w:t>
      </w:r>
      <w:r w:rsidRPr="00B2457F">
        <w:rPr>
          <w:sz w:val="28"/>
          <w:szCs w:val="28"/>
        </w:rPr>
        <w:t xml:space="preserve"> </w:t>
      </w:r>
      <w:proofErr w:type="spellStart"/>
      <w:r w:rsidRPr="00B2457F">
        <w:rPr>
          <w:sz w:val="28"/>
          <w:szCs w:val="28"/>
        </w:rPr>
        <w:t>Кисельнинско</w:t>
      </w:r>
      <w:r>
        <w:rPr>
          <w:sz w:val="28"/>
          <w:szCs w:val="28"/>
        </w:rPr>
        <w:t>го</w:t>
      </w:r>
      <w:proofErr w:type="spellEnd"/>
      <w:r w:rsidRPr="00B2457F">
        <w:rPr>
          <w:sz w:val="28"/>
          <w:szCs w:val="28"/>
        </w:rPr>
        <w:t xml:space="preserve"> СП  </w:t>
      </w:r>
      <w:proofErr w:type="spellStart"/>
      <w:r w:rsidRPr="00B2457F">
        <w:rPr>
          <w:sz w:val="28"/>
          <w:szCs w:val="28"/>
        </w:rPr>
        <w:t>Волховского</w:t>
      </w:r>
      <w:proofErr w:type="spellEnd"/>
      <w:r w:rsidRPr="00B2457F">
        <w:rPr>
          <w:sz w:val="28"/>
          <w:szCs w:val="28"/>
        </w:rPr>
        <w:t xml:space="preserve"> муниципального района Ленинградской области www.кисельня.рф.</w:t>
      </w:r>
    </w:p>
    <w:p w:rsidR="001F26BA" w:rsidRPr="00B2457F" w:rsidRDefault="001F26BA" w:rsidP="001F26BA">
      <w:pPr>
        <w:autoSpaceDE w:val="0"/>
        <w:autoSpaceDN w:val="0"/>
        <w:adjustRightInd w:val="0"/>
        <w:ind w:firstLine="708"/>
        <w:jc w:val="both"/>
        <w:outlineLvl w:val="0"/>
        <w:rPr>
          <w:sz w:val="28"/>
          <w:szCs w:val="28"/>
        </w:rPr>
      </w:pPr>
      <w:r>
        <w:rPr>
          <w:sz w:val="28"/>
          <w:szCs w:val="28"/>
        </w:rPr>
        <w:t>4</w:t>
      </w:r>
      <w:r w:rsidRPr="00B2457F">
        <w:rPr>
          <w:sz w:val="28"/>
          <w:szCs w:val="28"/>
        </w:rPr>
        <w:t>. Постановление вступает в силу с момента официального опубликования.</w:t>
      </w:r>
    </w:p>
    <w:p w:rsidR="001F26BA" w:rsidRPr="00B2457F" w:rsidRDefault="001F26BA" w:rsidP="001F26BA">
      <w:pPr>
        <w:autoSpaceDE w:val="0"/>
        <w:autoSpaceDN w:val="0"/>
        <w:adjustRightInd w:val="0"/>
        <w:ind w:firstLine="708"/>
        <w:jc w:val="both"/>
        <w:outlineLvl w:val="0"/>
        <w:rPr>
          <w:bCs/>
          <w:sz w:val="28"/>
          <w:szCs w:val="28"/>
        </w:rPr>
      </w:pPr>
      <w:r>
        <w:rPr>
          <w:sz w:val="28"/>
          <w:szCs w:val="28"/>
        </w:rPr>
        <w:t>5</w:t>
      </w:r>
      <w:r w:rsidRPr="00B2457F">
        <w:rPr>
          <w:sz w:val="28"/>
          <w:szCs w:val="28"/>
        </w:rPr>
        <w:t xml:space="preserve">. </w:t>
      </w:r>
      <w:proofErr w:type="gramStart"/>
      <w:r w:rsidRPr="00B2457F">
        <w:rPr>
          <w:bCs/>
          <w:sz w:val="28"/>
          <w:szCs w:val="28"/>
        </w:rPr>
        <w:t>Контроль за</w:t>
      </w:r>
      <w:proofErr w:type="gramEnd"/>
      <w:r w:rsidRPr="00B2457F">
        <w:rPr>
          <w:bCs/>
          <w:sz w:val="28"/>
          <w:szCs w:val="28"/>
        </w:rPr>
        <w:t xml:space="preserve"> исполнением настоящего постановления оставляю за собой.</w:t>
      </w:r>
    </w:p>
    <w:p w:rsidR="001F26BA" w:rsidRDefault="001F26BA" w:rsidP="001F26BA">
      <w:pPr>
        <w:jc w:val="both"/>
        <w:rPr>
          <w:sz w:val="28"/>
          <w:szCs w:val="28"/>
        </w:rPr>
      </w:pPr>
    </w:p>
    <w:p w:rsidR="001F26BA" w:rsidRDefault="001F26BA" w:rsidP="001F26BA">
      <w:pPr>
        <w:jc w:val="both"/>
        <w:rPr>
          <w:sz w:val="28"/>
          <w:szCs w:val="28"/>
        </w:rPr>
      </w:pPr>
      <w:r w:rsidRPr="001C3C7A">
        <w:rPr>
          <w:sz w:val="28"/>
          <w:szCs w:val="28"/>
        </w:rPr>
        <w:t>Глава  администрации</w:t>
      </w:r>
    </w:p>
    <w:p w:rsidR="001F26BA" w:rsidRPr="001C3C7A" w:rsidRDefault="001F26BA" w:rsidP="001F26BA">
      <w:pPr>
        <w:jc w:val="both"/>
        <w:rPr>
          <w:sz w:val="28"/>
          <w:szCs w:val="28"/>
        </w:rPr>
      </w:pPr>
      <w:proofErr w:type="spellStart"/>
      <w:r>
        <w:rPr>
          <w:sz w:val="28"/>
          <w:szCs w:val="28"/>
        </w:rPr>
        <w:t>Кисельнинского</w:t>
      </w:r>
      <w:proofErr w:type="spellEnd"/>
      <w:r>
        <w:rPr>
          <w:sz w:val="28"/>
          <w:szCs w:val="28"/>
        </w:rPr>
        <w:t xml:space="preserve"> СП     </w:t>
      </w:r>
      <w:r w:rsidRPr="001C3C7A">
        <w:rPr>
          <w:sz w:val="28"/>
          <w:szCs w:val="28"/>
        </w:rPr>
        <w:t xml:space="preserve">              </w:t>
      </w:r>
      <w:r w:rsidRPr="001C3C7A">
        <w:rPr>
          <w:sz w:val="28"/>
          <w:szCs w:val="28"/>
        </w:rPr>
        <w:tab/>
      </w:r>
      <w:r w:rsidRPr="001C3C7A">
        <w:rPr>
          <w:sz w:val="28"/>
          <w:szCs w:val="28"/>
        </w:rPr>
        <w:tab/>
      </w:r>
      <w:r w:rsidRPr="001C3C7A">
        <w:rPr>
          <w:sz w:val="28"/>
          <w:szCs w:val="28"/>
        </w:rPr>
        <w:tab/>
      </w:r>
      <w:r w:rsidRPr="001C3C7A">
        <w:rPr>
          <w:sz w:val="28"/>
          <w:szCs w:val="28"/>
        </w:rPr>
        <w:tab/>
      </w:r>
      <w:r w:rsidRPr="001C3C7A">
        <w:rPr>
          <w:sz w:val="28"/>
          <w:szCs w:val="28"/>
        </w:rPr>
        <w:tab/>
        <w:t xml:space="preserve">           Белугин С.Г.</w:t>
      </w:r>
    </w:p>
    <w:p w:rsidR="001F26BA" w:rsidRDefault="001F26BA" w:rsidP="001F26BA">
      <w:pPr>
        <w:ind w:left="567" w:right="-426"/>
        <w:jc w:val="right"/>
        <w:rPr>
          <w:sz w:val="20"/>
          <w:szCs w:val="20"/>
        </w:rPr>
      </w:pPr>
    </w:p>
    <w:p w:rsidR="001F26BA" w:rsidRDefault="001F26BA" w:rsidP="001F26BA">
      <w:pPr>
        <w:ind w:left="567" w:right="-426"/>
        <w:jc w:val="right"/>
        <w:rPr>
          <w:sz w:val="20"/>
          <w:szCs w:val="20"/>
        </w:rPr>
      </w:pPr>
    </w:p>
    <w:p w:rsidR="001F26BA" w:rsidRDefault="001F26BA" w:rsidP="001F26BA">
      <w:pPr>
        <w:ind w:left="567" w:right="-426"/>
        <w:jc w:val="right"/>
        <w:rPr>
          <w:sz w:val="20"/>
          <w:szCs w:val="20"/>
        </w:rPr>
      </w:pPr>
    </w:p>
    <w:p w:rsidR="001F26BA" w:rsidRDefault="001F26BA" w:rsidP="001F26BA">
      <w:pPr>
        <w:ind w:left="567" w:right="-426"/>
        <w:jc w:val="right"/>
        <w:rPr>
          <w:sz w:val="20"/>
          <w:szCs w:val="20"/>
        </w:rPr>
      </w:pPr>
    </w:p>
    <w:p w:rsidR="001F26BA" w:rsidRPr="00FF0536" w:rsidRDefault="009C7B6B" w:rsidP="001F26BA">
      <w:pPr>
        <w:ind w:left="567" w:right="-426"/>
        <w:jc w:val="right"/>
        <w:rPr>
          <w:sz w:val="20"/>
          <w:szCs w:val="20"/>
        </w:rPr>
      </w:pPr>
      <w:r>
        <w:rPr>
          <w:sz w:val="20"/>
          <w:szCs w:val="20"/>
        </w:rPr>
        <w:t>Ут</w:t>
      </w:r>
      <w:r w:rsidRPr="00FF0536">
        <w:rPr>
          <w:sz w:val="20"/>
          <w:szCs w:val="20"/>
        </w:rPr>
        <w:t>верждён</w:t>
      </w:r>
    </w:p>
    <w:p w:rsidR="001F26BA" w:rsidRDefault="001F26BA" w:rsidP="001F26BA">
      <w:pPr>
        <w:ind w:left="567" w:right="-426"/>
        <w:jc w:val="right"/>
        <w:rPr>
          <w:sz w:val="20"/>
          <w:szCs w:val="20"/>
        </w:rPr>
      </w:pPr>
      <w:r w:rsidRPr="00FF0536">
        <w:rPr>
          <w:sz w:val="20"/>
          <w:szCs w:val="20"/>
        </w:rPr>
        <w:t>постановлением администрации</w:t>
      </w:r>
    </w:p>
    <w:p w:rsidR="009C7B6B" w:rsidRPr="00FF0536" w:rsidRDefault="009C7B6B" w:rsidP="001F26BA">
      <w:pPr>
        <w:ind w:left="567" w:right="-426"/>
        <w:jc w:val="right"/>
        <w:rPr>
          <w:sz w:val="20"/>
          <w:szCs w:val="20"/>
        </w:rPr>
      </w:pPr>
      <w:r>
        <w:rPr>
          <w:sz w:val="20"/>
          <w:szCs w:val="20"/>
        </w:rPr>
        <w:t>от 18.03.2024 года</w:t>
      </w:r>
      <w:r w:rsidR="00673C9B">
        <w:rPr>
          <w:sz w:val="20"/>
          <w:szCs w:val="20"/>
        </w:rPr>
        <w:t xml:space="preserve"> № 49</w:t>
      </w:r>
      <w:bookmarkStart w:id="0" w:name="_GoBack"/>
      <w:bookmarkEnd w:id="0"/>
    </w:p>
    <w:p w:rsidR="001F26BA" w:rsidRDefault="001F26BA" w:rsidP="00385604">
      <w:pPr>
        <w:autoSpaceDE w:val="0"/>
        <w:autoSpaceDN w:val="0"/>
        <w:adjustRightInd w:val="0"/>
        <w:jc w:val="center"/>
        <w:rPr>
          <w:b/>
          <w:bCs/>
          <w:sz w:val="28"/>
          <w:szCs w:val="28"/>
        </w:rPr>
      </w:pPr>
    </w:p>
    <w:p w:rsidR="00100236" w:rsidRDefault="001F26BA"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r>
        <w:rPr>
          <w:b/>
          <w:bCs/>
          <w:sz w:val="28"/>
          <w:szCs w:val="28"/>
        </w:rPr>
        <w:t xml:space="preserve"> </w:t>
      </w:r>
      <w:proofErr w:type="gramStart"/>
      <w:r>
        <w:rPr>
          <w:b/>
          <w:bCs/>
          <w:sz w:val="28"/>
          <w:szCs w:val="28"/>
        </w:rPr>
        <w:t>по</w:t>
      </w:r>
      <w:proofErr w:type="gramEnd"/>
    </w:p>
    <w:p w:rsidR="00100236" w:rsidRDefault="00100236" w:rsidP="00385604">
      <w:pPr>
        <w:autoSpaceDE w:val="0"/>
        <w:autoSpaceDN w:val="0"/>
        <w:adjustRightInd w:val="0"/>
        <w:jc w:val="center"/>
        <w:rPr>
          <w:b/>
          <w:bCs/>
          <w:sz w:val="28"/>
          <w:szCs w:val="28"/>
        </w:rPr>
      </w:pPr>
      <w:r>
        <w:rPr>
          <w:b/>
          <w:bCs/>
          <w:sz w:val="28"/>
          <w:szCs w:val="28"/>
        </w:rPr>
        <w:t>предоставлени</w:t>
      </w:r>
      <w:r w:rsidR="001F26BA">
        <w:rPr>
          <w:b/>
          <w:bCs/>
          <w:sz w:val="28"/>
          <w:szCs w:val="28"/>
        </w:rPr>
        <w:t>ю</w:t>
      </w:r>
      <w:r>
        <w:rPr>
          <w:b/>
          <w:bCs/>
          <w:sz w:val="28"/>
          <w:szCs w:val="28"/>
        </w:rPr>
        <w:t xml:space="preserve">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A21DAC" w:rsidRPr="001F26BA">
        <w:rPr>
          <w:rFonts w:ascii="Times New Roman" w:hAnsi="Times New Roman"/>
          <w:sz w:val="28"/>
          <w:szCs w:val="28"/>
        </w:rPr>
        <w:t>индивидуальные предприниматели и</w:t>
      </w:r>
      <w:r w:rsidR="00191DB3" w:rsidRPr="001F26BA">
        <w:rPr>
          <w:rFonts w:ascii="Times New Roman" w:hAnsi="Times New Roman"/>
          <w:sz w:val="28"/>
          <w:szCs w:val="28"/>
        </w:rPr>
        <w:t xml:space="preserve"> юридические лица</w:t>
      </w:r>
      <w:r w:rsidR="007D4D08" w:rsidRPr="001F26BA">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1F26BA">
        <w:rPr>
          <w:rFonts w:ascii="Times New Roman" w:hAnsi="Times New Roman"/>
          <w:sz w:val="28"/>
          <w:szCs w:val="28"/>
        </w:rPr>
        <w:t>, на</w:t>
      </w:r>
      <w:r w:rsidR="00191DB3">
        <w:rPr>
          <w:rFonts w:ascii="Times New Roman" w:hAnsi="Times New Roman"/>
          <w:sz w:val="28"/>
          <w:szCs w:val="28"/>
        </w:rPr>
        <w:t xml:space="preserve"> которых в соответствии с зак</w:t>
      </w:r>
      <w:r w:rsidR="00191DB3" w:rsidRPr="001F26BA">
        <w:rPr>
          <w:rFonts w:ascii="Times New Roman" w:hAnsi="Times New Roman"/>
          <w:sz w:val="28"/>
          <w:szCs w:val="28"/>
        </w:rPr>
        <w:t>о</w:t>
      </w:r>
      <w:r w:rsidR="00191DB3">
        <w:rPr>
          <w:rFonts w:ascii="Times New Roman" w:hAnsi="Times New Roman"/>
          <w:sz w:val="28"/>
          <w:szCs w:val="28"/>
        </w:rPr>
        <w:t>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bookmarkStart w:id="3" w:name="sub_1002"/>
      <w:r w:rsidRPr="003E71C3">
        <w:rPr>
          <w:rFonts w:ascii="Times New Roman" w:hAnsi="Times New Roman"/>
          <w:b/>
          <w:bCs/>
          <w:sz w:val="28"/>
          <w:szCs w:val="28"/>
        </w:rPr>
        <w:t>Стандарт предоставления муниципальной услуги</w:t>
      </w:r>
      <w:bookmarkEnd w:id="3"/>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FC257B" w:rsidRPr="001F26BA">
        <w:rPr>
          <w:sz w:val="28"/>
          <w:szCs w:val="28"/>
        </w:rPr>
        <w:t>указанных в частях 10 и 11 статьи 7 Федерального закона от 27.07.2010 № 210-ФЗ «Об организации</w:t>
      </w:r>
      <w:proofErr w:type="gramEnd"/>
      <w:r w:rsidR="00FC257B" w:rsidRPr="001F26BA">
        <w:rPr>
          <w:sz w:val="28"/>
          <w:szCs w:val="28"/>
        </w:rPr>
        <w:t xml:space="preserve"> предоставления государственных и муниципальных услуг»</w:t>
      </w:r>
      <w:r w:rsidRPr="001F26BA">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lastRenderedPageBreak/>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E63121" w:rsidRDefault="00736C14" w:rsidP="009813F4">
      <w:pPr>
        <w:autoSpaceDE w:val="0"/>
        <w:autoSpaceDN w:val="0"/>
        <w:adjustRightInd w:val="0"/>
        <w:ind w:firstLine="709"/>
        <w:jc w:val="both"/>
        <w:rPr>
          <w:rFonts w:eastAsiaTheme="minorHAnsi"/>
          <w:sz w:val="28"/>
          <w:szCs w:val="28"/>
          <w:lang w:eastAsia="en-US"/>
        </w:rPr>
      </w:pPr>
      <w:r w:rsidRPr="00E63121">
        <w:rPr>
          <w:sz w:val="28"/>
          <w:szCs w:val="28"/>
        </w:rPr>
        <w:t xml:space="preserve"> </w:t>
      </w:r>
      <w:r w:rsidR="009813F4" w:rsidRPr="00E63121">
        <w:rPr>
          <w:sz w:val="28"/>
          <w:szCs w:val="28"/>
        </w:rPr>
        <w:t>Администрация</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00A21DAC" w:rsidRPr="001F26BA">
        <w:rPr>
          <w:rFonts w:ascii="Times New Roman" w:hAnsi="Times New Roman"/>
          <w:sz w:val="28"/>
          <w:szCs w:val="28"/>
        </w:rPr>
        <w:t>индивидуального предпринимателя</w:t>
      </w:r>
      <w:r w:rsidRPr="001F26BA">
        <w:rPr>
          <w:rFonts w:ascii="Times New Roman" w:hAnsi="Times New Roman"/>
          <w:sz w:val="28"/>
          <w:szCs w:val="28"/>
        </w:rPr>
        <w:t xml:space="preserve"> или</w:t>
      </w:r>
      <w:r w:rsidRPr="00357BC4">
        <w:rPr>
          <w:rFonts w:ascii="Times New Roman" w:hAnsi="Times New Roman"/>
          <w:sz w:val="28"/>
          <w:szCs w:val="28"/>
        </w:rPr>
        <w:t xml:space="preserve"> юридического лица, если с заявлением обращается представитель заявителя;</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w:t>
      </w:r>
      <w:r w:rsidRPr="00357BC4">
        <w:rPr>
          <w:sz w:val="28"/>
          <w:szCs w:val="28"/>
        </w:rPr>
        <w:lastRenderedPageBreak/>
        <w:t xml:space="preserve">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 xml:space="preserve">несоответствие места (площадки) накопления твердых коммунальных отходов требованиям правил благоустройства соответствующего муниципального </w:t>
      </w:r>
      <w:r w:rsidRPr="00FE2143">
        <w:rPr>
          <w:sz w:val="28"/>
          <w:szCs w:val="28"/>
        </w:rPr>
        <w:lastRenderedPageBreak/>
        <w:t>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w:t>
      </w:r>
      <w:r w:rsidRPr="005D1E6E">
        <w:rPr>
          <w:sz w:val="28"/>
          <w:szCs w:val="28"/>
        </w:rPr>
        <w:lastRenderedPageBreak/>
        <w:t>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Start"/>
      <w:r w:rsidRPr="005D1E6E">
        <w:rPr>
          <w:sz w:val="28"/>
          <w:szCs w:val="28"/>
        </w:rPr>
        <w:t>,.</w:t>
      </w:r>
      <w:proofErr w:type="gramEnd"/>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lastRenderedPageBreak/>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C0A9C" w:rsidRPr="001F26BA" w:rsidRDefault="006C0A9C" w:rsidP="00A37386">
      <w:pPr>
        <w:widowControl w:val="0"/>
        <w:ind w:firstLine="709"/>
        <w:jc w:val="both"/>
        <w:rPr>
          <w:sz w:val="28"/>
          <w:szCs w:val="28"/>
        </w:rPr>
      </w:pPr>
      <w:r w:rsidRPr="001F26BA">
        <w:rPr>
          <w:sz w:val="28"/>
          <w:szCs w:val="28"/>
        </w:rPr>
        <w:t>3.1. Состав, последовательность и сроки выполнения административных процедур, требования к порядку их выполнения.</w:t>
      </w:r>
    </w:p>
    <w:p w:rsidR="00A37386" w:rsidRPr="001F26BA" w:rsidRDefault="00736C14" w:rsidP="00A37386">
      <w:pPr>
        <w:widowControl w:val="0"/>
        <w:ind w:firstLine="709"/>
        <w:jc w:val="both"/>
        <w:rPr>
          <w:sz w:val="28"/>
          <w:szCs w:val="28"/>
        </w:rPr>
      </w:pPr>
      <w:r w:rsidRPr="001F26BA">
        <w:rPr>
          <w:sz w:val="28"/>
          <w:szCs w:val="28"/>
        </w:rPr>
        <w:t>3.1.</w:t>
      </w:r>
      <w:r w:rsidR="006C0A9C" w:rsidRPr="001F26BA">
        <w:rPr>
          <w:sz w:val="28"/>
          <w:szCs w:val="28"/>
        </w:rPr>
        <w:t xml:space="preserve">1. </w:t>
      </w:r>
      <w:r w:rsidRPr="001F26BA">
        <w:rPr>
          <w:sz w:val="28"/>
          <w:szCs w:val="28"/>
        </w:rPr>
        <w:t xml:space="preserve"> </w:t>
      </w:r>
      <w:r w:rsidR="00A37386" w:rsidRPr="001F26BA">
        <w:rPr>
          <w:sz w:val="28"/>
          <w:szCs w:val="28"/>
        </w:rPr>
        <w:t>Предоставление муниципальной услуги регламентирует и включает в себя следующие административные процедуры:</w:t>
      </w:r>
    </w:p>
    <w:p w:rsidR="005C5B1D" w:rsidRPr="001F26BA" w:rsidRDefault="006C0A9C" w:rsidP="00A82D9E">
      <w:pPr>
        <w:widowControl w:val="0"/>
        <w:ind w:firstLine="709"/>
        <w:jc w:val="both"/>
        <w:rPr>
          <w:sz w:val="28"/>
          <w:szCs w:val="28"/>
        </w:rPr>
      </w:pPr>
      <w:r w:rsidRPr="001F26BA">
        <w:rPr>
          <w:sz w:val="28"/>
          <w:szCs w:val="28"/>
        </w:rPr>
        <w:t>1) п</w:t>
      </w:r>
      <w:r w:rsidR="00A82D9E" w:rsidRPr="001F26BA">
        <w:rPr>
          <w:sz w:val="28"/>
          <w:szCs w:val="28"/>
        </w:rPr>
        <w:t xml:space="preserve">рием и регистрация заявления о предоставлении муниципальной услуги и прилагаемых к нему документов </w:t>
      </w:r>
      <w:r w:rsidR="00206822" w:rsidRPr="001F26BA">
        <w:rPr>
          <w:sz w:val="28"/>
          <w:szCs w:val="28"/>
        </w:rPr>
        <w:t>–</w:t>
      </w:r>
      <w:r w:rsidR="00A82D9E" w:rsidRPr="001F26BA">
        <w:rPr>
          <w:sz w:val="28"/>
          <w:szCs w:val="28"/>
        </w:rPr>
        <w:t xml:space="preserve"> </w:t>
      </w:r>
      <w:r w:rsidR="00CC001B" w:rsidRPr="001F26BA">
        <w:rPr>
          <w:sz w:val="28"/>
          <w:szCs w:val="28"/>
        </w:rPr>
        <w:t xml:space="preserve">1 </w:t>
      </w:r>
      <w:r w:rsidR="00645903" w:rsidRPr="001F26BA">
        <w:rPr>
          <w:sz w:val="28"/>
          <w:szCs w:val="28"/>
        </w:rPr>
        <w:t>календарный</w:t>
      </w:r>
      <w:r w:rsidR="00206822" w:rsidRPr="001F26BA">
        <w:rPr>
          <w:sz w:val="28"/>
          <w:szCs w:val="28"/>
        </w:rPr>
        <w:t xml:space="preserve"> день</w:t>
      </w:r>
      <w:r w:rsidR="005C5B1D" w:rsidRPr="001F26BA">
        <w:rPr>
          <w:sz w:val="28"/>
          <w:szCs w:val="28"/>
        </w:rPr>
        <w:t>;</w:t>
      </w:r>
    </w:p>
    <w:p w:rsidR="009813F4" w:rsidRPr="001F26BA" w:rsidRDefault="006C0A9C" w:rsidP="00A82D9E">
      <w:pPr>
        <w:widowControl w:val="0"/>
        <w:ind w:firstLine="709"/>
        <w:jc w:val="both"/>
        <w:rPr>
          <w:sz w:val="28"/>
          <w:szCs w:val="28"/>
        </w:rPr>
      </w:pPr>
      <w:r w:rsidRPr="001F26BA">
        <w:rPr>
          <w:sz w:val="28"/>
          <w:szCs w:val="28"/>
        </w:rPr>
        <w:t>2) р</w:t>
      </w:r>
      <w:r w:rsidR="00A82D9E" w:rsidRPr="001F26BA">
        <w:rPr>
          <w:sz w:val="28"/>
          <w:szCs w:val="28"/>
        </w:rPr>
        <w:t xml:space="preserve">ассмотрение заявления о предоставлении муниципальной услуги и прилагаемых к нему документов – </w:t>
      </w:r>
      <w:r w:rsidR="003B5E8D" w:rsidRPr="001F26BA">
        <w:rPr>
          <w:sz w:val="28"/>
          <w:szCs w:val="28"/>
        </w:rPr>
        <w:t>7</w:t>
      </w:r>
      <w:r w:rsidR="00A82D9E" w:rsidRPr="001F26BA">
        <w:rPr>
          <w:sz w:val="28"/>
          <w:szCs w:val="28"/>
        </w:rPr>
        <w:t xml:space="preserve"> </w:t>
      </w:r>
      <w:r w:rsidR="00645903" w:rsidRPr="001F26BA">
        <w:rPr>
          <w:sz w:val="28"/>
          <w:szCs w:val="28"/>
        </w:rPr>
        <w:t>календарных</w:t>
      </w:r>
      <w:r w:rsidR="002677FD" w:rsidRPr="001F26BA">
        <w:rPr>
          <w:sz w:val="28"/>
          <w:szCs w:val="28"/>
        </w:rPr>
        <w:t xml:space="preserve"> дней</w:t>
      </w:r>
      <w:r w:rsidR="009813F4" w:rsidRPr="001F26BA">
        <w:rPr>
          <w:sz w:val="28"/>
          <w:szCs w:val="28"/>
        </w:rPr>
        <w:t>.</w:t>
      </w:r>
    </w:p>
    <w:p w:rsidR="00A82D9E" w:rsidRPr="001F26BA" w:rsidRDefault="009813F4" w:rsidP="00A82D9E">
      <w:pPr>
        <w:widowControl w:val="0"/>
        <w:ind w:firstLine="709"/>
        <w:jc w:val="both"/>
        <w:rPr>
          <w:sz w:val="28"/>
          <w:szCs w:val="28"/>
        </w:rPr>
      </w:pPr>
      <w:r w:rsidRPr="001F26BA">
        <w:rPr>
          <w:rFonts w:eastAsiaTheme="minorHAnsi"/>
          <w:sz w:val="28"/>
          <w:szCs w:val="28"/>
          <w:lang w:eastAsia="en-US"/>
        </w:rPr>
        <w:t>В случае направления Запроса срок рассмотрения может быть увеличен по реше</w:t>
      </w:r>
      <w:r w:rsidR="00F748CE" w:rsidRPr="001F26BA">
        <w:rPr>
          <w:rFonts w:eastAsiaTheme="minorHAnsi"/>
          <w:sz w:val="28"/>
          <w:szCs w:val="28"/>
          <w:lang w:eastAsia="en-US"/>
        </w:rPr>
        <w:t xml:space="preserve">нию </w:t>
      </w:r>
      <w:r w:rsidR="003B5E8D" w:rsidRPr="001F26BA">
        <w:rPr>
          <w:rFonts w:eastAsiaTheme="minorHAnsi"/>
          <w:sz w:val="28"/>
          <w:szCs w:val="28"/>
          <w:lang w:eastAsia="en-US"/>
        </w:rPr>
        <w:t>администрации до 17</w:t>
      </w:r>
      <w:r w:rsidRPr="001F26BA">
        <w:rPr>
          <w:rFonts w:eastAsiaTheme="minorHAnsi"/>
          <w:sz w:val="28"/>
          <w:szCs w:val="28"/>
          <w:lang w:eastAsia="en-US"/>
        </w:rPr>
        <w:t xml:space="preserve"> календарных дней</w:t>
      </w:r>
      <w:r w:rsidR="00A82D9E" w:rsidRPr="001F26BA">
        <w:rPr>
          <w:sz w:val="28"/>
          <w:szCs w:val="28"/>
        </w:rPr>
        <w:t>;</w:t>
      </w:r>
    </w:p>
    <w:p w:rsidR="00A82D9E" w:rsidRPr="001F26BA" w:rsidRDefault="00A82D9E" w:rsidP="00A82D9E">
      <w:pPr>
        <w:widowControl w:val="0"/>
        <w:ind w:firstLine="709"/>
        <w:jc w:val="both"/>
        <w:rPr>
          <w:sz w:val="28"/>
          <w:szCs w:val="28"/>
        </w:rPr>
      </w:pPr>
      <w:r w:rsidRPr="001F26BA">
        <w:rPr>
          <w:sz w:val="28"/>
          <w:szCs w:val="28"/>
        </w:rPr>
        <w:t xml:space="preserve">3) </w:t>
      </w:r>
      <w:r w:rsidR="006C0A9C" w:rsidRPr="001F26BA">
        <w:rPr>
          <w:sz w:val="28"/>
          <w:szCs w:val="28"/>
        </w:rPr>
        <w:t>и</w:t>
      </w:r>
      <w:r w:rsidRPr="001F26BA">
        <w:rPr>
          <w:sz w:val="28"/>
          <w:szCs w:val="28"/>
        </w:rPr>
        <w:t xml:space="preserve">здание </w:t>
      </w:r>
      <w:r w:rsidR="0059555F" w:rsidRPr="001F26BA">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1F26BA">
        <w:rPr>
          <w:sz w:val="28"/>
          <w:szCs w:val="28"/>
        </w:rPr>
        <w:t>–</w:t>
      </w:r>
      <w:r w:rsidRPr="001F26BA">
        <w:rPr>
          <w:sz w:val="28"/>
          <w:szCs w:val="28"/>
        </w:rPr>
        <w:t xml:space="preserve"> </w:t>
      </w:r>
      <w:r w:rsidR="00CC001B" w:rsidRPr="001F26BA">
        <w:rPr>
          <w:sz w:val="28"/>
          <w:szCs w:val="28"/>
        </w:rPr>
        <w:t>1</w:t>
      </w:r>
      <w:r w:rsidR="006830F0" w:rsidRPr="001F26BA">
        <w:rPr>
          <w:sz w:val="28"/>
          <w:szCs w:val="28"/>
        </w:rPr>
        <w:t xml:space="preserve"> календарный</w:t>
      </w:r>
      <w:r w:rsidR="00CC001B" w:rsidRPr="001F26BA">
        <w:rPr>
          <w:sz w:val="28"/>
          <w:szCs w:val="28"/>
        </w:rPr>
        <w:t xml:space="preserve"> день</w:t>
      </w:r>
      <w:r w:rsidRPr="001F26BA">
        <w:rPr>
          <w:sz w:val="28"/>
          <w:szCs w:val="28"/>
        </w:rPr>
        <w:t>;</w:t>
      </w:r>
    </w:p>
    <w:p w:rsidR="00A82D9E" w:rsidRPr="00E84BEE" w:rsidRDefault="00A82D9E" w:rsidP="00A82D9E">
      <w:pPr>
        <w:widowControl w:val="0"/>
        <w:ind w:firstLine="709"/>
        <w:jc w:val="both"/>
        <w:rPr>
          <w:sz w:val="28"/>
          <w:szCs w:val="28"/>
        </w:rPr>
      </w:pPr>
      <w:r w:rsidRPr="001F26BA">
        <w:rPr>
          <w:sz w:val="28"/>
          <w:szCs w:val="28"/>
        </w:rPr>
        <w:t xml:space="preserve">4) </w:t>
      </w:r>
      <w:r w:rsidR="006C0A9C" w:rsidRPr="001F26BA">
        <w:rPr>
          <w:sz w:val="28"/>
          <w:szCs w:val="28"/>
        </w:rPr>
        <w:t>н</w:t>
      </w:r>
      <w:r w:rsidRPr="001F26BA">
        <w:rPr>
          <w:sz w:val="28"/>
          <w:szCs w:val="28"/>
        </w:rPr>
        <w:t xml:space="preserve">аправление </w:t>
      </w:r>
      <w:r w:rsidR="00F44931" w:rsidRPr="001F26BA">
        <w:rPr>
          <w:sz w:val="28"/>
          <w:szCs w:val="28"/>
        </w:rPr>
        <w:t xml:space="preserve">заявителю </w:t>
      </w:r>
      <w:r w:rsidR="0059555F" w:rsidRPr="001F26BA">
        <w:rPr>
          <w:sz w:val="28"/>
          <w:szCs w:val="28"/>
        </w:rPr>
        <w:t>решения о согласовании создания места (площадки) накопления</w:t>
      </w:r>
      <w:r w:rsidR="0059555F" w:rsidRPr="002255A5">
        <w:rPr>
          <w:sz w:val="28"/>
          <w:szCs w:val="28"/>
        </w:rPr>
        <w:t xml:space="preserve">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36C14" w:rsidRPr="00E84BEE" w:rsidRDefault="00736C14" w:rsidP="00736C14">
      <w:pPr>
        <w:widowControl w:val="0"/>
        <w:ind w:firstLine="709"/>
        <w:jc w:val="both"/>
        <w:rPr>
          <w:sz w:val="28"/>
          <w:szCs w:val="28"/>
        </w:rPr>
      </w:pPr>
      <w:r w:rsidRPr="00E84BEE">
        <w:rPr>
          <w:sz w:val="28"/>
          <w:szCs w:val="28"/>
        </w:rPr>
        <w:lastRenderedPageBreak/>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lastRenderedPageBreak/>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144A3C" w:rsidRPr="00144A3C">
        <w:rPr>
          <w:strike/>
          <w:sz w:val="28"/>
          <w:szCs w:val="28"/>
        </w:rPr>
        <w:t xml:space="preserve"> </w:t>
      </w:r>
      <w:r w:rsidR="00FE36FA" w:rsidRPr="001F26BA">
        <w:rPr>
          <w:sz w:val="28"/>
          <w:szCs w:val="28"/>
        </w:rPr>
        <w:t>рабочего</w:t>
      </w:r>
      <w:r w:rsidR="006830F0" w:rsidRPr="00465176">
        <w:rPr>
          <w:sz w:val="28"/>
          <w:szCs w:val="28"/>
        </w:rPr>
        <w:t xml:space="preserve">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144A3C">
        <w:rPr>
          <w:sz w:val="28"/>
          <w:szCs w:val="28"/>
        </w:rPr>
        <w:t xml:space="preserve"> </w:t>
      </w:r>
      <w:r w:rsidR="00FE36FA" w:rsidRPr="001F26BA">
        <w:rPr>
          <w:sz w:val="28"/>
          <w:szCs w:val="28"/>
        </w:rPr>
        <w:t>рабочего</w:t>
      </w:r>
      <w:r w:rsidR="003B5E8D" w:rsidRPr="001F26BA">
        <w:rPr>
          <w:sz w:val="28"/>
          <w:szCs w:val="28"/>
        </w:rPr>
        <w:t xml:space="preserve"> д</w:t>
      </w:r>
      <w:r w:rsidR="003B5E8D" w:rsidRPr="002255A5">
        <w:rPr>
          <w:sz w:val="28"/>
          <w:szCs w:val="28"/>
        </w:rPr>
        <w:t>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 xml:space="preserve">3.1.5.4. Результат выполнения административной процедуры: направление </w:t>
      </w:r>
      <w:r w:rsidRPr="005D1E6E">
        <w:rPr>
          <w:szCs w:val="28"/>
        </w:rPr>
        <w:lastRenderedPageBreak/>
        <w:t>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1F26BA"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ЕПГУ </w:t>
      </w:r>
      <w:r w:rsidRPr="001F26BA">
        <w:rPr>
          <w:sz w:val="28"/>
          <w:szCs w:val="28"/>
        </w:rPr>
        <w:t xml:space="preserve">без личной явки на прием в </w:t>
      </w:r>
      <w:r w:rsidR="005D2F8F" w:rsidRPr="001F26BA">
        <w:rPr>
          <w:sz w:val="28"/>
          <w:szCs w:val="28"/>
        </w:rPr>
        <w:t>а</w:t>
      </w:r>
      <w:r w:rsidRPr="001F26BA">
        <w:rPr>
          <w:sz w:val="28"/>
          <w:szCs w:val="28"/>
        </w:rPr>
        <w:t>дминистрацию.</w:t>
      </w:r>
    </w:p>
    <w:p w:rsidR="002B1A9F" w:rsidRPr="002B1A9F" w:rsidRDefault="002B1A9F" w:rsidP="002B1A9F">
      <w:pPr>
        <w:autoSpaceDE w:val="0"/>
        <w:autoSpaceDN w:val="0"/>
        <w:ind w:firstLine="709"/>
        <w:jc w:val="both"/>
        <w:rPr>
          <w:sz w:val="28"/>
          <w:szCs w:val="28"/>
        </w:rPr>
      </w:pPr>
      <w:r w:rsidRPr="001F26BA">
        <w:rPr>
          <w:sz w:val="28"/>
          <w:szCs w:val="28"/>
        </w:rPr>
        <w:t>3.2.4. Для подачи заявления через ЕПГУ или через ПГУ</w:t>
      </w:r>
      <w:r w:rsidRPr="002B1A9F">
        <w:rPr>
          <w:sz w:val="28"/>
          <w:szCs w:val="28"/>
        </w:rPr>
        <w:t xml:space="preserve">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sidR="001F26BA">
        <w:rPr>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A21DAC" w:rsidRPr="001F26BA">
        <w:rPr>
          <w:szCs w:val="28"/>
        </w:rPr>
        <w:t>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специалистами МФЦ последовательности действий, </w:t>
      </w:r>
      <w:r w:rsidRPr="00E84BEE">
        <w:rPr>
          <w:szCs w:val="28"/>
        </w:rPr>
        <w:lastRenderedPageBreak/>
        <w:t>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84BEE">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xml:space="preserve">- фамилия, имя, отчество (последнее - при наличии), сведения о месте жительства заявителя - </w:t>
      </w:r>
      <w:r w:rsidR="00A21DAC" w:rsidRPr="001F26BA">
        <w:rPr>
          <w:sz w:val="28"/>
          <w:szCs w:val="28"/>
        </w:rPr>
        <w:t>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4F0A0F" w:rsidRPr="001F26BA" w:rsidRDefault="004F0A0F" w:rsidP="004F0A0F">
      <w:pPr>
        <w:widowControl w:val="0"/>
        <w:ind w:firstLine="709"/>
        <w:jc w:val="center"/>
        <w:rPr>
          <w:b/>
          <w:sz w:val="28"/>
          <w:szCs w:val="28"/>
        </w:rPr>
      </w:pPr>
      <w:r w:rsidRPr="001F26BA">
        <w:rPr>
          <w:b/>
          <w:sz w:val="28"/>
          <w:szCs w:val="28"/>
        </w:rPr>
        <w:t>6. Особенности выполнения административных процедур в многофункциональных центрах.</w:t>
      </w: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1F26B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r w:rsidRPr="00EB2625">
              <w:rPr>
                <w:rFonts w:eastAsiaTheme="minorHAnsi"/>
                <w:bCs/>
                <w:strike/>
                <w:sz w:val="20"/>
                <w:szCs w:val="20"/>
                <w:highlight w:val="yellow"/>
                <w:lang w:eastAsia="en-US"/>
              </w:rPr>
              <w:t xml:space="preserve">,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EB2625" w:rsidRDefault="00280453">
            <w:pPr>
              <w:autoSpaceDE w:val="0"/>
              <w:autoSpaceDN w:val="0"/>
              <w:adjustRightInd w:val="0"/>
              <w:jc w:val="center"/>
              <w:rPr>
                <w:rFonts w:eastAsiaTheme="minorHAnsi"/>
                <w:bCs/>
                <w:strike/>
                <w:sz w:val="20"/>
                <w:szCs w:val="20"/>
                <w:highlight w:val="yellow"/>
                <w:lang w:eastAsia="en-US"/>
              </w:rPr>
            </w:pPr>
          </w:p>
        </w:tc>
        <w:tc>
          <w:tcPr>
            <w:tcW w:w="4989" w:type="dxa"/>
            <w:tcBorders>
              <w:top w:val="single" w:sz="4" w:space="0" w:color="auto"/>
              <w:left w:val="single" w:sz="4" w:space="0" w:color="auto"/>
              <w:bottom w:val="single" w:sz="4" w:space="0" w:color="auto"/>
              <w:right w:val="single" w:sz="4" w:space="0" w:color="auto"/>
            </w:tcBorders>
          </w:tcPr>
          <w:p w:rsidR="00280453" w:rsidRPr="00EB2625" w:rsidRDefault="00280453">
            <w:pPr>
              <w:autoSpaceDE w:val="0"/>
              <w:autoSpaceDN w:val="0"/>
              <w:adjustRightInd w:val="0"/>
              <w:rPr>
                <w:rFonts w:eastAsiaTheme="minorHAnsi"/>
                <w:bCs/>
                <w:strike/>
                <w:sz w:val="20"/>
                <w:szCs w:val="20"/>
                <w:highlight w:val="yellow"/>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Pr="00EB2625">
              <w:rPr>
                <w:rFonts w:eastAsiaTheme="minorHAnsi"/>
                <w:bCs/>
                <w:strike/>
                <w:sz w:val="20"/>
                <w:szCs w:val="20"/>
                <w:highlight w:val="yellow"/>
                <w:lang w:eastAsia="en-US"/>
              </w:rPr>
              <w:t xml:space="preserve">, </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Данные о планируемом месте (площадке) накопления </w:t>
            </w:r>
            <w:r w:rsidRPr="003A3C0B">
              <w:rPr>
                <w:rFonts w:eastAsiaTheme="minorHAnsi"/>
                <w:bCs/>
                <w:sz w:val="20"/>
                <w:szCs w:val="20"/>
                <w:lang w:eastAsia="en-US"/>
              </w:rPr>
              <w:lastRenderedPageBreak/>
              <w:t>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D77D56" w:rsidRPr="00D77D56" w:rsidRDefault="00280453" w:rsidP="001F26B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EB2625" w:rsidRDefault="00280453" w:rsidP="001F26BA">
            <w:pPr>
              <w:autoSpaceDE w:val="0"/>
              <w:autoSpaceDN w:val="0"/>
              <w:adjustRightInd w:val="0"/>
              <w:rPr>
                <w:rFonts w:eastAsiaTheme="minorHAnsi"/>
                <w:bCs/>
                <w:strike/>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1F26BA">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Способ получения результата предоставления муниципальной услуги (</w:t>
            </w:r>
            <w:r w:rsidRPr="001F26BA">
              <w:rPr>
                <w:rFonts w:eastAsiaTheme="minorHAnsi"/>
                <w:bCs/>
                <w:sz w:val="20"/>
                <w:szCs w:val="20"/>
                <w:lang w:eastAsia="en-US"/>
              </w:rPr>
              <w:t>лично</w:t>
            </w:r>
            <w:r w:rsidR="00072D44" w:rsidRPr="001F26BA">
              <w:rPr>
                <w:rFonts w:eastAsiaTheme="minorHAnsi"/>
                <w:bCs/>
                <w:sz w:val="20"/>
                <w:szCs w:val="20"/>
                <w:lang w:eastAsia="en-US"/>
              </w:rPr>
              <w:t xml:space="preserve"> в Администрации/</w:t>
            </w:r>
            <w:r w:rsidRPr="001F26BA">
              <w:rPr>
                <w:rFonts w:eastAsiaTheme="minorHAnsi"/>
                <w:bCs/>
                <w:sz w:val="20"/>
                <w:szCs w:val="20"/>
                <w:lang w:eastAsia="en-US"/>
              </w:rPr>
              <w:t xml:space="preserve"> </w:t>
            </w:r>
            <w:r w:rsidR="00072D44" w:rsidRPr="001F26BA">
              <w:rPr>
                <w:rFonts w:eastAsiaTheme="minorHAnsi"/>
                <w:bCs/>
                <w:sz w:val="20"/>
                <w:szCs w:val="20"/>
                <w:lang w:eastAsia="en-US"/>
              </w:rPr>
              <w:t>лично в МФЦ (указать адрес)/</w:t>
            </w:r>
            <w:r w:rsidR="00072D44" w:rsidRPr="001F26BA">
              <w:rPr>
                <w:rFonts w:eastAsiaTheme="minorHAnsi"/>
                <w:bCs/>
                <w:strike/>
                <w:sz w:val="20"/>
                <w:szCs w:val="20"/>
                <w:lang w:eastAsia="en-US"/>
              </w:rPr>
              <w:t xml:space="preserve"> </w:t>
            </w:r>
            <w:r w:rsidR="00D84DAF" w:rsidRPr="001F26BA">
              <w:rPr>
                <w:rFonts w:eastAsiaTheme="minorHAnsi"/>
                <w:bCs/>
                <w:strike/>
                <w:sz w:val="20"/>
                <w:szCs w:val="20"/>
                <w:lang w:eastAsia="en-US"/>
              </w:rPr>
              <w:t>/</w:t>
            </w:r>
            <w:r w:rsidR="00D84DAF" w:rsidRPr="001F26BA">
              <w:rPr>
                <w:rFonts w:eastAsiaTheme="minorHAnsi"/>
                <w:bCs/>
                <w:sz w:val="20"/>
                <w:szCs w:val="20"/>
                <w:lang w:eastAsia="en-US"/>
              </w:rPr>
              <w:t>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1F26BA" w:rsidRDefault="001F26BA" w:rsidP="00280453">
      <w:pPr>
        <w:autoSpaceDE w:val="0"/>
        <w:autoSpaceDN w:val="0"/>
        <w:adjustRightInd w:val="0"/>
        <w:jc w:val="right"/>
        <w:outlineLvl w:val="0"/>
        <w:rPr>
          <w:rFonts w:eastAsiaTheme="minorHAnsi"/>
          <w:b/>
          <w:bCs/>
          <w:lang w:eastAsia="en-US"/>
        </w:rPr>
      </w:pPr>
    </w:p>
    <w:p w:rsidR="006038AD" w:rsidRDefault="006038AD"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8C594E" w:rsidRPr="00D77D56" w:rsidSect="001F26BA">
      <w:headerReference w:type="even" r:id="rId22"/>
      <w:headerReference w:type="default" r:id="rId2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E2" w:rsidRDefault="00EB32E2">
      <w:r>
        <w:separator/>
      </w:r>
    </w:p>
  </w:endnote>
  <w:endnote w:type="continuationSeparator" w:id="0">
    <w:p w:rsidR="00EB32E2" w:rsidRDefault="00EB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E2" w:rsidRDefault="00EB32E2">
      <w:r>
        <w:separator/>
      </w:r>
    </w:p>
  </w:footnote>
  <w:footnote w:type="continuationSeparator" w:id="0">
    <w:p w:rsidR="00EB32E2" w:rsidRDefault="00EB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6BA"/>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A1"/>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37"/>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C9B"/>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6B"/>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2FA0"/>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2E2"/>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6213-E14C-4528-9AF7-1BD8E2DB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9201</Words>
  <Characters>52452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4</cp:revision>
  <cp:lastPrinted>2024-03-18T09:40:00Z</cp:lastPrinted>
  <dcterms:created xsi:type="dcterms:W3CDTF">2024-02-21T08:45:00Z</dcterms:created>
  <dcterms:modified xsi:type="dcterms:W3CDTF">2024-03-18T09:41:00Z</dcterms:modified>
</cp:coreProperties>
</file>