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39" w:rsidRPr="00EC0239" w:rsidRDefault="00134DF6" w:rsidP="00EC0239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81050" cy="98107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239" w:rsidRPr="00EC0239">
        <w:rPr>
          <w:lang w:val="ru-RU"/>
        </w:rPr>
        <w:t xml:space="preserve">                                         </w:t>
      </w:r>
    </w:p>
    <w:p w:rsidR="00EC0239" w:rsidRPr="00EC0239" w:rsidRDefault="00EC0239" w:rsidP="00EC0239">
      <w:pPr>
        <w:jc w:val="center"/>
        <w:rPr>
          <w:b/>
          <w:sz w:val="32"/>
          <w:szCs w:val="32"/>
          <w:u w:val="single"/>
          <w:lang w:val="ru-RU"/>
        </w:rPr>
      </w:pPr>
      <w:r w:rsidRPr="00EC0239">
        <w:rPr>
          <w:b/>
          <w:sz w:val="32"/>
          <w:szCs w:val="32"/>
          <w:lang w:val="ru-RU"/>
        </w:rPr>
        <w:t xml:space="preserve"> Администрация                                          </w:t>
      </w:r>
    </w:p>
    <w:p w:rsidR="00EC0239" w:rsidRPr="00EC0239" w:rsidRDefault="00EC0239" w:rsidP="00EC0239">
      <w:pPr>
        <w:jc w:val="center"/>
        <w:rPr>
          <w:b/>
          <w:sz w:val="32"/>
          <w:szCs w:val="32"/>
          <w:lang w:val="ru-RU"/>
        </w:rPr>
      </w:pPr>
      <w:r w:rsidRPr="00EC0239">
        <w:rPr>
          <w:b/>
          <w:sz w:val="32"/>
          <w:szCs w:val="32"/>
          <w:lang w:val="ru-RU"/>
        </w:rPr>
        <w:t>муниципального образования</w:t>
      </w:r>
    </w:p>
    <w:p w:rsidR="00EC0239" w:rsidRPr="00EC0239" w:rsidRDefault="008A7894" w:rsidP="00EC023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EC0239" w:rsidRPr="00EC0239">
        <w:rPr>
          <w:b/>
          <w:sz w:val="32"/>
          <w:szCs w:val="32"/>
          <w:lang w:val="ru-RU"/>
        </w:rPr>
        <w:t>Кисельнинское сельское поселение</w:t>
      </w:r>
      <w:r>
        <w:rPr>
          <w:b/>
          <w:sz w:val="32"/>
          <w:szCs w:val="32"/>
          <w:lang w:val="ru-RU"/>
        </w:rPr>
        <w:t>»</w:t>
      </w:r>
    </w:p>
    <w:p w:rsidR="00EC0239" w:rsidRPr="00EC0239" w:rsidRDefault="00EC0239" w:rsidP="00EC0239">
      <w:pPr>
        <w:jc w:val="center"/>
        <w:rPr>
          <w:b/>
          <w:sz w:val="32"/>
          <w:szCs w:val="32"/>
          <w:lang w:val="ru-RU"/>
        </w:rPr>
      </w:pPr>
      <w:r w:rsidRPr="00EC0239">
        <w:rPr>
          <w:b/>
          <w:sz w:val="32"/>
          <w:szCs w:val="32"/>
          <w:lang w:val="ru-RU"/>
        </w:rPr>
        <w:t>Волховского муниципального района</w:t>
      </w:r>
    </w:p>
    <w:p w:rsidR="00EC0239" w:rsidRPr="00EC0239" w:rsidRDefault="00EC0239" w:rsidP="00EC0239">
      <w:pPr>
        <w:jc w:val="center"/>
        <w:rPr>
          <w:b/>
          <w:lang w:val="ru-RU"/>
        </w:rPr>
      </w:pPr>
      <w:r w:rsidRPr="00EC0239">
        <w:rPr>
          <w:b/>
          <w:sz w:val="32"/>
          <w:szCs w:val="32"/>
          <w:lang w:val="ru-RU"/>
        </w:rPr>
        <w:t>Ленинградской области</w:t>
      </w:r>
    </w:p>
    <w:p w:rsidR="00EC0239" w:rsidRPr="00EC0239" w:rsidRDefault="00EC0239" w:rsidP="00EC0239">
      <w:pPr>
        <w:jc w:val="center"/>
        <w:rPr>
          <w:b/>
          <w:lang w:val="ru-RU"/>
        </w:rPr>
      </w:pPr>
    </w:p>
    <w:p w:rsidR="00EC0239" w:rsidRPr="00EC0239" w:rsidRDefault="00EC0239" w:rsidP="00EC0239">
      <w:pPr>
        <w:jc w:val="center"/>
        <w:rPr>
          <w:b/>
          <w:sz w:val="28"/>
          <w:szCs w:val="28"/>
          <w:lang w:val="ru-RU"/>
        </w:rPr>
      </w:pPr>
      <w:r w:rsidRPr="00EC0239">
        <w:rPr>
          <w:b/>
          <w:sz w:val="28"/>
          <w:szCs w:val="28"/>
          <w:lang w:val="ru-RU"/>
        </w:rPr>
        <w:t>ПОСТАНОВЛЕНИЕ</w:t>
      </w:r>
    </w:p>
    <w:p w:rsidR="00EC0239" w:rsidRPr="00EC0239" w:rsidRDefault="00EC0239" w:rsidP="00EC0239">
      <w:pPr>
        <w:rPr>
          <w:b/>
          <w:bCs/>
          <w:lang w:val="ru-RU"/>
        </w:rPr>
      </w:pPr>
    </w:p>
    <w:p w:rsidR="00EC0239" w:rsidRPr="006748D3" w:rsidRDefault="00EC0239" w:rsidP="00EC0239">
      <w:pPr>
        <w:pStyle w:val="21"/>
        <w:jc w:val="center"/>
        <w:rPr>
          <w:sz w:val="28"/>
          <w:szCs w:val="28"/>
          <w:u w:val="single"/>
        </w:rPr>
      </w:pPr>
      <w:r w:rsidRPr="006748D3">
        <w:rPr>
          <w:sz w:val="28"/>
          <w:szCs w:val="28"/>
          <w:u w:val="single"/>
        </w:rPr>
        <w:t>От</w:t>
      </w:r>
      <w:r w:rsidR="000F173D">
        <w:rPr>
          <w:sz w:val="28"/>
          <w:szCs w:val="28"/>
          <w:u w:val="single"/>
        </w:rPr>
        <w:t xml:space="preserve"> 04 апреля </w:t>
      </w:r>
      <w:r w:rsidRPr="006748D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6748D3">
        <w:rPr>
          <w:sz w:val="28"/>
          <w:szCs w:val="28"/>
          <w:u w:val="single"/>
        </w:rPr>
        <w:t xml:space="preserve"> года  №</w:t>
      </w:r>
      <w:r w:rsidR="000F173D">
        <w:rPr>
          <w:sz w:val="28"/>
          <w:szCs w:val="28"/>
          <w:u w:val="single"/>
        </w:rPr>
        <w:t xml:space="preserve"> 111 </w:t>
      </w:r>
      <w:r w:rsidRPr="006748D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1F7113" w:rsidRDefault="001F7113" w:rsidP="001F7113">
      <w:pPr>
        <w:pStyle w:val="ConsPlusTitle"/>
        <w:widowControl/>
        <w:jc w:val="center"/>
      </w:pPr>
    </w:p>
    <w:p w:rsidR="00D24563" w:rsidRPr="00EC0239" w:rsidRDefault="00D24563" w:rsidP="00D2456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EC0239">
        <w:rPr>
          <w:b/>
          <w:sz w:val="26"/>
          <w:szCs w:val="26"/>
          <w:lang w:val="ru-RU"/>
        </w:rPr>
        <w:t>Об утверждении требований к порядку разработки</w:t>
      </w:r>
    </w:p>
    <w:p w:rsidR="00D24563" w:rsidRPr="00EC0239" w:rsidRDefault="00D24563" w:rsidP="00D2456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EC0239">
        <w:rPr>
          <w:b/>
          <w:sz w:val="26"/>
          <w:szCs w:val="26"/>
          <w:lang w:val="ru-RU"/>
        </w:rPr>
        <w:t>и принятия правовых актов о нормировании в сфере закупок</w:t>
      </w:r>
    </w:p>
    <w:p w:rsidR="00D24563" w:rsidRPr="00EC0239" w:rsidRDefault="00D24563" w:rsidP="00D2456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EC0239">
        <w:rPr>
          <w:b/>
          <w:sz w:val="26"/>
          <w:szCs w:val="26"/>
          <w:lang w:val="ru-RU"/>
        </w:rPr>
        <w:t>для обеспечения муниципальных нужд, содержанию указанных</w:t>
      </w:r>
    </w:p>
    <w:p w:rsidR="00D24563" w:rsidRPr="00EC0239" w:rsidRDefault="00D24563" w:rsidP="00D24563">
      <w:pPr>
        <w:jc w:val="center"/>
        <w:rPr>
          <w:b/>
          <w:sz w:val="26"/>
          <w:szCs w:val="26"/>
          <w:lang w:val="ru-RU"/>
        </w:rPr>
      </w:pPr>
      <w:r w:rsidRPr="00EC0239">
        <w:rPr>
          <w:b/>
          <w:sz w:val="26"/>
          <w:szCs w:val="26"/>
          <w:lang w:val="ru-RU"/>
        </w:rPr>
        <w:t>актов и обеспечению их исполнения</w:t>
      </w:r>
    </w:p>
    <w:p w:rsidR="00D24563" w:rsidRPr="00EC0239" w:rsidRDefault="00D24563" w:rsidP="00D24563">
      <w:pPr>
        <w:pStyle w:val="10"/>
        <w:spacing w:line="360" w:lineRule="auto"/>
        <w:rPr>
          <w:rFonts w:ascii="Times New Roman" w:hAnsi="Times New Roman"/>
          <w:sz w:val="26"/>
          <w:szCs w:val="26"/>
        </w:rPr>
      </w:pPr>
    </w:p>
    <w:p w:rsidR="00EC0239" w:rsidRPr="00EC0239" w:rsidRDefault="00EC0239" w:rsidP="00EC0239">
      <w:pPr>
        <w:pStyle w:val="ConsPlusNormal"/>
        <w:ind w:firstLine="709"/>
        <w:jc w:val="both"/>
        <w:rPr>
          <w:sz w:val="26"/>
          <w:szCs w:val="26"/>
        </w:rPr>
      </w:pPr>
      <w:r w:rsidRPr="00EC0239">
        <w:rPr>
          <w:sz w:val="26"/>
          <w:szCs w:val="26"/>
        </w:rPr>
        <w:t xml:space="preserve">В соответствии с пунктом 1 части 4 статьи 19 Федерального </w:t>
      </w:r>
      <w:hyperlink r:id="rId6" w:history="1">
        <w:r w:rsidRPr="00EC0239">
          <w:rPr>
            <w:sz w:val="26"/>
            <w:szCs w:val="26"/>
          </w:rPr>
          <w:t>закон</w:t>
        </w:r>
      </w:hyperlink>
      <w:r w:rsidRPr="00EC0239">
        <w:rPr>
          <w:sz w:val="26"/>
          <w:szCs w:val="26"/>
        </w:rPr>
        <w:t>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EC0239" w:rsidRPr="00EC0239" w:rsidRDefault="00EC0239" w:rsidP="00D24563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24563" w:rsidRPr="00EC0239" w:rsidRDefault="00D24563" w:rsidP="00D24563">
      <w:pPr>
        <w:pStyle w:val="ConsPlusNormal"/>
        <w:ind w:firstLine="540"/>
        <w:jc w:val="center"/>
        <w:rPr>
          <w:b/>
          <w:sz w:val="26"/>
          <w:szCs w:val="26"/>
        </w:rPr>
      </w:pPr>
      <w:proofErr w:type="spellStart"/>
      <w:r w:rsidRPr="00EC0239">
        <w:rPr>
          <w:b/>
          <w:sz w:val="26"/>
          <w:szCs w:val="26"/>
        </w:rPr>
        <w:t>п</w:t>
      </w:r>
      <w:proofErr w:type="spellEnd"/>
      <w:r w:rsidRPr="00EC0239">
        <w:rPr>
          <w:b/>
          <w:sz w:val="26"/>
          <w:szCs w:val="26"/>
        </w:rPr>
        <w:t xml:space="preserve"> о с т а </w:t>
      </w:r>
      <w:proofErr w:type="spellStart"/>
      <w:r w:rsidRPr="00EC0239">
        <w:rPr>
          <w:b/>
          <w:sz w:val="26"/>
          <w:szCs w:val="26"/>
        </w:rPr>
        <w:t>н</w:t>
      </w:r>
      <w:proofErr w:type="spellEnd"/>
      <w:r w:rsidRPr="00EC0239">
        <w:rPr>
          <w:b/>
          <w:sz w:val="26"/>
          <w:szCs w:val="26"/>
        </w:rPr>
        <w:t xml:space="preserve"> о в л я ю:</w:t>
      </w:r>
    </w:p>
    <w:p w:rsidR="00D24563" w:rsidRPr="00EC0239" w:rsidRDefault="00D24563" w:rsidP="00D24563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24563" w:rsidRPr="00EC0239" w:rsidRDefault="00D24563" w:rsidP="00D2456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val="ru-RU"/>
        </w:rPr>
      </w:pPr>
      <w:r w:rsidRPr="00EC0239">
        <w:rPr>
          <w:sz w:val="26"/>
          <w:szCs w:val="26"/>
          <w:lang w:val="ru-RU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 Волховского муниципального района Ленинградской области и муниципального образования «</w:t>
      </w:r>
      <w:r w:rsidR="00EC0239" w:rsidRPr="00EC0239">
        <w:rPr>
          <w:sz w:val="26"/>
          <w:szCs w:val="26"/>
          <w:lang w:val="ru-RU"/>
        </w:rPr>
        <w:t>Кисельнинское сельское</w:t>
      </w:r>
      <w:r w:rsidRPr="00EC0239">
        <w:rPr>
          <w:sz w:val="26"/>
          <w:szCs w:val="26"/>
          <w:lang w:val="ru-RU"/>
        </w:rPr>
        <w:t xml:space="preserve"> поселение» Волховского муниципального района Ленинградской области, содержанию указанных актов и обеспечению их исполнения  согласно Приложению к настоящему постановлению.</w:t>
      </w:r>
    </w:p>
    <w:p w:rsidR="00D24563" w:rsidRPr="00EC0239" w:rsidRDefault="00D24563" w:rsidP="00D2456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val="ru-RU"/>
        </w:rPr>
      </w:pPr>
      <w:r w:rsidRPr="00EC0239">
        <w:rPr>
          <w:sz w:val="26"/>
          <w:szCs w:val="26"/>
          <w:lang w:val="ru-RU"/>
        </w:rPr>
        <w:t>2. Контрактной службе администрации МО «</w:t>
      </w:r>
      <w:r w:rsidR="00EC0239" w:rsidRPr="00EC0239">
        <w:rPr>
          <w:sz w:val="26"/>
          <w:szCs w:val="26"/>
          <w:lang w:val="ru-RU"/>
        </w:rPr>
        <w:t>Кисельнинское сельское</w:t>
      </w:r>
      <w:r w:rsidRPr="00EC0239">
        <w:rPr>
          <w:sz w:val="26"/>
          <w:szCs w:val="26"/>
          <w:lang w:val="ru-RU"/>
        </w:rPr>
        <w:t xml:space="preserve"> поселение» разместить настоящее постановление в единой информационной системе в сфере закупок.</w:t>
      </w:r>
    </w:p>
    <w:p w:rsidR="00D24563" w:rsidRPr="00EC0239" w:rsidRDefault="00D24563" w:rsidP="00D2456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val="ru-RU"/>
        </w:rPr>
      </w:pPr>
      <w:r w:rsidRPr="00EC0239">
        <w:rPr>
          <w:sz w:val="26"/>
          <w:szCs w:val="26"/>
          <w:lang w:val="ru-RU"/>
        </w:rPr>
        <w:t>3. Настоящее постановление вступает в силу со дня его принятия.</w:t>
      </w:r>
    </w:p>
    <w:p w:rsidR="00D24563" w:rsidRPr="00EC0239" w:rsidRDefault="00D24563" w:rsidP="00D2456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val="ru-RU"/>
        </w:rPr>
      </w:pPr>
      <w:r w:rsidRPr="00EC0239">
        <w:rPr>
          <w:sz w:val="26"/>
          <w:szCs w:val="26"/>
          <w:lang w:val="ru-RU"/>
        </w:rPr>
        <w:t xml:space="preserve">4. Контроль за исполнением настоящего постановления </w:t>
      </w:r>
      <w:r w:rsidR="00EC0239" w:rsidRPr="00EC0239">
        <w:rPr>
          <w:sz w:val="26"/>
          <w:szCs w:val="26"/>
          <w:lang w:val="ru-RU" w:bidi="ru-RU"/>
        </w:rPr>
        <w:t>оставляю за собой.</w:t>
      </w:r>
    </w:p>
    <w:p w:rsidR="00D24563" w:rsidRPr="00EC0239" w:rsidRDefault="00D24563" w:rsidP="00D2456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val="ru-RU"/>
        </w:rPr>
      </w:pPr>
    </w:p>
    <w:tbl>
      <w:tblPr>
        <w:tblW w:w="9468" w:type="dxa"/>
        <w:tblLayout w:type="fixed"/>
        <w:tblLook w:val="00BF"/>
      </w:tblPr>
      <w:tblGrid>
        <w:gridCol w:w="5204"/>
        <w:gridCol w:w="4264"/>
      </w:tblGrid>
      <w:tr w:rsidR="00D24563" w:rsidRPr="00EC0239" w:rsidTr="00A92599">
        <w:tc>
          <w:tcPr>
            <w:tcW w:w="5204" w:type="dxa"/>
          </w:tcPr>
          <w:p w:rsidR="00D24563" w:rsidRPr="00EC0239" w:rsidRDefault="00D24563" w:rsidP="00A92599">
            <w:pPr>
              <w:pStyle w:val="ConsNonformat"/>
              <w:widowControl/>
              <w:tabs>
                <w:tab w:val="left" w:pos="142"/>
              </w:tabs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49D5" w:rsidRDefault="00D24563" w:rsidP="00A92599">
            <w:pPr>
              <w:pStyle w:val="ConsNonformat"/>
              <w:widowControl/>
              <w:tabs>
                <w:tab w:val="left" w:pos="142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EC0239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D24563" w:rsidRPr="00EC0239" w:rsidRDefault="00D24563" w:rsidP="00A92599">
            <w:pPr>
              <w:pStyle w:val="ConsNonformat"/>
              <w:widowControl/>
              <w:tabs>
                <w:tab w:val="left" w:pos="142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EC0239">
              <w:rPr>
                <w:rFonts w:ascii="Times New Roman" w:hAnsi="Times New Roman"/>
                <w:sz w:val="26"/>
                <w:szCs w:val="26"/>
              </w:rPr>
              <w:t>МО «</w:t>
            </w:r>
            <w:r w:rsidR="00EC0239" w:rsidRPr="00EC0239">
              <w:rPr>
                <w:rFonts w:ascii="Times New Roman" w:hAnsi="Times New Roman"/>
                <w:sz w:val="26"/>
                <w:szCs w:val="26"/>
              </w:rPr>
              <w:t>Кисельнинское сельское</w:t>
            </w:r>
            <w:r w:rsidRPr="00EC0239">
              <w:rPr>
                <w:rFonts w:ascii="Times New Roman" w:hAnsi="Times New Roman"/>
                <w:sz w:val="26"/>
                <w:szCs w:val="26"/>
              </w:rPr>
              <w:t xml:space="preserve"> поселение»</w:t>
            </w:r>
          </w:p>
        </w:tc>
        <w:tc>
          <w:tcPr>
            <w:tcW w:w="4264" w:type="dxa"/>
          </w:tcPr>
          <w:p w:rsidR="00D24563" w:rsidRPr="00EC0239" w:rsidRDefault="00D24563" w:rsidP="00A92599">
            <w:pPr>
              <w:pStyle w:val="ConsNonformat"/>
              <w:widowControl/>
              <w:tabs>
                <w:tab w:val="left" w:pos="142"/>
              </w:tabs>
              <w:ind w:right="0" w:firstLine="4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24563" w:rsidRPr="00EC0239" w:rsidRDefault="00D24563" w:rsidP="00A92599">
            <w:pPr>
              <w:pStyle w:val="ConsNonformat"/>
              <w:widowControl/>
              <w:tabs>
                <w:tab w:val="left" w:pos="142"/>
              </w:tabs>
              <w:ind w:right="72" w:firstLine="4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24563" w:rsidRPr="00EC0239" w:rsidRDefault="00EC0239" w:rsidP="00A92599">
            <w:pPr>
              <w:pStyle w:val="ConsNonformat"/>
              <w:widowControl/>
              <w:tabs>
                <w:tab w:val="left" w:pos="142"/>
              </w:tabs>
              <w:ind w:right="72" w:firstLine="4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 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Молодцова</w:t>
            </w:r>
            <w:proofErr w:type="spellEnd"/>
            <w:r w:rsidR="00D24563" w:rsidRPr="00EC0239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</w:p>
        </w:tc>
      </w:tr>
    </w:tbl>
    <w:p w:rsidR="00D24563" w:rsidRDefault="00D24563" w:rsidP="00D2456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/>
        </w:rPr>
      </w:pPr>
    </w:p>
    <w:p w:rsidR="000F173D" w:rsidRPr="00D24563" w:rsidRDefault="000F173D" w:rsidP="00D2456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/>
        </w:rPr>
      </w:pPr>
    </w:p>
    <w:p w:rsidR="00D24563" w:rsidRPr="009C3C98" w:rsidRDefault="00D24563" w:rsidP="00D24563">
      <w:pPr>
        <w:jc w:val="right"/>
        <w:rPr>
          <w:sz w:val="28"/>
          <w:szCs w:val="28"/>
          <w:lang w:val="ru-RU"/>
        </w:rPr>
      </w:pPr>
      <w:r w:rsidRPr="009C3C98">
        <w:rPr>
          <w:sz w:val="28"/>
          <w:szCs w:val="28"/>
          <w:lang w:val="ru-RU"/>
        </w:rPr>
        <w:lastRenderedPageBreak/>
        <w:t>Приложение №1</w:t>
      </w:r>
    </w:p>
    <w:p w:rsidR="00D24563" w:rsidRPr="009C3C98" w:rsidRDefault="00D24563" w:rsidP="00D24563">
      <w:pPr>
        <w:jc w:val="right"/>
        <w:rPr>
          <w:sz w:val="28"/>
          <w:szCs w:val="28"/>
          <w:lang w:val="ru-RU"/>
        </w:rPr>
      </w:pPr>
      <w:r w:rsidRPr="009C3C98">
        <w:rPr>
          <w:sz w:val="28"/>
          <w:szCs w:val="28"/>
          <w:lang w:val="ru-RU"/>
        </w:rPr>
        <w:t xml:space="preserve">                                                             к постановлению главы администрации</w:t>
      </w:r>
    </w:p>
    <w:p w:rsidR="00D24563" w:rsidRPr="009C3C98" w:rsidRDefault="00D24563" w:rsidP="00D24563">
      <w:pPr>
        <w:jc w:val="right"/>
        <w:rPr>
          <w:sz w:val="28"/>
          <w:szCs w:val="28"/>
          <w:lang w:val="ru-RU"/>
        </w:rPr>
      </w:pPr>
      <w:r w:rsidRPr="009C3C98">
        <w:rPr>
          <w:sz w:val="28"/>
          <w:szCs w:val="28"/>
          <w:lang w:val="ru-RU"/>
        </w:rPr>
        <w:t xml:space="preserve">                                                       МО «</w:t>
      </w:r>
      <w:r w:rsidR="00EC0239">
        <w:rPr>
          <w:sz w:val="28"/>
          <w:szCs w:val="28"/>
          <w:lang w:val="ru-RU"/>
        </w:rPr>
        <w:t>Кисельнинское сельское</w:t>
      </w:r>
      <w:r w:rsidRPr="009C3C98">
        <w:rPr>
          <w:sz w:val="28"/>
          <w:szCs w:val="28"/>
          <w:lang w:val="ru-RU"/>
        </w:rPr>
        <w:t xml:space="preserve"> поселение»</w:t>
      </w:r>
    </w:p>
    <w:p w:rsidR="00D24563" w:rsidRDefault="00D24563" w:rsidP="00D24563">
      <w:pPr>
        <w:rPr>
          <w:color w:val="000000"/>
          <w:sz w:val="28"/>
          <w:szCs w:val="28"/>
          <w:lang w:val="ru-RU"/>
        </w:rPr>
      </w:pPr>
      <w:r w:rsidRPr="009C3C98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9C3C98">
        <w:rPr>
          <w:sz w:val="28"/>
          <w:szCs w:val="28"/>
          <w:lang w:val="ru-RU"/>
        </w:rPr>
        <w:t xml:space="preserve"> </w:t>
      </w:r>
      <w:r w:rsidR="000F173D" w:rsidRPr="00784745">
        <w:rPr>
          <w:color w:val="000000"/>
          <w:sz w:val="28"/>
          <w:szCs w:val="28"/>
          <w:lang w:val="ru-RU"/>
        </w:rPr>
        <w:t>О</w:t>
      </w:r>
      <w:r w:rsidRPr="00784745">
        <w:rPr>
          <w:color w:val="000000"/>
          <w:sz w:val="28"/>
          <w:szCs w:val="28"/>
          <w:lang w:val="ru-RU"/>
        </w:rPr>
        <w:t>т</w:t>
      </w:r>
      <w:r w:rsidR="000F173D">
        <w:rPr>
          <w:color w:val="000000"/>
          <w:sz w:val="28"/>
          <w:szCs w:val="28"/>
          <w:lang w:val="ru-RU"/>
        </w:rPr>
        <w:t xml:space="preserve"> 04.04.</w:t>
      </w:r>
      <w:r w:rsidRPr="00784745">
        <w:rPr>
          <w:color w:val="000000"/>
          <w:sz w:val="28"/>
          <w:szCs w:val="28"/>
          <w:lang w:val="ru-RU"/>
        </w:rPr>
        <w:t>201</w:t>
      </w:r>
      <w:r>
        <w:rPr>
          <w:color w:val="000000"/>
          <w:sz w:val="28"/>
          <w:szCs w:val="28"/>
          <w:lang w:val="ru-RU"/>
        </w:rPr>
        <w:t>6</w:t>
      </w:r>
      <w:r w:rsidRPr="00784745">
        <w:rPr>
          <w:color w:val="000000"/>
          <w:sz w:val="28"/>
          <w:szCs w:val="28"/>
          <w:lang w:val="ru-RU"/>
        </w:rPr>
        <w:t xml:space="preserve"> года  №</w:t>
      </w:r>
      <w:r w:rsidR="000F173D">
        <w:rPr>
          <w:color w:val="000000"/>
          <w:sz w:val="28"/>
          <w:szCs w:val="28"/>
          <w:lang w:val="ru-RU"/>
        </w:rPr>
        <w:t>111</w:t>
      </w:r>
    </w:p>
    <w:p w:rsidR="00D24563" w:rsidRDefault="00D24563" w:rsidP="00D24563">
      <w:pPr>
        <w:rPr>
          <w:color w:val="000000"/>
          <w:sz w:val="28"/>
          <w:szCs w:val="28"/>
          <w:lang w:val="ru-RU"/>
        </w:rPr>
      </w:pPr>
    </w:p>
    <w:p w:rsidR="00D24563" w:rsidRPr="00D24563" w:rsidRDefault="00D24563" w:rsidP="00D24563">
      <w:pPr>
        <w:rPr>
          <w:rFonts w:ascii="Calibri" w:hAnsi="Calibri"/>
          <w:szCs w:val="22"/>
          <w:lang w:val="ru-RU"/>
        </w:rPr>
      </w:pPr>
    </w:p>
    <w:p w:rsidR="00D24563" w:rsidRPr="00D24563" w:rsidRDefault="00D24563" w:rsidP="00D245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D24563">
        <w:rPr>
          <w:b/>
          <w:sz w:val="28"/>
          <w:szCs w:val="28"/>
          <w:lang w:val="ru-RU"/>
        </w:rPr>
        <w:t>Требования к порядку разработки и принятия правовых актов о нормировании в сфере закупок для обеспечения муниципальных нужд муницип</w:t>
      </w:r>
      <w:r>
        <w:rPr>
          <w:b/>
          <w:sz w:val="28"/>
          <w:szCs w:val="28"/>
          <w:lang w:val="ru-RU"/>
        </w:rPr>
        <w:t>ального образования «</w:t>
      </w:r>
      <w:r w:rsidR="00EC0239">
        <w:rPr>
          <w:b/>
          <w:sz w:val="28"/>
          <w:szCs w:val="28"/>
          <w:lang w:val="ru-RU"/>
        </w:rPr>
        <w:t>Кисельнинское сельское</w:t>
      </w:r>
      <w:r>
        <w:rPr>
          <w:b/>
          <w:sz w:val="28"/>
          <w:szCs w:val="28"/>
          <w:lang w:val="ru-RU"/>
        </w:rPr>
        <w:t xml:space="preserve"> поселение»</w:t>
      </w:r>
      <w:r w:rsidRPr="00D24563">
        <w:rPr>
          <w:b/>
          <w:sz w:val="28"/>
          <w:szCs w:val="28"/>
          <w:lang w:val="ru-RU"/>
        </w:rPr>
        <w:t xml:space="preserve"> Волховского муниципального района Ленинградской области, содержанию указанных актов и обеспечению их исполнения</w:t>
      </w:r>
    </w:p>
    <w:p w:rsid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36"/>
      <w:bookmarkEnd w:id="0"/>
      <w:r w:rsidRPr="00E33D18">
        <w:rPr>
          <w:sz w:val="28"/>
          <w:szCs w:val="28"/>
          <w:lang w:val="ru-RU"/>
        </w:rPr>
        <w:t>а) Администрации</w:t>
      </w:r>
      <w:r>
        <w:rPr>
          <w:sz w:val="28"/>
          <w:szCs w:val="28"/>
          <w:lang w:val="ru-RU"/>
        </w:rPr>
        <w:t xml:space="preserve"> МО «</w:t>
      </w:r>
      <w:r w:rsidR="00EC0239">
        <w:rPr>
          <w:sz w:val="28"/>
          <w:szCs w:val="28"/>
          <w:lang w:val="ru-RU"/>
        </w:rPr>
        <w:t>Кисельнинское сельское</w:t>
      </w:r>
      <w:r>
        <w:rPr>
          <w:sz w:val="28"/>
          <w:szCs w:val="28"/>
          <w:lang w:val="ru-RU"/>
        </w:rPr>
        <w:t xml:space="preserve"> поселение»</w:t>
      </w:r>
      <w:r w:rsidRPr="00E33D18">
        <w:rPr>
          <w:sz w:val="28"/>
          <w:szCs w:val="28"/>
          <w:lang w:val="ru-RU"/>
        </w:rPr>
        <w:t xml:space="preserve"> (далее – администрация), утверждающих:</w:t>
      </w:r>
    </w:p>
    <w:p w:rsidR="00E33D18" w:rsidRPr="00A92599" w:rsidRDefault="00E33D18" w:rsidP="00A92599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3D18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</w:t>
      </w:r>
      <w:r w:rsidRPr="00A92599">
        <w:rPr>
          <w:rFonts w:ascii="Times New Roman" w:hAnsi="Times New Roman" w:cs="Times New Roman"/>
          <w:sz w:val="28"/>
          <w:szCs w:val="28"/>
        </w:rPr>
        <w:t>МО «</w:t>
      </w:r>
      <w:r w:rsidR="00EC0239">
        <w:rPr>
          <w:rFonts w:ascii="Times New Roman" w:hAnsi="Times New Roman" w:cs="Times New Roman"/>
          <w:sz w:val="28"/>
          <w:szCs w:val="28"/>
        </w:rPr>
        <w:t>Кисельнинское сельское</w:t>
      </w:r>
      <w:r w:rsidRPr="00A92599">
        <w:rPr>
          <w:rFonts w:ascii="Times New Roman" w:hAnsi="Times New Roman" w:cs="Times New Roman"/>
          <w:sz w:val="28"/>
          <w:szCs w:val="28"/>
        </w:rPr>
        <w:t xml:space="preserve"> поселение» (</w:t>
      </w:r>
      <w:r w:rsidR="00A92599" w:rsidRPr="00A9259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EC0239">
        <w:rPr>
          <w:rFonts w:ascii="Times New Roman" w:hAnsi="Times New Roman" w:cs="Times New Roman"/>
          <w:sz w:val="28"/>
          <w:szCs w:val="28"/>
        </w:rPr>
        <w:t>Кисельнинское сельское</w:t>
      </w:r>
      <w:r w:rsidR="00A92599" w:rsidRPr="00A92599">
        <w:rPr>
          <w:rFonts w:ascii="Times New Roman" w:hAnsi="Times New Roman" w:cs="Times New Roman"/>
          <w:sz w:val="28"/>
          <w:szCs w:val="28"/>
        </w:rPr>
        <w:t xml:space="preserve"> поселение» Волховского района Ленинградской области</w:t>
      </w:r>
      <w:r w:rsidR="00A92599">
        <w:rPr>
          <w:rFonts w:ascii="Times New Roman" w:hAnsi="Times New Roman" w:cs="Times New Roman"/>
          <w:sz w:val="28"/>
          <w:szCs w:val="28"/>
        </w:rPr>
        <w:t xml:space="preserve">, </w:t>
      </w:r>
      <w:r w:rsidR="00A92599" w:rsidRPr="00A92599">
        <w:rPr>
          <w:rFonts w:ascii="Times New Roman" w:hAnsi="Times New Roman" w:cs="Times New Roman"/>
          <w:sz w:val="28"/>
          <w:szCs w:val="28"/>
        </w:rPr>
        <w:t>Совет депутатов МО «</w:t>
      </w:r>
      <w:r w:rsidR="00EC0239">
        <w:rPr>
          <w:rFonts w:ascii="Times New Roman" w:hAnsi="Times New Roman" w:cs="Times New Roman"/>
          <w:sz w:val="28"/>
          <w:szCs w:val="28"/>
        </w:rPr>
        <w:t>Кисельнинское сельское</w:t>
      </w:r>
      <w:r w:rsidR="00A92599" w:rsidRPr="00A92599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A92599">
        <w:rPr>
          <w:rFonts w:ascii="Times New Roman" w:hAnsi="Times New Roman" w:cs="Times New Roman"/>
          <w:sz w:val="28"/>
          <w:szCs w:val="28"/>
        </w:rPr>
        <w:t xml:space="preserve">) </w:t>
      </w:r>
      <w:r w:rsidRPr="00A92599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38"/>
      <w:bookmarkEnd w:id="1"/>
      <w:r w:rsidRPr="00E33D18">
        <w:rPr>
          <w:sz w:val="28"/>
          <w:szCs w:val="28"/>
          <w:lang w:val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39"/>
      <w:bookmarkEnd w:id="2"/>
      <w:r w:rsidRPr="00E33D18">
        <w:rPr>
          <w:sz w:val="28"/>
          <w:szCs w:val="28"/>
          <w:lang w:val="ru-RU"/>
        </w:rPr>
        <w:t>б) Муниципальных органов утверждающих: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40"/>
      <w:bookmarkEnd w:id="3"/>
      <w:r w:rsidRPr="00E33D18">
        <w:rPr>
          <w:sz w:val="28"/>
          <w:szCs w:val="28"/>
          <w:lang w:val="ru-RU"/>
        </w:rPr>
        <w:t xml:space="preserve">нормативные затраты; 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4" w:name="Par41"/>
      <w:bookmarkEnd w:id="4"/>
      <w:r w:rsidRPr="00E33D18">
        <w:rPr>
          <w:sz w:val="28"/>
          <w:szCs w:val="28"/>
          <w:lang w:val="ru-RU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2. Правовые акты, указанные в </w:t>
      </w:r>
      <w:hyperlink w:anchor="Par36" w:history="1">
        <w:r w:rsidRPr="00E33D18">
          <w:rPr>
            <w:sz w:val="28"/>
            <w:szCs w:val="28"/>
            <w:lang w:val="ru-RU"/>
          </w:rPr>
          <w:t>подпункте "а"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разрабатываются </w:t>
      </w:r>
      <w:r>
        <w:rPr>
          <w:sz w:val="28"/>
          <w:szCs w:val="28"/>
          <w:lang w:val="ru-RU"/>
        </w:rPr>
        <w:t>контрактной службой</w:t>
      </w:r>
      <w:r w:rsidRPr="00E33D18">
        <w:rPr>
          <w:sz w:val="28"/>
          <w:szCs w:val="28"/>
          <w:lang w:val="ru-RU"/>
        </w:rPr>
        <w:t xml:space="preserve"> по согласованию с </w:t>
      </w:r>
      <w:r w:rsidR="001A49D5">
        <w:rPr>
          <w:sz w:val="28"/>
          <w:szCs w:val="28"/>
          <w:lang w:val="ru-RU"/>
        </w:rPr>
        <w:t>сектором финансов и экономики</w:t>
      </w:r>
      <w:r w:rsidRPr="00E33D18">
        <w:rPr>
          <w:sz w:val="28"/>
          <w:szCs w:val="28"/>
          <w:lang w:val="ru-RU"/>
        </w:rPr>
        <w:t xml:space="preserve"> администрации, в форме проектов постановлений администрации.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43"/>
      <w:bookmarkEnd w:id="5"/>
      <w:r w:rsidRPr="00E33D18">
        <w:rPr>
          <w:sz w:val="28"/>
          <w:szCs w:val="28"/>
          <w:lang w:val="ru-RU"/>
        </w:rPr>
        <w:t xml:space="preserve">3. Правовые акты, указанные в </w:t>
      </w:r>
      <w:hyperlink w:anchor="Par39" w:history="1">
        <w:r w:rsidRPr="00E33D18">
          <w:rPr>
            <w:sz w:val="28"/>
            <w:szCs w:val="28"/>
            <w:lang w:val="ru-RU"/>
          </w:rPr>
          <w:t>подпункте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4. Муниципальные органы, если указанные муниципальные органы не являются одновременно субъектами бюджетного планирования, согласовывают проекты правовых актов, указанных в </w:t>
      </w:r>
      <w:hyperlink w:anchor="Par39" w:history="1">
        <w:r w:rsidRPr="00E33D18">
          <w:rPr>
            <w:sz w:val="28"/>
            <w:szCs w:val="28"/>
            <w:lang w:val="ru-RU"/>
          </w:rPr>
          <w:t>подпункте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с субъектами бюджетного планирования, в ведении которых они находятся.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5. </w:t>
      </w:r>
      <w:proofErr w:type="gramStart"/>
      <w:r w:rsidRPr="00E33D18">
        <w:rPr>
          <w:sz w:val="28"/>
          <w:szCs w:val="28"/>
          <w:lang w:val="ru-RU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Pr="00E33D18">
          <w:rPr>
            <w:sz w:val="28"/>
            <w:szCs w:val="28"/>
            <w:lang w:val="ru-RU"/>
          </w:rPr>
          <w:t>пункте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в </w:t>
      </w:r>
      <w:r w:rsidRPr="00E33D18">
        <w:rPr>
          <w:sz w:val="28"/>
          <w:szCs w:val="28"/>
          <w:lang w:val="ru-RU"/>
        </w:rPr>
        <w:lastRenderedPageBreak/>
        <w:t xml:space="preserve">соответствии с </w:t>
      </w:r>
      <w:hyperlink r:id="rId7" w:history="1">
        <w:r w:rsidRPr="00E33D18">
          <w:rPr>
            <w:sz w:val="28"/>
            <w:szCs w:val="28"/>
            <w:lang w:val="ru-RU"/>
          </w:rPr>
          <w:t>пунктом 6</w:t>
        </w:r>
      </w:hyperlink>
      <w:r w:rsidRPr="00E33D18">
        <w:rPr>
          <w:sz w:val="28"/>
          <w:szCs w:val="28"/>
          <w:lang w:val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 "Об утверждении общих требований к порядку разработки</w:t>
      </w:r>
      <w:proofErr w:type="gramEnd"/>
      <w:r w:rsidRPr="00E33D18">
        <w:rPr>
          <w:sz w:val="28"/>
          <w:szCs w:val="28"/>
          <w:lang w:val="ru-RU"/>
        </w:rPr>
        <w:t xml:space="preserve">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в установленном порядке на официальном са</w:t>
      </w:r>
      <w:r>
        <w:rPr>
          <w:sz w:val="28"/>
          <w:szCs w:val="28"/>
          <w:lang w:val="ru-RU"/>
        </w:rPr>
        <w:t>йте администрации МО «</w:t>
      </w:r>
      <w:r w:rsidR="00EC0239">
        <w:rPr>
          <w:sz w:val="28"/>
          <w:szCs w:val="28"/>
          <w:lang w:val="ru-RU"/>
        </w:rPr>
        <w:t>Кисельнинское сельское</w:t>
      </w:r>
      <w:r>
        <w:rPr>
          <w:sz w:val="28"/>
          <w:szCs w:val="28"/>
          <w:lang w:val="ru-RU"/>
        </w:rPr>
        <w:t xml:space="preserve"> поселение»</w:t>
      </w:r>
      <w:r w:rsidRPr="00E33D18">
        <w:rPr>
          <w:sz w:val="28"/>
          <w:szCs w:val="28"/>
          <w:lang w:val="ru-RU"/>
        </w:rPr>
        <w:t>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6" w:name="Par46"/>
      <w:bookmarkEnd w:id="6"/>
      <w:r w:rsidRPr="00E33D18">
        <w:rPr>
          <w:sz w:val="28"/>
          <w:szCs w:val="28"/>
          <w:lang w:val="ru-RU"/>
        </w:rPr>
        <w:t>6. Срок проведения обсуждения в целях общественног</w:t>
      </w:r>
      <w:r>
        <w:rPr>
          <w:sz w:val="28"/>
          <w:szCs w:val="28"/>
          <w:lang w:val="ru-RU"/>
        </w:rPr>
        <w:t>о контроля не может быть менее 5</w:t>
      </w:r>
      <w:r w:rsidRPr="00E33D18">
        <w:rPr>
          <w:sz w:val="28"/>
          <w:szCs w:val="28"/>
          <w:lang w:val="ru-RU"/>
        </w:rPr>
        <w:t xml:space="preserve"> календарных дней со дня размещения проектов правовых актов, указанных в </w:t>
      </w:r>
      <w:hyperlink w:anchor="Par35" w:history="1">
        <w:r w:rsidRPr="00E33D18">
          <w:rPr>
            <w:sz w:val="28"/>
            <w:szCs w:val="28"/>
            <w:lang w:val="ru-RU"/>
          </w:rPr>
          <w:t>пункте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на официальном са</w:t>
      </w:r>
      <w:r>
        <w:rPr>
          <w:sz w:val="28"/>
          <w:szCs w:val="28"/>
          <w:lang w:val="ru-RU"/>
        </w:rPr>
        <w:t>йте администрации МО «</w:t>
      </w:r>
      <w:r w:rsidR="00EC0239">
        <w:rPr>
          <w:sz w:val="28"/>
          <w:szCs w:val="28"/>
          <w:lang w:val="ru-RU"/>
        </w:rPr>
        <w:t>Кисельнинское сельское</w:t>
      </w:r>
      <w:r>
        <w:rPr>
          <w:sz w:val="28"/>
          <w:szCs w:val="28"/>
          <w:lang w:val="ru-RU"/>
        </w:rPr>
        <w:t xml:space="preserve"> поселение»</w:t>
      </w:r>
      <w:r w:rsidRPr="00E33D18">
        <w:rPr>
          <w:sz w:val="28"/>
          <w:szCs w:val="28"/>
          <w:lang w:val="ru-RU"/>
        </w:rPr>
        <w:t>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 w:rsidRPr="00E33D18">
          <w:rPr>
            <w:sz w:val="28"/>
            <w:szCs w:val="28"/>
            <w:lang w:val="ru-RU"/>
          </w:rPr>
          <w:t>пункта 6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</w:t>
      </w:r>
      <w:r>
        <w:rPr>
          <w:sz w:val="28"/>
          <w:szCs w:val="28"/>
          <w:lang w:val="ru-RU"/>
        </w:rPr>
        <w:t>йте администрации МО «</w:t>
      </w:r>
      <w:r w:rsidR="00EC0239">
        <w:rPr>
          <w:sz w:val="28"/>
          <w:szCs w:val="28"/>
          <w:lang w:val="ru-RU"/>
        </w:rPr>
        <w:t>Кисельнинское сельское</w:t>
      </w:r>
      <w:r>
        <w:rPr>
          <w:sz w:val="28"/>
          <w:szCs w:val="28"/>
          <w:lang w:val="ru-RU"/>
        </w:rPr>
        <w:t xml:space="preserve"> поселение»</w:t>
      </w:r>
      <w:r w:rsidRPr="00E33D18">
        <w:rPr>
          <w:sz w:val="28"/>
          <w:szCs w:val="28"/>
          <w:lang w:val="ru-RU"/>
        </w:rPr>
        <w:t>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9. </w:t>
      </w:r>
      <w:proofErr w:type="gramStart"/>
      <w:r w:rsidRPr="00E33D18">
        <w:rPr>
          <w:sz w:val="28"/>
          <w:szCs w:val="28"/>
          <w:lang w:val="ru-RU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5" w:history="1">
        <w:r w:rsidRPr="00E33D18">
          <w:rPr>
            <w:sz w:val="28"/>
            <w:szCs w:val="28"/>
            <w:lang w:val="ru-RU"/>
          </w:rPr>
          <w:t>пункте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38" w:history="1">
        <w:r w:rsidRPr="00E33D18">
          <w:rPr>
            <w:sz w:val="28"/>
            <w:szCs w:val="28"/>
            <w:lang w:val="ru-RU"/>
          </w:rPr>
          <w:t>абзаце третьем подпункта "а"</w:t>
        </w:r>
      </w:hyperlink>
      <w:r w:rsidRPr="00E33D18">
        <w:rPr>
          <w:sz w:val="28"/>
          <w:szCs w:val="28"/>
          <w:lang w:val="ru-RU"/>
        </w:rPr>
        <w:t xml:space="preserve"> </w:t>
      </w:r>
      <w:hyperlink w:anchor="Par41" w:history="1">
        <w:r w:rsidRPr="00E33D18">
          <w:rPr>
            <w:sz w:val="28"/>
            <w:szCs w:val="28"/>
            <w:lang w:val="ru-RU"/>
          </w:rPr>
          <w:t xml:space="preserve"> пункта 1</w:t>
        </w:r>
      </w:hyperlink>
      <w:r w:rsidRPr="00E33D18">
        <w:rPr>
          <w:sz w:val="28"/>
          <w:szCs w:val="28"/>
          <w:lang w:val="ru-RU"/>
        </w:rPr>
        <w:t xml:space="preserve"> и абзаце третьем подпункта "б" пункта 1 настоящего документа проектов правовых актов на заседаниях</w:t>
      </w:r>
      <w:proofErr w:type="gramEnd"/>
      <w:r w:rsidRPr="00E33D18">
        <w:rPr>
          <w:sz w:val="28"/>
          <w:szCs w:val="28"/>
          <w:lang w:val="ru-RU"/>
        </w:rPr>
        <w:t xml:space="preserve"> общественного совета </w:t>
      </w:r>
      <w:r>
        <w:rPr>
          <w:sz w:val="28"/>
          <w:szCs w:val="28"/>
          <w:lang w:val="ru-RU"/>
        </w:rPr>
        <w:t>при администрации МО «</w:t>
      </w:r>
      <w:r w:rsidR="00EC0239">
        <w:rPr>
          <w:sz w:val="28"/>
          <w:szCs w:val="28"/>
          <w:lang w:val="ru-RU"/>
        </w:rPr>
        <w:t>Кисельнинское сельское</w:t>
      </w:r>
      <w:r>
        <w:rPr>
          <w:sz w:val="28"/>
          <w:szCs w:val="28"/>
          <w:lang w:val="ru-RU"/>
        </w:rPr>
        <w:t xml:space="preserve"> поселение»</w:t>
      </w:r>
      <w:r w:rsidRPr="00E33D18">
        <w:rPr>
          <w:sz w:val="28"/>
          <w:szCs w:val="28"/>
          <w:lang w:val="ru-RU"/>
        </w:rPr>
        <w:t xml:space="preserve"> (далее – общественный совет).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10. По результатам рассмотрения проектов правовых актов, указанных в </w:t>
      </w:r>
      <w:hyperlink w:anchor="Par38" w:history="1">
        <w:r w:rsidRPr="00E33D18">
          <w:rPr>
            <w:sz w:val="28"/>
            <w:szCs w:val="28"/>
            <w:lang w:val="ru-RU"/>
          </w:rPr>
          <w:t>абзаце третьем подпункта "а"</w:t>
        </w:r>
      </w:hyperlink>
      <w:r w:rsidRPr="00E33D18">
        <w:rPr>
          <w:sz w:val="28"/>
          <w:szCs w:val="28"/>
          <w:lang w:val="ru-RU"/>
        </w:rPr>
        <w:t xml:space="preserve"> и </w:t>
      </w:r>
      <w:hyperlink w:anchor="Par41" w:history="1">
        <w:r w:rsidRPr="00E33D18">
          <w:rPr>
            <w:sz w:val="28"/>
            <w:szCs w:val="28"/>
            <w:lang w:val="ru-RU"/>
          </w:rPr>
          <w:t>абзаце третьем подпункта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общественный совет принимает одно из следующих решений: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7" w:name="Par52"/>
      <w:bookmarkEnd w:id="7"/>
      <w:r w:rsidRPr="00E33D18">
        <w:rPr>
          <w:sz w:val="28"/>
          <w:szCs w:val="28"/>
          <w:lang w:val="ru-RU"/>
        </w:rPr>
        <w:t>а) о необходимости доработки проекта правового акта;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б) о возможности принятия правового акта.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на официальном сайте </w:t>
      </w:r>
      <w:r w:rsidRPr="00E33D18">
        <w:rPr>
          <w:sz w:val="28"/>
          <w:szCs w:val="28"/>
          <w:lang w:val="ru-RU"/>
        </w:rPr>
        <w:lastRenderedPageBreak/>
        <w:t xml:space="preserve">администрации </w:t>
      </w:r>
      <w:r>
        <w:rPr>
          <w:sz w:val="28"/>
          <w:szCs w:val="28"/>
          <w:lang w:val="ru-RU"/>
        </w:rPr>
        <w:t>МО «</w:t>
      </w:r>
      <w:r w:rsidR="00EC0239">
        <w:rPr>
          <w:sz w:val="28"/>
          <w:szCs w:val="28"/>
          <w:lang w:val="ru-RU"/>
        </w:rPr>
        <w:t>Кисельнинское сельское</w:t>
      </w:r>
      <w:r>
        <w:rPr>
          <w:sz w:val="28"/>
          <w:szCs w:val="28"/>
          <w:lang w:val="ru-RU"/>
        </w:rPr>
        <w:t xml:space="preserve"> поселение»</w:t>
      </w:r>
      <w:r w:rsidRPr="00E33D18">
        <w:rPr>
          <w:sz w:val="28"/>
          <w:szCs w:val="28"/>
          <w:lang w:val="ru-RU"/>
        </w:rPr>
        <w:t>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12. Правовые акты, предусмотренные </w:t>
      </w:r>
      <w:hyperlink w:anchor="Par39" w:history="1">
        <w:r w:rsidRPr="00E33D18">
          <w:rPr>
            <w:sz w:val="28"/>
            <w:szCs w:val="28"/>
            <w:lang w:val="ru-RU"/>
          </w:rPr>
          <w:t>подпунктом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пересматриваются муниципальными органами не реже одного раза в год.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13. В случае принятия решения, указанного в </w:t>
      </w:r>
      <w:hyperlink w:anchor="Par52" w:history="1">
        <w:r w:rsidRPr="00E33D18">
          <w:rPr>
            <w:sz w:val="28"/>
            <w:szCs w:val="28"/>
            <w:lang w:val="ru-RU"/>
          </w:rPr>
          <w:t>подпункте "а" пункта 1</w:t>
        </w:r>
      </w:hyperlink>
      <w:r w:rsidRPr="00E33D18">
        <w:rPr>
          <w:sz w:val="28"/>
          <w:szCs w:val="28"/>
          <w:lang w:val="ru-RU"/>
        </w:rPr>
        <w:t xml:space="preserve">0 настоящего документа, муниципальные органы утверждают правовые акты, указанные в </w:t>
      </w:r>
      <w:hyperlink w:anchor="Par38" w:history="1">
        <w:r w:rsidRPr="00E33D18">
          <w:rPr>
            <w:sz w:val="28"/>
            <w:szCs w:val="28"/>
            <w:lang w:val="ru-RU"/>
          </w:rPr>
          <w:t>абзаце третьем подпункта "а"</w:t>
        </w:r>
      </w:hyperlink>
      <w:r w:rsidRPr="00E33D18">
        <w:rPr>
          <w:sz w:val="28"/>
          <w:szCs w:val="28"/>
          <w:lang w:val="ru-RU"/>
        </w:rPr>
        <w:t xml:space="preserve"> и </w:t>
      </w:r>
      <w:hyperlink w:anchor="Par41" w:history="1">
        <w:r w:rsidRPr="00E33D18">
          <w:rPr>
            <w:sz w:val="28"/>
            <w:szCs w:val="28"/>
            <w:lang w:val="ru-RU"/>
          </w:rPr>
          <w:t>абзаце третьем подпункта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14. Муниципальные органы в течение 7 рабочих дней со дня принятия правовых актов, указанных в </w:t>
      </w:r>
      <w:hyperlink w:anchor="Par39" w:history="1">
        <w:r w:rsidRPr="00E33D18">
          <w:rPr>
            <w:sz w:val="28"/>
            <w:szCs w:val="28"/>
            <w:lang w:val="ru-RU"/>
          </w:rPr>
          <w:t>подпункте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15. Внесение изменений в правовые акты, указанные в </w:t>
      </w:r>
      <w:hyperlink w:anchor="Par39" w:history="1">
        <w:r w:rsidRPr="00E33D18">
          <w:rPr>
            <w:sz w:val="28"/>
            <w:szCs w:val="28"/>
            <w:lang w:val="ru-RU"/>
          </w:rPr>
          <w:t>подпункте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осуществляется в порядке, установленном для их принятия.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16.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в) форму ведомственного перечня.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17. Постановление администрации, утверждающее правила определения нормативных затрат, должно определять: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а) порядок расчета нормативных затрат, в том числе формулы расчета;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18.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казенными учреждениями и бюджетными учреждениями, должны содержать следующие сведения: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б) перечень отдельных видов товаров, работ, услуг с указанием </w:t>
      </w:r>
      <w:r w:rsidRPr="00E33D18">
        <w:rPr>
          <w:sz w:val="28"/>
          <w:szCs w:val="28"/>
          <w:lang w:val="ru-RU"/>
        </w:rPr>
        <w:lastRenderedPageBreak/>
        <w:t>характеристик (свойств) и их значений.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20. Правовые акты муниципальных органов, утверждающие нормативные затраты, должны определять: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 xml:space="preserve">21. </w:t>
      </w:r>
      <w:proofErr w:type="gramStart"/>
      <w:r w:rsidRPr="00E33D18">
        <w:rPr>
          <w:sz w:val="28"/>
          <w:szCs w:val="28"/>
          <w:lang w:val="ru-RU"/>
        </w:rPr>
        <w:t xml:space="preserve">Правовые акты, указанные в </w:t>
      </w:r>
      <w:hyperlink w:anchor="Par39" w:history="1">
        <w:r w:rsidRPr="00E33D18">
          <w:rPr>
            <w:sz w:val="28"/>
            <w:szCs w:val="28"/>
            <w:lang w:val="ru-RU"/>
          </w:rPr>
          <w:t>подпункте "б" пункта 1</w:t>
        </w:r>
      </w:hyperlink>
      <w:r w:rsidRPr="00E33D18">
        <w:rPr>
          <w:sz w:val="28"/>
          <w:szCs w:val="28"/>
          <w:lang w:val="ru-RU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 и (или) бюджетных учреждений.</w:t>
      </w:r>
      <w:proofErr w:type="gramEnd"/>
    </w:p>
    <w:p w:rsidR="00E33D18" w:rsidRPr="00E33D18" w:rsidRDefault="00E33D18" w:rsidP="00E33D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D18">
        <w:rPr>
          <w:sz w:val="28"/>
          <w:szCs w:val="28"/>
          <w:lang w:val="ru-RU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33D18" w:rsidRPr="00E33D18" w:rsidRDefault="00E33D18" w:rsidP="00A92599">
      <w:pPr>
        <w:rPr>
          <w:bCs/>
          <w:sz w:val="24"/>
          <w:szCs w:val="24"/>
          <w:lang w:val="ru-RU"/>
        </w:rPr>
      </w:pPr>
    </w:p>
    <w:sectPr w:rsidR="00E33D18" w:rsidRPr="00E33D18" w:rsidSect="00886A7A">
      <w:pgSz w:w="11906" w:h="16838"/>
      <w:pgMar w:top="1134" w:right="567" w:bottom="71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3CC"/>
    <w:multiLevelType w:val="hybridMultilevel"/>
    <w:tmpl w:val="C65C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277F9"/>
    <w:multiLevelType w:val="hybridMultilevel"/>
    <w:tmpl w:val="5596A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F73CD"/>
    <w:multiLevelType w:val="hybridMultilevel"/>
    <w:tmpl w:val="C156A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211F61"/>
    <w:multiLevelType w:val="hybridMultilevel"/>
    <w:tmpl w:val="1B90B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D1CCA"/>
    <w:multiLevelType w:val="hybridMultilevel"/>
    <w:tmpl w:val="F95244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24A5"/>
    <w:rsid w:val="000F173D"/>
    <w:rsid w:val="000F4559"/>
    <w:rsid w:val="00134DF6"/>
    <w:rsid w:val="0016383A"/>
    <w:rsid w:val="001753DE"/>
    <w:rsid w:val="001A45AD"/>
    <w:rsid w:val="001A49D5"/>
    <w:rsid w:val="001F7113"/>
    <w:rsid w:val="002747B2"/>
    <w:rsid w:val="002F3C18"/>
    <w:rsid w:val="003D1C63"/>
    <w:rsid w:val="00417E53"/>
    <w:rsid w:val="00461529"/>
    <w:rsid w:val="0048002E"/>
    <w:rsid w:val="004F3A14"/>
    <w:rsid w:val="00564254"/>
    <w:rsid w:val="00573A7C"/>
    <w:rsid w:val="005A6168"/>
    <w:rsid w:val="005E24A5"/>
    <w:rsid w:val="00703212"/>
    <w:rsid w:val="00714ED3"/>
    <w:rsid w:val="00756645"/>
    <w:rsid w:val="007E65B6"/>
    <w:rsid w:val="00826B5E"/>
    <w:rsid w:val="00886A7A"/>
    <w:rsid w:val="008A7894"/>
    <w:rsid w:val="008D41C6"/>
    <w:rsid w:val="008E58AE"/>
    <w:rsid w:val="009271DF"/>
    <w:rsid w:val="009C3C98"/>
    <w:rsid w:val="00A6083D"/>
    <w:rsid w:val="00A92599"/>
    <w:rsid w:val="00B27700"/>
    <w:rsid w:val="00C036BC"/>
    <w:rsid w:val="00C211C6"/>
    <w:rsid w:val="00CE3EFA"/>
    <w:rsid w:val="00D24563"/>
    <w:rsid w:val="00D94056"/>
    <w:rsid w:val="00DB6077"/>
    <w:rsid w:val="00E03CF2"/>
    <w:rsid w:val="00E26748"/>
    <w:rsid w:val="00E33D18"/>
    <w:rsid w:val="00E723FE"/>
    <w:rsid w:val="00E8217E"/>
    <w:rsid w:val="00EC0239"/>
    <w:rsid w:val="00EF1C99"/>
    <w:rsid w:val="00F11442"/>
    <w:rsid w:val="00F2692B"/>
    <w:rsid w:val="00FD5833"/>
    <w:rsid w:val="00F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A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E24A5"/>
    <w:pPr>
      <w:keepNext/>
      <w:autoSpaceDE w:val="0"/>
      <w:autoSpaceDN w:val="0"/>
      <w:jc w:val="center"/>
      <w:outlineLvl w:val="0"/>
    </w:pPr>
    <w:rPr>
      <w:b/>
      <w:bCs/>
      <w:sz w:val="44"/>
      <w:szCs w:val="44"/>
      <w:lang w:val="ru-RU"/>
    </w:rPr>
  </w:style>
  <w:style w:type="paragraph" w:styleId="a3">
    <w:name w:val="Normal (Web)"/>
    <w:basedOn w:val="a"/>
    <w:rsid w:val="00417E53"/>
    <w:pPr>
      <w:spacing w:before="100" w:beforeAutospacing="1" w:after="100" w:afterAutospacing="1"/>
    </w:pPr>
    <w:rPr>
      <w:rFonts w:ascii="Verdana" w:eastAsia="Arial Unicode MS" w:hAnsi="Verdana" w:cs="Arial Unicode MS"/>
      <w:color w:val="001B36"/>
      <w:sz w:val="24"/>
      <w:szCs w:val="24"/>
      <w:lang w:val="ru-RU"/>
    </w:rPr>
  </w:style>
  <w:style w:type="character" w:styleId="a4">
    <w:name w:val="Strong"/>
    <w:qFormat/>
    <w:rsid w:val="00417E53"/>
    <w:rPr>
      <w:b/>
      <w:bCs/>
    </w:rPr>
  </w:style>
  <w:style w:type="paragraph" w:customStyle="1" w:styleId="ConsNonformat">
    <w:name w:val="ConsNonformat"/>
    <w:rsid w:val="00417E53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1F71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F711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48002E"/>
  </w:style>
  <w:style w:type="character" w:styleId="a6">
    <w:name w:val="Hyperlink"/>
    <w:uiPriority w:val="99"/>
    <w:unhideWhenUsed/>
    <w:rsid w:val="0048002E"/>
    <w:rPr>
      <w:color w:val="0000FF"/>
      <w:u w:val="single"/>
    </w:rPr>
  </w:style>
  <w:style w:type="paragraph" w:customStyle="1" w:styleId="ConsPlusNormal">
    <w:name w:val="ConsPlusNormal"/>
    <w:rsid w:val="00FD58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nhideWhenUsed/>
    <w:rsid w:val="00D24563"/>
    <w:pPr>
      <w:spacing w:after="60"/>
      <w:ind w:firstLine="720"/>
      <w:jc w:val="both"/>
    </w:pPr>
    <w:rPr>
      <w:sz w:val="24"/>
      <w:lang w:val="ru-RU"/>
    </w:rPr>
  </w:style>
  <w:style w:type="character" w:customStyle="1" w:styleId="20">
    <w:name w:val="Основной текст с отступом 2 Знак"/>
    <w:link w:val="2"/>
    <w:rsid w:val="00D24563"/>
    <w:rPr>
      <w:sz w:val="24"/>
    </w:rPr>
  </w:style>
  <w:style w:type="character" w:customStyle="1" w:styleId="NoSpacingChar">
    <w:name w:val="No Spacing Char"/>
    <w:link w:val="10"/>
    <w:locked/>
    <w:rsid w:val="00D24563"/>
    <w:rPr>
      <w:rFonts w:ascii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sid w:val="00D24563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D2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character" w:customStyle="1" w:styleId="FontStyle20">
    <w:name w:val="Font Style20"/>
    <w:uiPriority w:val="99"/>
    <w:rsid w:val="00D24563"/>
    <w:rPr>
      <w:rFonts w:ascii="Times New Roman" w:hAnsi="Times New Roman" w:cs="Times New Roman" w:hint="default"/>
      <w:sz w:val="22"/>
      <w:szCs w:val="22"/>
    </w:rPr>
  </w:style>
  <w:style w:type="paragraph" w:customStyle="1" w:styleId="a7">
    <w:name w:val="Знак Знак Знак Знак"/>
    <w:basedOn w:val="a"/>
    <w:rsid w:val="00D24563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w">
    <w:name w:val="w"/>
    <w:basedOn w:val="a0"/>
    <w:rsid w:val="00E33D18"/>
  </w:style>
  <w:style w:type="paragraph" w:styleId="21">
    <w:name w:val="Body Text 2"/>
    <w:basedOn w:val="a"/>
    <w:link w:val="22"/>
    <w:rsid w:val="00EC0239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EC0239"/>
  </w:style>
  <w:style w:type="paragraph" w:customStyle="1" w:styleId="11">
    <w:name w:val="Знак Знак1 Знак"/>
    <w:basedOn w:val="a"/>
    <w:rsid w:val="00EC0239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alloon Text"/>
    <w:basedOn w:val="a"/>
    <w:link w:val="a9"/>
    <w:rsid w:val="00EC0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C02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182C1E12C7B3291377A552AD1D232696A0D8F377C4A1B4FF4426D0DA5376059307736026BA3A7hC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11438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7602281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consultantplus://offline/ref=18E182C1E12C7B3291377A552AD1D232696A0D8F377C4A1B4FF4426D0DA5376059307736026BA3A7hCLBH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consultantplus://offline/ref=F95454B99145F51650C9DACDA5A31F5BF9DFA4FA0F27E5AEA5D2DD3F805F02A6A6618E707D65FA62l2d9K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X64</dc:creator>
  <cp:keywords/>
  <cp:lastModifiedBy>Admin</cp:lastModifiedBy>
  <cp:revision>3</cp:revision>
  <cp:lastPrinted>2016-03-25T05:09:00Z</cp:lastPrinted>
  <dcterms:created xsi:type="dcterms:W3CDTF">2016-04-07T08:16:00Z</dcterms:created>
  <dcterms:modified xsi:type="dcterms:W3CDTF">2016-04-07T08:24:00Z</dcterms:modified>
</cp:coreProperties>
</file>