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6A" w:rsidRPr="007E68E3" w:rsidRDefault="0091036A" w:rsidP="007E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E3">
        <w:rPr>
          <w:rFonts w:ascii="Times New Roman" w:hAnsi="Times New Roman" w:cs="Times New Roman"/>
          <w:b/>
          <w:sz w:val="28"/>
          <w:szCs w:val="28"/>
        </w:rPr>
        <w:t>Позаботьтесь о безопасности своего загородного дома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Чтобы пожар не застал вас врасплох, заблаговременно позаботьтесь о безопасности своего загородного дома: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у каждого жилого строения установите ёмкость с водой;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скосите сухую прошлогоднюю траву вокруг своего участка;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сжигайте мусор и листву только в специально отведенном месте вдали от леса, заборов, построек и жилых домов. Идеальный вариант - печь.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в условиях устойчивой сухой и ветреной погоды или при получении штормового предупреждения не проводите пожароопасные работы;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Если пламя подобралось к вашему участку близко: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эвакуируйте всех членов семьи, которые не смогут оказать Вам помощь. Также уведите в безопасное место домашних животных;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немедленно позвоните в пожарную охрану, назвав адрес пожара, место его возникновения и свою фамилию;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закройте все наружные окна, двери, вентиляционные отверстия;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наполните водой ведра, бочки и другие емкости, приготовьте мокрые тряпки – ими можно будет гасить угли или небольшое пламя;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если пожар не угрожает Вашей жизни, постарайтесь потушить его подручными средствами; </w:t>
      </w:r>
    </w:p>
    <w:p w:rsidR="0091036A" w:rsidRPr="0091036A" w:rsidRDefault="0091036A" w:rsidP="007E68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при приближении огня обливайте крышу и стену дома водой. Постоянно осматривайте территорию двора, чтобы не допустить перехода пламени на участок. </w:t>
      </w:r>
    </w:p>
    <w:p w:rsidR="005737ED" w:rsidRDefault="0091036A" w:rsidP="007E68E3">
      <w:pPr>
        <w:spacing w:line="240" w:lineRule="auto"/>
        <w:ind w:firstLine="709"/>
        <w:jc w:val="both"/>
      </w:pPr>
      <w:r w:rsidRPr="0091036A">
        <w:rPr>
          <w:rFonts w:ascii="Times New Roman" w:hAnsi="Times New Roman" w:cs="Times New Roman"/>
          <w:sz w:val="28"/>
          <w:szCs w:val="28"/>
        </w:rPr>
        <w:t xml:space="preserve">При пожаре звоните по номерам: </w:t>
      </w:r>
      <w:r w:rsidRPr="007E68E3">
        <w:rPr>
          <w:rFonts w:ascii="Times New Roman" w:hAnsi="Times New Roman" w:cs="Times New Roman"/>
          <w:b/>
          <w:sz w:val="28"/>
          <w:szCs w:val="28"/>
        </w:rPr>
        <w:t>«</w:t>
      </w:r>
      <w:r w:rsidRPr="007E68E3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Pr="007E68E3">
        <w:rPr>
          <w:rFonts w:ascii="Times New Roman" w:hAnsi="Times New Roman" w:cs="Times New Roman"/>
          <w:b/>
          <w:sz w:val="28"/>
          <w:szCs w:val="28"/>
        </w:rPr>
        <w:t>»</w:t>
      </w:r>
      <w:r w:rsidRPr="0091036A">
        <w:rPr>
          <w:rFonts w:ascii="Times New Roman" w:hAnsi="Times New Roman" w:cs="Times New Roman"/>
          <w:sz w:val="28"/>
          <w:szCs w:val="28"/>
        </w:rPr>
        <w:t xml:space="preserve"> (со стационарного телефона) и</w:t>
      </w:r>
      <w:r w:rsidR="007E68E3">
        <w:rPr>
          <w:rFonts w:ascii="Times New Roman" w:hAnsi="Times New Roman" w:cs="Times New Roman"/>
          <w:sz w:val="28"/>
          <w:szCs w:val="28"/>
        </w:rPr>
        <w:t xml:space="preserve"> </w:t>
      </w:r>
      <w:r w:rsidRPr="007E68E3">
        <w:rPr>
          <w:rFonts w:ascii="Times New Roman" w:hAnsi="Times New Roman" w:cs="Times New Roman"/>
          <w:b/>
          <w:sz w:val="28"/>
          <w:szCs w:val="28"/>
        </w:rPr>
        <w:t>«</w:t>
      </w:r>
      <w:r w:rsidRPr="007E68E3">
        <w:rPr>
          <w:rFonts w:ascii="Times New Roman" w:hAnsi="Times New Roman" w:cs="Times New Roman"/>
          <w:b/>
          <w:color w:val="FF0000"/>
          <w:sz w:val="28"/>
          <w:szCs w:val="28"/>
        </w:rPr>
        <w:t>101</w:t>
      </w:r>
      <w:r w:rsidRPr="007E68E3">
        <w:rPr>
          <w:rFonts w:ascii="Times New Roman" w:hAnsi="Times New Roman" w:cs="Times New Roman"/>
          <w:b/>
          <w:sz w:val="28"/>
          <w:szCs w:val="28"/>
        </w:rPr>
        <w:t>»</w:t>
      </w:r>
      <w:r w:rsidRPr="007E68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36A">
        <w:rPr>
          <w:rFonts w:ascii="Times New Roman" w:hAnsi="Times New Roman" w:cs="Times New Roman"/>
          <w:sz w:val="28"/>
          <w:szCs w:val="28"/>
        </w:rPr>
        <w:t xml:space="preserve">или </w:t>
      </w:r>
      <w:r w:rsidRPr="007E68E3">
        <w:rPr>
          <w:rFonts w:ascii="Times New Roman" w:hAnsi="Times New Roman" w:cs="Times New Roman"/>
          <w:b/>
          <w:sz w:val="28"/>
          <w:szCs w:val="28"/>
        </w:rPr>
        <w:t>«</w:t>
      </w:r>
      <w:r w:rsidRPr="007E68E3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Pr="007E68E3">
        <w:rPr>
          <w:rFonts w:ascii="Times New Roman" w:hAnsi="Times New Roman" w:cs="Times New Roman"/>
          <w:b/>
          <w:sz w:val="28"/>
          <w:szCs w:val="28"/>
        </w:rPr>
        <w:t>»</w:t>
      </w:r>
      <w:r w:rsidRPr="007E68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3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03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36A">
        <w:rPr>
          <w:rFonts w:ascii="Times New Roman" w:hAnsi="Times New Roman" w:cs="Times New Roman"/>
          <w:sz w:val="28"/>
          <w:szCs w:val="28"/>
        </w:rPr>
        <w:t xml:space="preserve"> мобильного).</w:t>
      </w:r>
      <w:bookmarkStart w:id="0" w:name="_GoBack"/>
      <w:bookmarkEnd w:id="0"/>
    </w:p>
    <w:sectPr w:rsidR="0057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E5"/>
    <w:rsid w:val="005737ED"/>
    <w:rsid w:val="007E68E3"/>
    <w:rsid w:val="008901E5"/>
    <w:rsid w:val="0091036A"/>
    <w:rsid w:val="00C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Николяджо</dc:creator>
  <cp:lastModifiedBy>Microsoft Office</cp:lastModifiedBy>
  <cp:revision>2</cp:revision>
  <cp:lastPrinted>2019-04-22T12:21:00Z</cp:lastPrinted>
  <dcterms:created xsi:type="dcterms:W3CDTF">2019-04-22T12:24:00Z</dcterms:created>
  <dcterms:modified xsi:type="dcterms:W3CDTF">2019-04-22T12:24:00Z</dcterms:modified>
</cp:coreProperties>
</file>