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A9D" w:rsidRDefault="00EA5A9D"/>
    <w:tbl>
      <w:tblPr>
        <w:tblStyle w:val="1"/>
        <w:tblW w:w="15984" w:type="dxa"/>
        <w:tblLayout w:type="fixed"/>
        <w:tblLook w:val="04A0"/>
      </w:tblPr>
      <w:tblGrid>
        <w:gridCol w:w="15984"/>
      </w:tblGrid>
      <w:tr w:rsidR="00EA5A9D" w:rsidRPr="008E6AC2" w:rsidTr="00EA5A9D">
        <w:trPr>
          <w:trHeight w:val="1390"/>
        </w:trPr>
        <w:tc>
          <w:tcPr>
            <w:tcW w:w="1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9D" w:rsidRDefault="00EA5A9D" w:rsidP="008F7E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E6AC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Информация </w:t>
            </w:r>
          </w:p>
          <w:p w:rsidR="00EA5A9D" w:rsidRPr="008E6AC2" w:rsidRDefault="00EA5A9D" w:rsidP="008F7E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6AC2">
              <w:rPr>
                <w:rFonts w:ascii="Times New Roman" w:eastAsia="Times New Roman" w:hAnsi="Times New Roman"/>
                <w:b/>
                <w:sz w:val="24"/>
                <w:szCs w:val="24"/>
              </w:rPr>
              <w:t>о деятельности комиссии по соблюдению требований к служебному поведению муниципальных</w:t>
            </w:r>
          </w:p>
          <w:p w:rsidR="00EA5A9D" w:rsidRDefault="00EA5A9D" w:rsidP="00EA5A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AC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служащих и урегулированию конфликта интересов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а</w:t>
            </w:r>
            <w:r w:rsidRPr="008E6AC2">
              <w:rPr>
                <w:rFonts w:ascii="Times New Roman" w:hAnsi="Times New Roman"/>
                <w:b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образования «Кисельнинское сельское поселение» </w:t>
            </w:r>
            <w:r w:rsidRPr="008E6AC2">
              <w:rPr>
                <w:rFonts w:ascii="Times New Roman" w:hAnsi="Times New Roman"/>
                <w:b/>
                <w:sz w:val="24"/>
                <w:szCs w:val="24"/>
              </w:rPr>
              <w:t xml:space="preserve">Волховского муниципального района Ленинградской области </w:t>
            </w:r>
          </w:p>
          <w:p w:rsidR="00EA5A9D" w:rsidRPr="00EA5A9D" w:rsidRDefault="00DF1024" w:rsidP="00EA5A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 1 квартал 2020</w:t>
            </w:r>
            <w:r w:rsidR="00EA5A9D" w:rsidRPr="008E6AC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год</w:t>
            </w:r>
            <w:r w:rsidR="00833C6F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</w:p>
        </w:tc>
      </w:tr>
    </w:tbl>
    <w:p w:rsidR="00EA5A9D" w:rsidRDefault="00EA5A9D" w:rsidP="00EA5A9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937" w:type="dxa"/>
        <w:tblLayout w:type="fixed"/>
        <w:tblLook w:val="04A0"/>
      </w:tblPr>
      <w:tblGrid>
        <w:gridCol w:w="817"/>
        <w:gridCol w:w="1814"/>
        <w:gridCol w:w="2156"/>
        <w:gridCol w:w="3861"/>
        <w:gridCol w:w="4390"/>
        <w:gridCol w:w="2899"/>
      </w:tblGrid>
      <w:tr w:rsidR="00EA5A9D" w:rsidRPr="008E6AC2" w:rsidTr="00EA5A9D">
        <w:tc>
          <w:tcPr>
            <w:tcW w:w="817" w:type="dxa"/>
          </w:tcPr>
          <w:p w:rsidR="00EA5A9D" w:rsidRPr="00EA5A9D" w:rsidRDefault="00EA5A9D" w:rsidP="008F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EA5A9D" w:rsidRPr="00EA5A9D" w:rsidRDefault="00EA5A9D" w:rsidP="008F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5A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A5A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5A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4" w:type="dxa"/>
          </w:tcPr>
          <w:p w:rsidR="00EA5A9D" w:rsidRPr="00EA5A9D" w:rsidRDefault="00EA5A9D" w:rsidP="008F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EA5A9D" w:rsidRPr="00EA5A9D" w:rsidRDefault="00EA5A9D" w:rsidP="008F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D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комиссии</w:t>
            </w:r>
          </w:p>
        </w:tc>
        <w:tc>
          <w:tcPr>
            <w:tcW w:w="2156" w:type="dxa"/>
          </w:tcPr>
          <w:p w:rsidR="00EA5A9D" w:rsidRPr="00EA5A9D" w:rsidRDefault="00EA5A9D" w:rsidP="008F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D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в отношении которых состоялось заседание комиссии</w:t>
            </w:r>
          </w:p>
        </w:tc>
        <w:tc>
          <w:tcPr>
            <w:tcW w:w="3861" w:type="dxa"/>
          </w:tcPr>
          <w:p w:rsidR="00EA5A9D" w:rsidRPr="00EA5A9D" w:rsidRDefault="00EA5A9D" w:rsidP="008F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</w:p>
          <w:p w:rsidR="00EA5A9D" w:rsidRPr="00EA5A9D" w:rsidRDefault="00EA5A9D" w:rsidP="008F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D">
              <w:rPr>
                <w:rFonts w:ascii="Times New Roman" w:hAnsi="Times New Roman" w:cs="Times New Roman"/>
                <w:sz w:val="24"/>
                <w:szCs w:val="24"/>
              </w:rPr>
              <w:t>для проведения</w:t>
            </w:r>
          </w:p>
          <w:p w:rsidR="00EA5A9D" w:rsidRPr="00EA5A9D" w:rsidRDefault="00EA5A9D" w:rsidP="008F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D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комиссии</w:t>
            </w:r>
          </w:p>
          <w:p w:rsidR="00EA5A9D" w:rsidRPr="00EA5A9D" w:rsidRDefault="00EA5A9D" w:rsidP="008F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A5A9D" w:rsidRPr="00EA5A9D" w:rsidRDefault="00EA5A9D" w:rsidP="008F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D">
              <w:rPr>
                <w:rFonts w:ascii="Times New Roman" w:hAnsi="Times New Roman" w:cs="Times New Roman"/>
                <w:sz w:val="24"/>
                <w:szCs w:val="24"/>
              </w:rPr>
              <w:t>Принятое комиссией решение</w:t>
            </w:r>
          </w:p>
        </w:tc>
        <w:tc>
          <w:tcPr>
            <w:tcW w:w="2899" w:type="dxa"/>
          </w:tcPr>
          <w:p w:rsidR="00EA5A9D" w:rsidRPr="00EA5A9D" w:rsidRDefault="00EA5A9D" w:rsidP="008F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D">
              <w:rPr>
                <w:rFonts w:ascii="Times New Roman" w:hAnsi="Times New Roman" w:cs="Times New Roman"/>
                <w:sz w:val="24"/>
                <w:szCs w:val="24"/>
              </w:rPr>
              <w:t>Итоговое решение</w:t>
            </w:r>
          </w:p>
        </w:tc>
      </w:tr>
      <w:tr w:rsidR="00EA5A9D" w:rsidRPr="008E6AC2" w:rsidTr="002E4E99">
        <w:tc>
          <w:tcPr>
            <w:tcW w:w="15937" w:type="dxa"/>
            <w:gridSpan w:val="6"/>
          </w:tcPr>
          <w:p w:rsidR="00EA5A9D" w:rsidRPr="008E6AC2" w:rsidRDefault="00DF1024" w:rsidP="008F7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1 квартале 2020</w:t>
            </w:r>
            <w:r w:rsidR="00EA5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оснований для заседания комиссии не было</w:t>
            </w:r>
          </w:p>
        </w:tc>
      </w:tr>
    </w:tbl>
    <w:p w:rsidR="002558CD" w:rsidRDefault="002558CD" w:rsidP="00EA5A9D">
      <w:pPr>
        <w:ind w:left="-709" w:right="-73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A5A9D" w:rsidRDefault="00EA5A9D" w:rsidP="00EA5A9D">
      <w:pPr>
        <w:ind w:left="-709" w:right="-739"/>
      </w:pPr>
    </w:p>
    <w:sectPr w:rsidR="00EA5A9D" w:rsidSect="00EA5A9D">
      <w:pgSz w:w="16838" w:h="11906" w:orient="landscape"/>
      <w:pgMar w:top="426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5A9D"/>
    <w:rsid w:val="002558CD"/>
    <w:rsid w:val="00833C6F"/>
    <w:rsid w:val="00BC3BD9"/>
    <w:rsid w:val="00DF1024"/>
    <w:rsid w:val="00EA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A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A5A9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2022-06-07T12:35:00Z</dcterms:created>
  <dcterms:modified xsi:type="dcterms:W3CDTF">2022-06-07T12:35:00Z</dcterms:modified>
</cp:coreProperties>
</file>