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46" w:rsidRPr="00DE2BFF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Федеральная соц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иальная </w:t>
      </w:r>
      <w:r>
        <w:rPr>
          <w:rFonts w:ascii="Times New Roman" w:hAnsi="Times New Roman" w:cs="Times New Roman"/>
          <w:sz w:val="26"/>
          <w:szCs w:val="26"/>
        </w:rPr>
        <w:t>доплата или региональная?</w:t>
      </w:r>
    </w:p>
    <w:p w:rsidR="0090694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946" w:rsidRPr="00F1700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 xml:space="preserve">Федеральная социальная доплата устанавливается неработающим пенсионерам в целях доведения общей суммы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17006">
        <w:rPr>
          <w:rFonts w:ascii="Times New Roman" w:hAnsi="Times New Roman" w:cs="Times New Roman"/>
          <w:sz w:val="26"/>
          <w:szCs w:val="26"/>
        </w:rPr>
        <w:t xml:space="preserve"> общего материального обеспечения до величины прожиточного минимума пенсионера в субъекте Российской Федерации, но не больше чем в целом по Российской Федерации. ФСД выплачивается территориальным органом Пенсионного фонда РФ.</w:t>
      </w:r>
    </w:p>
    <w:p w:rsidR="00906946" w:rsidRPr="00F1700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>Если регион устанавливает величину прожиточного минимума пенсионера выше, чем в Российской Федерации – 9311 рублей,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90694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>В Ленинградской области величина прожиточного минимума пенсионера установлена в размере 9247 рублей. Эта величина не превышает минимум, установленный в Российской Федерации на 2020 год. Следовательно, неработающим пенсионерам в Ленинградской области, чей совокупный доход ниже прожиточного минимума пенсионера в регионе, как и прежде, территориальным органом ПФР выплачивается ФСД.</w:t>
      </w:r>
    </w:p>
    <w:p w:rsidR="00906946" w:rsidRPr="00F1700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946" w:rsidRPr="00F1700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СВ Управления ПФР в Волховском районе (межрайонное) С.Г. </w:t>
      </w:r>
      <w:bookmarkStart w:id="0" w:name="__DdeLink__20_2005098278"/>
      <w:r w:rsidRPr="00F17006">
        <w:rPr>
          <w:rFonts w:ascii="Times New Roman" w:hAnsi="Times New Roman" w:cs="Times New Roman"/>
          <w:sz w:val="24"/>
          <w:szCs w:val="24"/>
        </w:rPr>
        <w:t>Демяшина</w:t>
      </w:r>
      <w:bookmarkEnd w:id="0"/>
    </w:p>
    <w:p w:rsidR="00906946" w:rsidRPr="00F17006" w:rsidRDefault="00906946" w:rsidP="00F1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46" w:rsidRPr="00F17006" w:rsidRDefault="00906946" w:rsidP="00F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(81363)777-99</w:t>
      </w:r>
    </w:p>
    <w:p w:rsidR="00906946" w:rsidRPr="00F17006" w:rsidRDefault="00906946" w:rsidP="00417B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946" w:rsidRPr="00F17006" w:rsidRDefault="00906946" w:rsidP="00417B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06946" w:rsidRPr="00F17006" w:rsidSect="005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5D"/>
    <w:rsid w:val="00417B5D"/>
    <w:rsid w:val="005F3782"/>
    <w:rsid w:val="00635477"/>
    <w:rsid w:val="00906946"/>
    <w:rsid w:val="00DE2BFF"/>
    <w:rsid w:val="00E1321F"/>
    <w:rsid w:val="00F1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Федеральная социальная доплата или региональная</dc:title>
  <dc:subject/>
  <dc:creator>Демяшина Сюзанна Гасановна</dc:creator>
  <cp:keywords/>
  <dc:description/>
  <cp:lastModifiedBy>057052-00007</cp:lastModifiedBy>
  <cp:revision>2</cp:revision>
  <cp:lastPrinted>2020-02-04T10:56:00Z</cp:lastPrinted>
  <dcterms:created xsi:type="dcterms:W3CDTF">2020-02-12T08:36:00Z</dcterms:created>
  <dcterms:modified xsi:type="dcterms:W3CDTF">2020-02-12T08:36:00Z</dcterms:modified>
</cp:coreProperties>
</file>