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51" w:rsidRDefault="00C05F51">
      <w:pPr>
        <w:spacing w:after="0" w:line="100" w:lineRule="atLeast"/>
        <w:ind w:left="4820"/>
        <w:jc w:val="both"/>
        <w:rPr>
          <w:rFonts w:ascii="Times New Roman" w:hAnsi="Times New Roman"/>
          <w:sz w:val="28"/>
          <w:szCs w:val="28"/>
        </w:rPr>
      </w:pPr>
    </w:p>
    <w:p w:rsidR="00C05F51" w:rsidRPr="00D96B12" w:rsidRDefault="00C05F51">
      <w:pPr>
        <w:spacing w:after="0" w:line="100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543CC" w:rsidRDefault="009779D0" w:rsidP="009779D0">
      <w:pPr>
        <w:spacing w:after="0" w:line="240" w:lineRule="auto"/>
        <w:ind w:right="-1"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межрайонной природоохранной прокуратурой </w:t>
      </w:r>
      <w:r>
        <w:rPr>
          <w:rFonts w:ascii="Times New Roman" w:eastAsia="Times New Roman" w:hAnsi="Times New Roman"/>
          <w:sz w:val="28"/>
        </w:rPr>
        <w:t xml:space="preserve">проведена проверка соблюдения требований природоохранного законодательства на территории </w:t>
      </w:r>
      <w:proofErr w:type="gramStart"/>
      <w:r w:rsidR="004543CC">
        <w:rPr>
          <w:rFonts w:ascii="Times New Roman" w:eastAsia="Times New Roman" w:hAnsi="Times New Roman"/>
          <w:sz w:val="28"/>
        </w:rPr>
        <w:t>г</w:t>
      </w:r>
      <w:proofErr w:type="gramEnd"/>
      <w:r w:rsidR="004543CC">
        <w:rPr>
          <w:rFonts w:ascii="Times New Roman" w:eastAsia="Times New Roman" w:hAnsi="Times New Roman"/>
          <w:sz w:val="28"/>
        </w:rPr>
        <w:t>. Лодейное поле.</w:t>
      </w:r>
    </w:p>
    <w:p w:rsidR="009779D0" w:rsidRDefault="009779D0" w:rsidP="009779D0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 xml:space="preserve">Установлено, что </w:t>
      </w:r>
      <w:r w:rsidR="004543CC">
        <w:rPr>
          <w:rFonts w:ascii="Times New Roman" w:eastAsia="Times New Roman" w:hAnsi="Times New Roman"/>
          <w:sz w:val="28"/>
        </w:rPr>
        <w:t>земельный</w:t>
      </w:r>
      <w:r>
        <w:rPr>
          <w:rFonts w:ascii="Times New Roman" w:eastAsia="Times New Roman" w:hAnsi="Times New Roman"/>
          <w:sz w:val="28"/>
        </w:rPr>
        <w:t xml:space="preserve"> </w:t>
      </w:r>
      <w:r w:rsidR="004543CC">
        <w:rPr>
          <w:rFonts w:ascii="Times New Roman" w:eastAsia="Times New Roman" w:hAnsi="Times New Roman"/>
          <w:sz w:val="28"/>
        </w:rPr>
        <w:t>участок с кадастровым номером 46:06</w:t>
      </w:r>
      <w:r>
        <w:rPr>
          <w:rFonts w:ascii="Times New Roman" w:eastAsia="Times New Roman" w:hAnsi="Times New Roman"/>
          <w:sz w:val="28"/>
        </w:rPr>
        <w:t>:</w:t>
      </w:r>
      <w:r w:rsidR="004543CC">
        <w:rPr>
          <w:rFonts w:ascii="Times New Roman" w:eastAsia="Times New Roman" w:hAnsi="Times New Roman"/>
          <w:sz w:val="28"/>
        </w:rPr>
        <w:t>0102001:0101</w:t>
      </w:r>
      <w:r>
        <w:rPr>
          <w:rFonts w:ascii="Times New Roman" w:eastAsia="Times New Roman" w:hAnsi="Times New Roman"/>
          <w:sz w:val="28"/>
        </w:rPr>
        <w:t xml:space="preserve"> </w:t>
      </w:r>
      <w:r w:rsidR="004543CC">
        <w:rPr>
          <w:rFonts w:ascii="Times New Roman" w:eastAsia="Times New Roman" w:hAnsi="Times New Roman"/>
          <w:sz w:val="28"/>
        </w:rPr>
        <w:t>(адрес</w:t>
      </w:r>
      <w:r w:rsidR="004543CC" w:rsidRPr="004543CC">
        <w:rPr>
          <w:rFonts w:ascii="Times New Roman" w:eastAsia="Times New Roman" w:hAnsi="Times New Roman"/>
          <w:sz w:val="28"/>
        </w:rPr>
        <w:t>:</w:t>
      </w:r>
      <w:r w:rsidR="004543CC">
        <w:rPr>
          <w:rFonts w:ascii="Times New Roman" w:eastAsia="Times New Roman" w:hAnsi="Times New Roman"/>
          <w:sz w:val="28"/>
        </w:rPr>
        <w:t xml:space="preserve"> ул. Титова д. 133 А) захламлен бытовыми отходами, собственником земельного участка является ООО «ПРО ЖИЛЬЕ».</w:t>
      </w:r>
      <w:r>
        <w:rPr>
          <w:rFonts w:ascii="Times New Roman" w:eastAsia="Times New Roman" w:hAnsi="Times New Roman"/>
          <w:sz w:val="28"/>
        </w:rPr>
        <w:t xml:space="preserve"> </w:t>
      </w:r>
    </w:p>
    <w:p w:rsidR="004543CC" w:rsidRDefault="009779D0" w:rsidP="004543CC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>
        <w:rPr>
          <w:rFonts w:ascii="Times New Roman" w:eastAsia="Times New Roman" w:hAnsi="Times New Roman"/>
          <w:sz w:val="28"/>
        </w:rPr>
        <w:tab/>
        <w:t xml:space="preserve">В связи с </w:t>
      </w:r>
      <w:r w:rsidR="004543CC">
        <w:rPr>
          <w:rFonts w:ascii="Times New Roman" w:eastAsia="Times New Roman" w:hAnsi="Times New Roman"/>
          <w:sz w:val="28"/>
        </w:rPr>
        <w:t>этим</w:t>
      </w:r>
      <w:r>
        <w:rPr>
          <w:rFonts w:ascii="Times New Roman" w:eastAsia="Times New Roman" w:hAnsi="Times New Roman"/>
          <w:sz w:val="28"/>
        </w:rPr>
        <w:t xml:space="preserve">, </w:t>
      </w:r>
      <w:r w:rsidR="004543CC">
        <w:rPr>
          <w:rFonts w:ascii="Times New Roman" w:eastAsia="Times New Roman" w:hAnsi="Times New Roman"/>
          <w:sz w:val="28"/>
        </w:rPr>
        <w:t>24.04.2017</w:t>
      </w:r>
      <w:r>
        <w:rPr>
          <w:rFonts w:ascii="Times New Roman" w:eastAsia="Times New Roman" w:hAnsi="Times New Roman"/>
          <w:sz w:val="28"/>
        </w:rPr>
        <w:t xml:space="preserve"> </w:t>
      </w:r>
      <w:r w:rsidR="004543CC">
        <w:rPr>
          <w:rFonts w:ascii="Times New Roman" w:hAnsi="Times New Roman"/>
          <w:sz w:val="28"/>
        </w:rPr>
        <w:t>природоохранной прокуратурой</w:t>
      </w:r>
      <w:r>
        <w:rPr>
          <w:rFonts w:ascii="Times New Roman" w:hAnsi="Times New Roman"/>
          <w:sz w:val="28"/>
        </w:rPr>
        <w:t xml:space="preserve"> </w:t>
      </w:r>
      <w:r w:rsidR="004543CC">
        <w:rPr>
          <w:rFonts w:ascii="Times New Roman" w:hAnsi="Times New Roman"/>
          <w:sz w:val="28"/>
        </w:rPr>
        <w:t xml:space="preserve">к </w:t>
      </w:r>
      <w:r w:rsidR="004543CC">
        <w:rPr>
          <w:rFonts w:ascii="Times New Roman" w:eastAsia="Times New Roman" w:hAnsi="Times New Roman"/>
          <w:sz w:val="28"/>
        </w:rPr>
        <w:t xml:space="preserve">ООО «ПРО ЖИЛЬЕ» </w:t>
      </w:r>
      <w:r>
        <w:rPr>
          <w:rFonts w:ascii="Times New Roman" w:eastAsia="Times New Roman" w:hAnsi="Times New Roman"/>
          <w:sz w:val="28"/>
        </w:rPr>
        <w:t>предъявлен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eastAsia="Times New Roman" w:hAnsi="Times New Roman"/>
          <w:sz w:val="28"/>
        </w:rPr>
        <w:t xml:space="preserve"> иск</w:t>
      </w:r>
      <w:r>
        <w:rPr>
          <w:rFonts w:ascii="Times New Roman" w:hAnsi="Times New Roman"/>
          <w:sz w:val="28"/>
        </w:rPr>
        <w:t>овое заявление</w:t>
      </w:r>
      <w:r w:rsidRPr="008F7F4A">
        <w:rPr>
          <w:rFonts w:ascii="Times New Roman" w:eastAsia="Times New Roman" w:hAnsi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</w:rPr>
        <w:t xml:space="preserve">об обязании </w:t>
      </w:r>
      <w:proofErr w:type="gramStart"/>
      <w:r w:rsidR="004543CC">
        <w:rPr>
          <w:rFonts w:ascii="Times New Roman" w:eastAsia="Times New Roman" w:hAnsi="Times New Roman"/>
          <w:color w:val="000000"/>
          <w:sz w:val="28"/>
        </w:rPr>
        <w:t>провести</w:t>
      </w:r>
      <w:proofErr w:type="gramEnd"/>
      <w:r w:rsidR="004543CC">
        <w:rPr>
          <w:rFonts w:ascii="Times New Roman" w:eastAsia="Times New Roman" w:hAnsi="Times New Roman"/>
          <w:color w:val="000000"/>
          <w:sz w:val="28"/>
        </w:rPr>
        <w:t xml:space="preserve"> мероприятия по очистке вышеуказанного земельного участка путем вывоза бытовых отходов на лицензированный полигон ТБО.</w:t>
      </w:r>
    </w:p>
    <w:p w:rsidR="009779D0" w:rsidRDefault="004543CC" w:rsidP="004543CC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ab/>
      </w:r>
      <w:r>
        <w:rPr>
          <w:rFonts w:ascii="Times New Roman" w:eastAsia="Times New Roman" w:hAnsi="Times New Roman"/>
          <w:color w:val="000000"/>
          <w:sz w:val="28"/>
        </w:rPr>
        <w:tab/>
      </w:r>
      <w:r w:rsidR="009779D0" w:rsidRPr="00517964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 xml:space="preserve">Лодейнопольского </w:t>
      </w:r>
      <w:r w:rsidR="009779D0" w:rsidRPr="00517964">
        <w:rPr>
          <w:rFonts w:ascii="Times New Roman" w:hAnsi="Times New Roman"/>
          <w:sz w:val="28"/>
          <w:szCs w:val="28"/>
        </w:rPr>
        <w:t xml:space="preserve">городского </w:t>
      </w:r>
      <w:r>
        <w:rPr>
          <w:rFonts w:ascii="Times New Roman" w:hAnsi="Times New Roman"/>
          <w:sz w:val="28"/>
          <w:szCs w:val="28"/>
        </w:rPr>
        <w:t>суда Ленинградской области 23.11</w:t>
      </w:r>
      <w:r w:rsidR="009779D0" w:rsidRPr="00517964">
        <w:rPr>
          <w:rFonts w:ascii="Times New Roman" w:hAnsi="Times New Roman"/>
          <w:sz w:val="28"/>
          <w:szCs w:val="28"/>
        </w:rPr>
        <w:t>.2017 требования Ленинградского межрайонного природоохранного прокурора удовлетворены в полном объеме</w:t>
      </w:r>
      <w:r>
        <w:rPr>
          <w:rFonts w:ascii="Times New Roman" w:hAnsi="Times New Roman"/>
          <w:sz w:val="28"/>
          <w:szCs w:val="28"/>
        </w:rPr>
        <w:t>, решение вступило в законную силу.</w:t>
      </w:r>
    </w:p>
    <w:p w:rsidR="004543CC" w:rsidRDefault="004543CC" w:rsidP="004543CC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15.01.2018 природоохранной прокуратурой исполнительный лист направлен в Лодейнопольский районный отдел УФССП по Ленинградской области для принудительного исполнения решения суда.</w:t>
      </w:r>
    </w:p>
    <w:p w:rsidR="004543CC" w:rsidRPr="004543CC" w:rsidRDefault="004543CC" w:rsidP="004543CC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Исполнение решения суда находится на контроле природоохранной прокуратуры</w:t>
      </w:r>
    </w:p>
    <w:p w:rsidR="00C05F51" w:rsidRDefault="00C05F51">
      <w:pPr>
        <w:pStyle w:val="1"/>
        <w:spacing w:line="240" w:lineRule="exact"/>
        <w:ind w:firstLine="709"/>
        <w:jc w:val="both"/>
        <w:rPr>
          <w:b w:val="0"/>
          <w:color w:val="4B4B4B"/>
          <w:sz w:val="28"/>
          <w:szCs w:val="28"/>
        </w:rPr>
      </w:pPr>
    </w:p>
    <w:p w:rsidR="004543CC" w:rsidRPr="004543CC" w:rsidRDefault="004543CC" w:rsidP="004543CC">
      <w:pPr>
        <w:pStyle w:val="a0"/>
      </w:pPr>
    </w:p>
    <w:p w:rsidR="00C05F51" w:rsidRDefault="00D96B12">
      <w:pPr>
        <w:pStyle w:val="1"/>
        <w:spacing w:line="24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Старший п</w:t>
      </w:r>
      <w:r w:rsidR="00C05F51">
        <w:rPr>
          <w:b w:val="0"/>
          <w:sz w:val="28"/>
          <w:szCs w:val="28"/>
        </w:rPr>
        <w:t>омощник прокурора</w:t>
      </w:r>
      <w:r w:rsidR="00C05F51">
        <w:rPr>
          <w:b w:val="0"/>
          <w:sz w:val="28"/>
          <w:szCs w:val="28"/>
        </w:rPr>
        <w:tab/>
      </w:r>
    </w:p>
    <w:p w:rsidR="00C05F51" w:rsidRDefault="00C05F51">
      <w:pPr>
        <w:pStyle w:val="1"/>
        <w:spacing w:line="240" w:lineRule="exact"/>
        <w:jc w:val="both"/>
        <w:rPr>
          <w:b w:val="0"/>
          <w:sz w:val="28"/>
          <w:szCs w:val="28"/>
        </w:rPr>
      </w:pPr>
    </w:p>
    <w:p w:rsidR="00C05F51" w:rsidRDefault="00D96B12">
      <w:pPr>
        <w:pStyle w:val="1"/>
        <w:spacing w:line="240" w:lineRule="exact"/>
        <w:jc w:val="both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b w:val="0"/>
          <w:sz w:val="28"/>
          <w:szCs w:val="28"/>
        </w:rPr>
        <w:t>юрист 2</w:t>
      </w:r>
      <w:r w:rsidR="00C05F51">
        <w:rPr>
          <w:b w:val="0"/>
          <w:sz w:val="28"/>
          <w:szCs w:val="28"/>
        </w:rPr>
        <w:t xml:space="preserve"> класса                                                                                         </w:t>
      </w:r>
      <w:r>
        <w:rPr>
          <w:b w:val="0"/>
          <w:sz w:val="28"/>
          <w:szCs w:val="28"/>
        </w:rPr>
        <w:t xml:space="preserve">Р.Э. </w:t>
      </w:r>
      <w:proofErr w:type="spellStart"/>
      <w:r>
        <w:rPr>
          <w:b w:val="0"/>
          <w:sz w:val="28"/>
          <w:szCs w:val="28"/>
        </w:rPr>
        <w:t>Агаева</w:t>
      </w:r>
      <w:proofErr w:type="spellEnd"/>
    </w:p>
    <w:p w:rsidR="00C05F51" w:rsidRDefault="00C05F51">
      <w:pPr>
        <w:pStyle w:val="1"/>
        <w:spacing w:line="326" w:lineRule="atLeast"/>
        <w:rPr>
          <w:rFonts w:ascii="Arial" w:hAnsi="Arial" w:cs="Arial"/>
          <w:b w:val="0"/>
          <w:bCs w:val="0"/>
          <w:color w:val="000000"/>
          <w:sz w:val="30"/>
          <w:szCs w:val="30"/>
        </w:rPr>
      </w:pPr>
    </w:p>
    <w:p w:rsidR="00C05F51" w:rsidRDefault="00C05F51">
      <w:pPr>
        <w:pStyle w:val="1"/>
        <w:spacing w:line="240" w:lineRule="exact"/>
        <w:jc w:val="both"/>
      </w:pPr>
    </w:p>
    <w:sectPr w:rsidR="00C05F51">
      <w:pgSz w:w="11906" w:h="16838"/>
      <w:pgMar w:top="851" w:right="567" w:bottom="426" w:left="1418" w:header="720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CE2D97"/>
    <w:multiLevelType w:val="multilevel"/>
    <w:tmpl w:val="53D0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96B12"/>
    <w:rsid w:val="0034043A"/>
    <w:rsid w:val="004543CC"/>
    <w:rsid w:val="006D785F"/>
    <w:rsid w:val="00797CBE"/>
    <w:rsid w:val="009779D0"/>
    <w:rsid w:val="00C05F51"/>
    <w:rsid w:val="00D96B12"/>
    <w:rsid w:val="00EA1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spacing w:before="28" w:after="28" w:line="100" w:lineRule="atLeast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ing1Char">
    <w:name w:val="Heading 1 Char"/>
    <w:basedOn w:val="DefaultParagraphFont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DefaultParagraphFont"/>
    <w:rPr>
      <w:rFonts w:cs="Times New Roman"/>
    </w:rPr>
  </w:style>
  <w:style w:type="character" w:styleId="a4">
    <w:name w:val="Hyperlink"/>
    <w:basedOn w:val="DefaultParagraphFont"/>
    <w:rPr>
      <w:rFonts w:cs="Times New Roman"/>
      <w:color w:val="0000FF"/>
      <w:u w:val="single"/>
      <w:lang/>
    </w:rPr>
  </w:style>
  <w:style w:type="character" w:customStyle="1" w:styleId="date">
    <w:name w:val="date"/>
    <w:basedOn w:val="DefaultParagraphFont"/>
    <w:rPr>
      <w:rFonts w:cs="Times New Roman"/>
    </w:rPr>
  </w:style>
  <w:style w:type="character" w:customStyle="1" w:styleId="views">
    <w:name w:val="views"/>
    <w:basedOn w:val="DefaultParagraphFont"/>
    <w:rPr>
      <w:rFonts w:cs="Times New Roman"/>
    </w:rPr>
  </w:style>
  <w:style w:type="character" w:customStyle="1" w:styleId="theme">
    <w:name w:val="theme"/>
    <w:basedOn w:val="DefaultParagraphFont"/>
    <w:rPr>
      <w:rFonts w:cs="Times New Roman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ConsPlusNormal">
    <w:name w:val="ConsPlusNormal"/>
    <w:pPr>
      <w:suppressAutoHyphens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ConsPlusTitle">
    <w:name w:val="ConsPlusTitle"/>
    <w:pPr>
      <w:suppressAutoHyphens/>
    </w:pPr>
    <w:rPr>
      <w:rFonts w:ascii="Arial" w:eastAsia="Calibri" w:hAnsi="Arial" w:cs="Arial"/>
      <w:b/>
      <w:bCs/>
      <w:kern w:val="1"/>
      <w:lang w:eastAsia="ar-SA"/>
    </w:r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6B1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7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Прокурор</dc:creator>
  <cp:keywords/>
  <cp:lastModifiedBy>Admin</cp:lastModifiedBy>
  <cp:revision>2</cp:revision>
  <cp:lastPrinted>2017-08-09T04:58:00Z</cp:lastPrinted>
  <dcterms:created xsi:type="dcterms:W3CDTF">2018-01-17T07:16:00Z</dcterms:created>
  <dcterms:modified xsi:type="dcterms:W3CDTF">2018-01-17T07:16:00Z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