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66E" w:rsidRPr="00691E15" w:rsidRDefault="00E9766E" w:rsidP="00E9766E">
      <w:pPr>
        <w:jc w:val="center"/>
        <w:outlineLvl w:val="0"/>
        <w:rPr>
          <w:b/>
          <w:sz w:val="28"/>
          <w:szCs w:val="28"/>
        </w:rPr>
      </w:pPr>
      <w:bookmarkStart w:id="0" w:name="МР_20"/>
      <w:bookmarkStart w:id="1" w:name="_GoBack"/>
      <w:bookmarkEnd w:id="1"/>
      <w:r w:rsidRPr="00691E15">
        <w:rPr>
          <w:b/>
          <w:sz w:val="28"/>
          <w:szCs w:val="28"/>
        </w:rPr>
        <w:t>МЕТОДИЧЕСКИЕ РЕКОМЕНДАЦИИ</w:t>
      </w:r>
    </w:p>
    <w:p w:rsidR="00E9766E" w:rsidRPr="00691E15" w:rsidRDefault="00E9766E" w:rsidP="00E9766E">
      <w:pPr>
        <w:pStyle w:val="Default"/>
        <w:jc w:val="center"/>
        <w:outlineLvl w:val="0"/>
        <w:rPr>
          <w:color w:val="auto"/>
          <w:sz w:val="28"/>
          <w:szCs w:val="28"/>
        </w:rPr>
      </w:pPr>
      <w:r>
        <w:rPr>
          <w:b/>
          <w:sz w:val="28"/>
          <w:szCs w:val="28"/>
          <w:vertAlign w:val="superscript"/>
        </w:rPr>
        <w:t>20 </w:t>
      </w:r>
      <w:r w:rsidRPr="00691E15">
        <w:rPr>
          <w:color w:val="auto"/>
          <w:sz w:val="28"/>
          <w:szCs w:val="28"/>
        </w:rPr>
        <w:t>по проведению общероссийского дня приема граждан</w:t>
      </w:r>
    </w:p>
    <w:bookmarkEnd w:id="0"/>
    <w:p w:rsidR="00E9766E" w:rsidRPr="00691E15" w:rsidRDefault="00E9766E" w:rsidP="00E9766E">
      <w:pPr>
        <w:jc w:val="center"/>
        <w:rPr>
          <w:b/>
          <w:sz w:val="28"/>
          <w:szCs w:val="28"/>
        </w:rPr>
      </w:pP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1. Методические рекомендации по проведению общероссийского дня приема граждан определяют примерный порядок проведения личного приема российских и иностранных граждан, лиц без гражданства, представителей объединений граждан, в том числе юридических лиц, (далее – заявители) в государственных органах и органах местного самоуправления, обеспечивающий согласованное функционирование </w:t>
      </w:r>
      <w:r w:rsidRPr="00691E15">
        <w:rPr>
          <w:sz w:val="28"/>
          <w:szCs w:val="28"/>
        </w:rPr>
        <w:br/>
        <w:t>и взаимодействие государственных органов и органов местного самоуправления.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2. Основной задачей проведения общероссийского дня приема граждан является реализация прав заявителей на получение ответов по существу поставленных вопросов при личных обращениях в любые государственные органы или любые органы местного самоуправления от уполномоченных лиц государственных органов или органов местного самоуправления, в компетенцию которых входит решение поставленных в устных обращениях вопросов.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3. Уполномоченные лица государственных органов и органов местного самоуправления в своей деятельности руководствуются Конституцией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федеральными конституционными законами, федеральными законами, указами и распоряжениями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постановлениями и распоряжениями Правительства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законами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нормативными правовыми актами государственных органов </w:t>
      </w:r>
      <w:r w:rsidRPr="00691E15">
        <w:rPr>
          <w:sz w:val="28"/>
          <w:szCs w:val="28"/>
        </w:rPr>
        <w:br/>
        <w:t>и органов местного самоуправления и иными правовыми актами государственных органов и органов местного самоуправления, регулирующими порядок работы с обращениями граждан и организаций.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4. Общероссийский день приема граждан проводится ежегодно, 12 декабря, в День Конституции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4.1. в Приемной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 приему граждан в Москве, в приемных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 федеральных округах и в административных центрах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(далее – приемные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4.2. в федеральных органах исполнительной власти </w:t>
      </w:r>
      <w:r w:rsidRPr="00691E15">
        <w:rPr>
          <w:sz w:val="28"/>
          <w:szCs w:val="28"/>
        </w:rPr>
        <w:br/>
        <w:t>и в соответствующих территориальных органах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4.3. в федеральных государственных органах и в соответствующих территориальных органах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4.4. в исполнительных органах государственной власти субъектов </w:t>
      </w:r>
      <w:r>
        <w:rPr>
          <w:sz w:val="28"/>
          <w:szCs w:val="28"/>
        </w:rPr>
        <w:lastRenderedPageBreak/>
        <w:t>Российской Федерации</w:t>
      </w:r>
      <w:r w:rsidRPr="00691E15">
        <w:rPr>
          <w:sz w:val="28"/>
          <w:szCs w:val="28"/>
        </w:rPr>
        <w:t>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4.5. в органах местного самоуправления.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5. Общероссийский день приема граждан проводится по местному времени с 12 часов 00 минут до 20 часов 00 минут в целях обеспечения возможности реализации права на личное обращение заявителям, в том числе осуществляющим трудовую деятельность в день проведения общероссийского дня приема граждан. 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В случаях, если 12 декабря приходится на день, признаваемый </w:t>
      </w:r>
      <w:r w:rsidRPr="00691E15">
        <w:rPr>
          <w:sz w:val="28"/>
          <w:szCs w:val="28"/>
        </w:rPr>
        <w:br/>
        <w:t xml:space="preserve">в соответствии с законодательством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выходным днем, общероссийский день приема граждан переносится на ближайший, следующий за ним, рабочий день.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6. Информация о проведении общероссийского дня приема граждан, согласованная Управлением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 работе с обращениями граждан и организаций (далее – Управление) </w:t>
      </w:r>
      <w:r w:rsidRPr="00691E15">
        <w:rPr>
          <w:sz w:val="28"/>
          <w:szCs w:val="28"/>
        </w:rPr>
        <w:br/>
        <w:t xml:space="preserve">с Управлением пресс-службы и информации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и Управлением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 общественным связям и коммуникациям, не позднее, чем за две недели </w:t>
      </w:r>
      <w:r w:rsidRPr="00691E15">
        <w:rPr>
          <w:sz w:val="28"/>
          <w:szCs w:val="28"/>
        </w:rPr>
        <w:br/>
        <w:t>до даты его проведения, размещается: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6.1. на странице «Прийти на прием» раздела </w:t>
      </w:r>
      <w:r w:rsidRPr="00AC4842">
        <w:rPr>
          <w:sz w:val="28"/>
          <w:szCs w:val="28"/>
        </w:rPr>
        <w:t>«</w:t>
      </w:r>
      <w:r w:rsidRPr="00937D09">
        <w:rPr>
          <w:color w:val="0000FF"/>
          <w:sz w:val="28"/>
          <w:szCs w:val="28"/>
        </w:rPr>
        <w:t>Отправить письмо</w:t>
      </w:r>
      <w:r w:rsidRPr="00AC4842">
        <w:rPr>
          <w:sz w:val="28"/>
          <w:szCs w:val="28"/>
        </w:rPr>
        <w:t xml:space="preserve">» </w:t>
      </w:r>
      <w:r w:rsidRPr="00691E15">
        <w:rPr>
          <w:sz w:val="28"/>
          <w:szCs w:val="28"/>
        </w:rPr>
        <w:t xml:space="preserve">официального сайта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 сети «Интернет»;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6.2. на информационных стендах: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а) приемных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б) федеральных органов исполнительной власти и их территориальных органов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в) федеральных государственных органов и их территориальных органов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г) высших органов исполнительной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и иных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д) органов местного самоуправления;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6.3. на официальных сайтах в сети «Интернет»: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а) аппаратов полномочных представителей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 федеральных округах;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б) федеральных органов исполнительной власти и их территориальных органов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в) федеральных государственных органов и их территориальных органов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г) высших органов исполнительной власти субъектов </w:t>
      </w:r>
      <w:r>
        <w:rPr>
          <w:sz w:val="28"/>
          <w:szCs w:val="28"/>
        </w:rPr>
        <w:t xml:space="preserve">Российской </w:t>
      </w:r>
      <w:r>
        <w:rPr>
          <w:sz w:val="28"/>
          <w:szCs w:val="28"/>
        </w:rPr>
        <w:lastRenderedPageBreak/>
        <w:t>Федерации</w:t>
      </w:r>
      <w:r w:rsidRPr="00691E15">
        <w:rPr>
          <w:sz w:val="28"/>
          <w:szCs w:val="28"/>
        </w:rPr>
        <w:t xml:space="preserve"> и иных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д) органов местного самоуправления;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6.4. в средствах массовой информации по согласованию с Управлением пресс-службы и информации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и Управлением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 общественным связям и коммуникациям.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7. Организационно-методическое обеспечение проведения общероссийского дня приема граждан государственными органами и органами местного самоуправления осуществляет Управление.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8. Общероссийский день приема граждан проводится с учетом Методических рекомендаций по работе с обращениями граждан </w:t>
      </w:r>
      <w:r w:rsidRPr="00691E15">
        <w:rPr>
          <w:sz w:val="28"/>
          <w:szCs w:val="28"/>
        </w:rPr>
        <w:br/>
        <w:t xml:space="preserve">и организаций в приемных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</w:t>
      </w:r>
      <w:r w:rsidRPr="00691E15">
        <w:rPr>
          <w:sz w:val="28"/>
          <w:szCs w:val="28"/>
        </w:rPr>
        <w:br/>
        <w:t xml:space="preserve">в федеральных органах государственной власти, в органах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в иных государственных органах и в органах местного самоуправления, утвержденных заместителем Руководителя Администрации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руководителем рабочей группы </w:t>
      </w:r>
      <w:r w:rsidRPr="00691E15">
        <w:rPr>
          <w:sz w:val="28"/>
          <w:szCs w:val="28"/>
        </w:rPr>
        <w:br/>
        <w:t xml:space="preserve">при Администрации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 координации </w:t>
      </w:r>
      <w:r w:rsidRPr="00691E15">
        <w:rPr>
          <w:sz w:val="28"/>
          <w:szCs w:val="28"/>
        </w:rPr>
        <w:br/>
        <w:t xml:space="preserve">и оценке работы с обращениями граждан и организаций, образованной распоряжением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от 11 апреля 2011 года № 219-рп (с изменениями, внесенными распоряжениями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от 10 сентября 2012 года № 410-рп, от 20 апреля 2013 года № 160-рп), в соответствии с решениями рабочей группы </w:t>
      </w:r>
      <w:r w:rsidRPr="00691E15">
        <w:rPr>
          <w:sz w:val="28"/>
          <w:szCs w:val="28"/>
        </w:rPr>
        <w:br/>
        <w:t xml:space="preserve">при Администрации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 координации </w:t>
      </w:r>
      <w:r w:rsidRPr="00691E15">
        <w:rPr>
          <w:sz w:val="28"/>
          <w:szCs w:val="28"/>
        </w:rPr>
        <w:br/>
        <w:t>и оценке работы с обращениями граждан и организаций.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9. В государственных органах и органах местного самоуправления в общероссийский день приема граждан осуществляют: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9.1. личный прием заявителей: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а) пришедших в Приемную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 приему граждан в городе Москве, уполномоченные лица – работники департамента по обеспечению деятельности Приемной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 приему граждан Управления;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б) пришедших в приемные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 федеральных округах или в административных центрах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уполномоченные лица – работники аппаратов полномочных представителей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 соответствующих федеральных округах, обеспечивающие деятельность соответствующих приемных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lastRenderedPageBreak/>
        <w:t xml:space="preserve">в) пришедших в федеральные органы исполнительной власти </w:t>
      </w:r>
      <w:r w:rsidRPr="00691E15">
        <w:rPr>
          <w:sz w:val="28"/>
          <w:szCs w:val="28"/>
        </w:rPr>
        <w:br/>
        <w:t xml:space="preserve">и их территориальные органы (при наличии), уполномоченные лица соответствующих федеральных органов исполнительной власти </w:t>
      </w:r>
      <w:r w:rsidRPr="00691E15">
        <w:rPr>
          <w:sz w:val="28"/>
          <w:szCs w:val="28"/>
        </w:rPr>
        <w:br/>
        <w:t>и их территориальных органов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г) пришедших в федеральные государственные органы </w:t>
      </w:r>
      <w:r w:rsidRPr="00691E15">
        <w:rPr>
          <w:sz w:val="28"/>
          <w:szCs w:val="28"/>
        </w:rPr>
        <w:br/>
        <w:t xml:space="preserve">и их территориальные органы (при наличии), уполномоченные лица соответствующих федеральных государственных органов </w:t>
      </w:r>
      <w:r w:rsidRPr="00691E15">
        <w:rPr>
          <w:sz w:val="28"/>
          <w:szCs w:val="28"/>
        </w:rPr>
        <w:br/>
        <w:t>и их территориальных органов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д) пришедших в высшие исполнительные органы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и иные исполнительные органы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уполномоченные лица соответствующих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е) пришедших в органы местного самоуправления, уполномоченные лица соответствующих органов местного самоуправления;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9.2. прием заявителей, при их согласии, в режиме видео-конференц-связи, видеосвязи, аудиосвязи и иных видов связи при наличии технических возможностей, пришедших на личный прием </w:t>
      </w:r>
      <w:r w:rsidRPr="00691E15">
        <w:rPr>
          <w:sz w:val="28"/>
          <w:szCs w:val="28"/>
        </w:rPr>
        <w:br/>
        <w:t xml:space="preserve">в государственный орган или орган местного самоуправления </w:t>
      </w:r>
      <w:r w:rsidRPr="00691E15">
        <w:rPr>
          <w:sz w:val="28"/>
          <w:szCs w:val="28"/>
        </w:rPr>
        <w:br/>
        <w:t>в соответствии с пунктом 9.1 настоящих Методических рекомендаций, если решение поставленных в устных обращениях вопросов входит в компетенцию иных государственных органов или иных органов местного самоуправления: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а) обратившихся в Приемную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 приему граждан в городе Москве, уполномоченные лица государственных органов или органов местного самоуправления, в компетенцию которых входит решение поставленных в устных обращениях вопросов, по решению уполномоченных лиц – работников департамента по обеспечению деятельности Приемной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 приему граждан Управления;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б) обратившихся в приемные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 федеральных округах или в административных центрах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уполномоченные лица государственных органов или органов местного самоуправления, в компетенцию которых входит решение поставленных в устных обращениях вопросов, по решению уполномоченных лиц – работников аппаратов полномочных представителей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 соответствующих федеральных округах, обеспечивающих деятельность соответствующих приемных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lastRenderedPageBreak/>
        <w:t xml:space="preserve">в) обратившихся в федеральные органы исполнительной власти </w:t>
      </w:r>
      <w:r w:rsidRPr="00691E15">
        <w:rPr>
          <w:sz w:val="28"/>
          <w:szCs w:val="28"/>
        </w:rPr>
        <w:br/>
        <w:t xml:space="preserve">и их территориальные органы (при наличии), уполномоченные лица государственных органов или органов местного самоуправления, в компетенцию которых входит решение поставленных в устных обращениях вопросов, по решению уполномоченных лиц соответствующих федеральных органов исполнительной власти </w:t>
      </w:r>
      <w:r w:rsidRPr="00691E15">
        <w:rPr>
          <w:sz w:val="28"/>
          <w:szCs w:val="28"/>
        </w:rPr>
        <w:br/>
        <w:t>и их территориальных органов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г) обратившихся в федеральные государственные органы </w:t>
      </w:r>
      <w:r w:rsidRPr="00691E15">
        <w:rPr>
          <w:sz w:val="28"/>
          <w:szCs w:val="28"/>
        </w:rPr>
        <w:br/>
        <w:t xml:space="preserve">и их территориальные органы (при наличии), уполномоченные лица государственных органов или органов местного самоуправления, в компетенцию которых входит решение поставленных в устных обращениях вопросов, по решению уполномоченных лиц соответствующих федеральных государственных органов </w:t>
      </w:r>
      <w:r w:rsidRPr="00691E15">
        <w:rPr>
          <w:sz w:val="28"/>
          <w:szCs w:val="28"/>
        </w:rPr>
        <w:br/>
        <w:t>и их территориальных органов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д) обратившихся в высшие исполнительные органы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и иные исполнительные органы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уполномоченные лица государственных органов или органов местного самоуправления, в компетенцию которых входит решение поставленных в устных обращениях вопросов, по решению уполномоченных лиц соответствующих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е) обратившихся в органы местного самоуправления, уполномоченные лица государственных органов или органов местного самоуправления, в компетенцию которых входит решение поставленных </w:t>
      </w:r>
      <w:r>
        <w:rPr>
          <w:sz w:val="28"/>
          <w:szCs w:val="28"/>
        </w:rPr>
        <w:br/>
      </w:r>
      <w:r w:rsidRPr="00691E15">
        <w:rPr>
          <w:sz w:val="28"/>
          <w:szCs w:val="28"/>
        </w:rPr>
        <w:t>в устных обращениях вопросов, по решению уполномоченных лиц соответствующих органов местного самоуправления.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10. В целях обеспечения дополнительной возможности реализации права на личное обращение заявителей в государственные органы </w:t>
      </w:r>
      <w:r w:rsidRPr="00691E15">
        <w:rPr>
          <w:sz w:val="28"/>
          <w:szCs w:val="28"/>
        </w:rPr>
        <w:br/>
        <w:t>и органы местного самоуправления в общероссийский день приема граждан: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10.1. по решению соответствующих государственных органов </w:t>
      </w:r>
      <w:r w:rsidRPr="00691E15">
        <w:rPr>
          <w:sz w:val="28"/>
          <w:szCs w:val="28"/>
        </w:rPr>
        <w:br/>
        <w:t>и органов местного самоуправления может осуществляться предварительная запись заявителей на личный прием в общероссийский день приема граждан;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10.2. осуществляется личный прием, предусмотренный пунктом 9.1 настоящих Методических рекомендаций, всех заявителей, пришедших в приемные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в государственные органы и органы местного самоуправления в установленное пунктом 5 настоящих </w:t>
      </w:r>
      <w:r w:rsidRPr="00691E15">
        <w:rPr>
          <w:sz w:val="28"/>
          <w:szCs w:val="28"/>
        </w:rPr>
        <w:lastRenderedPageBreak/>
        <w:t>Методических рекомендаций время;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10.3. осуществляется прием в режиме видео-конференц-связи, видеосвязи, аудиосвязи и иных видов связи, предусмотренный пунктом 9.2 настоящих Методических рекомендаций, всех заявителей, обратившихся </w:t>
      </w:r>
      <w:r w:rsidRPr="00691E15">
        <w:rPr>
          <w:sz w:val="28"/>
          <w:szCs w:val="28"/>
        </w:rPr>
        <w:br/>
        <w:t xml:space="preserve">в приемные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в государственные органы и органы местного самоуправления, уполномоченными лицами государственных органов или органов местного самоуправления, </w:t>
      </w:r>
      <w:r w:rsidRPr="00691E15">
        <w:rPr>
          <w:sz w:val="28"/>
          <w:szCs w:val="28"/>
        </w:rPr>
        <w:br/>
        <w:t>в компетенцию которых входит решение поставленных в устных обращениях вопросов, с учетом часовых зон: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а) непосредственно в общероссийский день приема граждан: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в установленное пунктом 5 настоящих Методических рекомендаций время;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за пределами установленного пунктом 5 настоящих Методических рекомендаций времени – пока не будут приняты все заявители, пришедшие в приемные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, в государственные органы и органы местного самоуправления в установленное пунктом 5 настоящих Методических рекомендаций время;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б) в иное время, в случае, если соответствующие уполномоченные лица государственных органов или органов местного самоуправления, в компетенцию которых входит решение поставленных в устных обращениях вопросов, завершили, либо не начали прием в соответствии со временем, установленным пунктом 5 настоящих Методических рекомендаций (далее – отложенный прием):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в течение 7 рабочих дней после общероссийского дня приема граждан по предварительной договоренности уполномоченных лиц, осуществляющих личный прием, предусмотренный пунктом 9.1 настоящих Методических рекомендаций, с уполномоченными лицами государственных органов или органов местного самоуправления, в компетенцию которых входит решение поставленных в устных обращениях вопросов; 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в исключительных случаях – в иные, удобные для заявителя сроки, по предварительной договоренности уполномоченных лиц, осуществляющих личный прием, предусмотренный пунктом 9.1 настоящих Методических рекомендаций, с уполномоченными лицами государственных органов или органов местного самоуправления, в компетенцию которых входит решение поставленных в устных обращениях вопросов;</w:t>
      </w:r>
    </w:p>
    <w:p w:rsidR="00E9766E" w:rsidRPr="00691E15" w:rsidRDefault="00E9766E" w:rsidP="00E9766E">
      <w:pPr>
        <w:shd w:val="clear" w:color="auto" w:fill="FFFFFF"/>
        <w:tabs>
          <w:tab w:val="left" w:pos="1008"/>
        </w:tabs>
        <w:spacing w:before="5"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10.4. осуществляется с 3 часов 00 минут до 12 часов 00 минут </w:t>
      </w:r>
      <w:r w:rsidRPr="00691E15">
        <w:rPr>
          <w:sz w:val="28"/>
          <w:szCs w:val="28"/>
        </w:rPr>
        <w:br/>
        <w:t xml:space="preserve">по московскому времени в общероссийский день приема граждан </w:t>
      </w:r>
      <w:r w:rsidRPr="00691E15">
        <w:rPr>
          <w:sz w:val="28"/>
          <w:szCs w:val="28"/>
        </w:rPr>
        <w:br/>
        <w:t xml:space="preserve">уполномоченными лицами, осуществляющими личный прием, предусмотренный пунктом 9.1 настоящих Методических рекомендаций, </w:t>
      </w:r>
      <w:r w:rsidRPr="00691E15">
        <w:rPr>
          <w:sz w:val="28"/>
          <w:szCs w:val="28"/>
        </w:rPr>
        <w:br/>
        <w:t xml:space="preserve">предварительная запись на отложенный прием в соответствующем режиме уполномоченными лицами федеральных органов исполнительной власти или федеральных государственных органов, в компетенцию которых входит решение поставленных в устных обращениях вопросов </w:t>
      </w:r>
      <w:r w:rsidRPr="00691E15">
        <w:rPr>
          <w:sz w:val="28"/>
          <w:szCs w:val="28"/>
        </w:rPr>
        <w:br/>
        <w:t xml:space="preserve">и участвующих в общероссийском дне приема граждан, посредством соединения в режиме видео-конференц-связи, видеосвязи, аудиосвязи </w:t>
      </w:r>
      <w:r w:rsidRPr="00691E15">
        <w:rPr>
          <w:sz w:val="28"/>
          <w:szCs w:val="28"/>
        </w:rPr>
        <w:br/>
        <w:t xml:space="preserve">и иных видов связи с уполномоченными лицами – работниками департамента по обеспечению деятельности Приемной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 приему граждан Управления в порядке, предусмотренном пунктом 13 настоящих Методических рекомендаций, </w:t>
      </w:r>
      <w:r w:rsidRPr="00691E15">
        <w:rPr>
          <w:sz w:val="28"/>
          <w:szCs w:val="28"/>
        </w:rPr>
        <w:br/>
        <w:t xml:space="preserve">в соответствии с представленными соответствующими федеральными органами исполнительной власти и федеральными государственными органами графиками приемов в соответствующих режимах, проводимых </w:t>
      </w:r>
      <w:r w:rsidRPr="00691E15">
        <w:rPr>
          <w:sz w:val="28"/>
          <w:szCs w:val="28"/>
        </w:rPr>
        <w:br/>
        <w:t>в рабочее время в течение 7 рабочих дней после общероссийского дня приема граждан.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11. В общероссийский день приема граждан: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11.1. личный прием заявителей, предусмотренный пунктом 9.1 настоящих Методических рекомендаций, осуществляется в помещениях, обеспечивающих доступность для заявителей с ограниченными физическими возможностями, общественную и пожарную безопасность, недопущение разглашения сведений, содержащихся в устных обращениях, а также отвечающих санитарно-эпидемиологическим требованиям;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11.2. прием заявителей в режиме видео-конференц-связи, видеосвязи, аудиосвязи и иных видов связи, предусмотренный пунктом 9.2 настоящих Методических рекомендаций, осуществляется в помещениях, оборудованных автоматизированными рабочими местами со специальным программным обеспечением по проведению личного приема и приема </w:t>
      </w:r>
      <w:r w:rsidRPr="00691E15">
        <w:rPr>
          <w:sz w:val="28"/>
          <w:szCs w:val="28"/>
        </w:rPr>
        <w:br/>
        <w:t>в режиме видео-конференц-связи, видеосвязи, аудиосвязи и иных видов связи, а также: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11.2.1. для режима видео-конференц-связи – программно-техническим комплексом, подключенным к защищенной сети видео-конференц-связи органов государственной власти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(в том числе приемных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11.2.2. для режима видеосвязи: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11.2.2.1. либо программно-техническим комплексом, подключенным к защищенной сети видеосвязи органов государственной власти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(в том числе приемных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11.2.2.2. либо программно-техническим комплексом справочного телефонного узла, подключенным в соответствии со схемой </w:t>
      </w:r>
      <w:r w:rsidRPr="00691E15">
        <w:rPr>
          <w:sz w:val="28"/>
          <w:szCs w:val="28"/>
        </w:rPr>
        <w:br/>
        <w:t>(приложение № 1 к настоящим Методическим рекомендациям), в состав которого входят: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а) универсальное автоматизированное рабочее место, подключенное к сети «Интернет», с установленными на нем видеокамерой, микрофоном, акустическими колонками, а также со специальным программным обеспечением по проведению личного приема и приема в режиме видео-конференц-связи, видеосвязи, аудиосвязи и иных видов связи;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б) I</w:t>
      </w:r>
      <w:r w:rsidRPr="00691E15">
        <w:rPr>
          <w:sz w:val="28"/>
          <w:szCs w:val="28"/>
          <w:lang w:val="en-US"/>
        </w:rPr>
        <w:t>P</w:t>
      </w:r>
      <w:r w:rsidRPr="00691E15">
        <w:rPr>
          <w:sz w:val="28"/>
          <w:szCs w:val="28"/>
        </w:rPr>
        <w:t>-телефонный аппарат, подключенный к сети «Интернет»;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11.2.3. для режима аудиосвязи: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а) специализированное автоматизированное рабочее место, </w:t>
      </w:r>
      <w:r w:rsidRPr="00691E15">
        <w:rPr>
          <w:sz w:val="28"/>
          <w:szCs w:val="28"/>
        </w:rPr>
        <w:br/>
        <w:t xml:space="preserve">не имеющее необходимую скорость доступа к сети «Интернет» </w:t>
      </w:r>
      <w:r w:rsidRPr="00691E15">
        <w:rPr>
          <w:sz w:val="28"/>
          <w:szCs w:val="28"/>
        </w:rPr>
        <w:br/>
        <w:t xml:space="preserve">для режима видеосвязи, с установленными, микрофоном, акустическими колонками, а также со специальным программным обеспечением </w:t>
      </w:r>
      <w:r w:rsidRPr="00691E15">
        <w:rPr>
          <w:sz w:val="28"/>
          <w:szCs w:val="28"/>
        </w:rPr>
        <w:br/>
        <w:t>по проведению личного приема и приема в режиме видео-конференц-связи, видеосвязи, аудиосвязи и иных видов связи;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б) локальное автоматизированное рабочее место, не имеющее доступ или необходимую скорость доступа к сети «Интернет», с установленным телефонным аппаратом, подключенный к телефонной сети общего пользования, а также с локальной версией специального программного обеспечения по проведению личного приема;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в) либо телефонными аппаратами, подключенными к телефонной сети общего пользования;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г) либо телефонными аппаратами, подключенными к сети АТС-ОГВ;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11.2.4. для режима иных видов связи – иными средствами и каналами связи;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11.3. личный прием заявителей, предусмотренный пунктом 9.1 настоящих Методических рекомендаций, и прием заявителей в режиме видео-конференц-связи, видеосвязи, аудиосвязи и иных видов связи, предусмотренный пунктом 9.2 настоящих Методических рекомендаций, осуществляется с обязательным документированием: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11.3.1. на бумажных носителях – в случае отсутствия автоматизированного рабочего места или автоматизированного рабочего места со специальным программным обеспечением по проведению личного приема и приема в режиме видео-конференц-связи, видеосвязи, аудиосвязи и иных видов связи;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11.3.2. на электронных носителях – в случае наличия автоматизированного рабочего места со специальным программным обеспечением по проведению личного приема и приема в режиме видео-конференц-связи, видеосвязи, аудиосвязи и иных видов связи, в том числе с видепротоколированием или аудиопротоколированием при наличии технических возможностей.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12. В целях обеспечения получения заявителями ответов по существу поставленных вопросов при личных обращениях в любые государственные органы или любые органы местного самоуправления от уполномоченных лиц государственных органов или органов местного самоуправления, в компетенцию которых входит решение поставленных в устных обращениях вопросов, уполномоченные лица, осуществляющие личный прием, предусмотренный пунктом 9.1 настоящих Методических рекомендаций: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12.1. заносят содержание устных обращений и информацию </w:t>
      </w:r>
      <w:r w:rsidRPr="00691E15">
        <w:rPr>
          <w:sz w:val="28"/>
          <w:szCs w:val="28"/>
        </w:rPr>
        <w:br/>
        <w:t>о результатах рассмотрения в карточки личных приемов заявителей (приложение № 9 к настоящим Методическим рекомендациям);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12.2. принимают с занесением в карточки личных приемов заявителей по каждому устному обращению одно из следующих решений: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а) о предоставлении заявителю устного ответа в ходе личного приема по существу поставленных в устном обращении вопросов в случае, если изложенные в устном обращении заявителя факты и обстоятельства являются очевидными и не требуют дополнительной проверки, при согласии заявителя, и с занесением в карточку личного приема заявителя содержания устного ответа, данного в ходе личного приема </w:t>
      </w:r>
      <w:r w:rsidRPr="00691E15">
        <w:rPr>
          <w:sz w:val="28"/>
          <w:szCs w:val="28"/>
        </w:rPr>
        <w:br/>
        <w:t>по существу поставленных в устном обращении вопросов;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б) о предоставлении заявителю устного ответа в ходе личного приема по существу поставленных в устном обращении вопросов с последующим направлением письменного ответа по существу поставленных в устном обращении вопросов в случае, если изложенные в устном обращении заявителя факты или обстоятельства не являются очевидными или требуют дополнительной проверки, или при отсутствии согласия заявителя на предоставление заявителю устного ответа в ходе личного приема;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в) об обеспечении приема заявителя в режиме имеющихся видов связи иными уполномоченными лицами, осуществляющими прием, предусмотренный пунктом 9.2 настоящих Методических рекомендаций, </w:t>
      </w:r>
      <w:r w:rsidRPr="00691E15">
        <w:rPr>
          <w:sz w:val="28"/>
          <w:szCs w:val="28"/>
        </w:rPr>
        <w:br/>
        <w:t>в случае, если устные обращения содержат вопросы, решение которых не входит в компетенцию государственных органов или органов местного самоуправления, которыми они уполномочены осуществлять личный прием заявителей;</w:t>
      </w:r>
    </w:p>
    <w:p w:rsidR="00E9766E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г) о проведении отложенного приема в соответствии </w:t>
      </w:r>
      <w:r w:rsidRPr="00691E15">
        <w:rPr>
          <w:sz w:val="28"/>
          <w:szCs w:val="28"/>
        </w:rPr>
        <w:br/>
        <w:t xml:space="preserve">с подпунктом «б» пункта 10.3 настоящих Методических рекомендаций </w:t>
      </w:r>
      <w:r w:rsidRPr="00691E15">
        <w:rPr>
          <w:sz w:val="28"/>
          <w:szCs w:val="28"/>
        </w:rPr>
        <w:br/>
        <w:t xml:space="preserve">с последующим направлением в течение 3 рабочих дней письменного ответа заявителю о дате и времени проведения его приема в режиме </w:t>
      </w:r>
      <w:r w:rsidRPr="00691E15">
        <w:rPr>
          <w:sz w:val="28"/>
          <w:szCs w:val="28"/>
        </w:rPr>
        <w:br/>
        <w:t xml:space="preserve">видео-конференц-связи, видеосвязи, аудиосвязи и иных видов связи уполномоченным лицом соответствующего государственного органа или органа местного самоуправления, в компетенцию которого входит решение вопросов, </w:t>
      </w:r>
      <w:r>
        <w:rPr>
          <w:sz w:val="28"/>
          <w:szCs w:val="28"/>
        </w:rPr>
        <w:t>поставленных в устном обращении</w:t>
      </w:r>
      <w:r w:rsidRPr="00E05593">
        <w:rPr>
          <w:color w:val="0000FF"/>
          <w:sz w:val="28"/>
          <w:szCs w:val="28"/>
        </w:rPr>
        <w:t>;</w:t>
      </w:r>
    </w:p>
    <w:p w:rsidR="00E9766E" w:rsidRPr="008272D3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8272D3">
        <w:rPr>
          <w:bCs/>
          <w:sz w:val="28"/>
          <w:szCs w:val="28"/>
        </w:rPr>
        <w:t>д) об отказе от приема в режиме связи с органом, в компетенцию которого не входит решение вопросов, поставленных в устном обращении на личном приеме</w:t>
      </w:r>
      <w:r w:rsidRPr="008272D3">
        <w:rPr>
          <w:sz w:val="28"/>
          <w:szCs w:val="28"/>
        </w:rPr>
        <w:t>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12.3. принимают в ходе личного приема письменные обращения заявителей с последующей регистрацией и рассмотрением в установленном порядке;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12.4. осуществляют в случае, если решение поставленных в устном обращении вопросов не </w:t>
      </w:r>
      <w:r w:rsidRPr="00691E15">
        <w:rPr>
          <w:spacing w:val="4"/>
          <w:sz w:val="28"/>
          <w:szCs w:val="28"/>
        </w:rPr>
        <w:t xml:space="preserve">входит в их компетенцию, </w:t>
      </w:r>
      <w:r w:rsidRPr="00691E15">
        <w:rPr>
          <w:sz w:val="28"/>
          <w:szCs w:val="28"/>
        </w:rPr>
        <w:t xml:space="preserve">с согласия заявителя </w:t>
      </w:r>
      <w:r w:rsidRPr="00691E15">
        <w:rPr>
          <w:sz w:val="28"/>
          <w:szCs w:val="28"/>
        </w:rPr>
        <w:br/>
        <w:t>и без его присутствия: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а) либо соединение по имеющимся средствам связи </w:t>
      </w:r>
      <w:r w:rsidRPr="00691E15">
        <w:rPr>
          <w:sz w:val="28"/>
          <w:szCs w:val="28"/>
        </w:rPr>
        <w:br/>
        <w:t>с уполномоченными лицами государственных органов или органов местного самоуправления, в компетенцию которых входит решение вопросов, поставленных в устных обращениях;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б) либо подачу заявки на прием в соответствующем режиме уполномоченному лицу органа, осуществляющему прием в существующем режиме связи, в соответствии с рекомендациями, предусмотренными: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приложением № 4 к настоящим Методическим рекомендациям </w:t>
      </w:r>
      <w:r w:rsidRPr="00691E15">
        <w:rPr>
          <w:sz w:val="28"/>
          <w:szCs w:val="28"/>
        </w:rPr>
        <w:br/>
        <w:t>в случае наличия у уполномоченного лица, осуществляющего личный прием, специализированного или универсального автоматизированного рабочего места;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приложением № 5 к настоящим Методическим рекомендациям </w:t>
      </w:r>
      <w:r w:rsidRPr="00691E15">
        <w:rPr>
          <w:sz w:val="28"/>
          <w:szCs w:val="28"/>
        </w:rPr>
        <w:br/>
        <w:t>в случае наличия у уполномоченного лица, осуществляющего личный прием, локального автоматизированного рабочего места;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12.5. обеспечивают прием заявителей в режиме имеющихся видов связи уполномоченными лицами государственных органов или органов местного самоуправления, в компетенцию которых входит решение вопросов, поставленных в устных обращениях.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13. Уполномоченные лица, осуществляющие личный прием, предусмотренный пунктом 9.1 настоящих Методических рекомендаций, соединяются с уполномоченными лицами государственных органов </w:t>
      </w:r>
      <w:r>
        <w:rPr>
          <w:sz w:val="28"/>
          <w:szCs w:val="28"/>
        </w:rPr>
        <w:br/>
      </w:r>
      <w:r w:rsidRPr="00691E15">
        <w:rPr>
          <w:sz w:val="28"/>
          <w:szCs w:val="28"/>
        </w:rPr>
        <w:t>или органов местного самоуправления, в компетенцию которых входит решение вопросов, поставленных в устных обращениях, в соответствии с пунктом 12.4 настоящих Методических рекомендаций в целях: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13.1. предоставления указанным уполномоченным лицам государственных органов или органов местного самоуправления: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а) необходимой информации о заявителях;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б) подтверждения предъявления заявителями документов, удостоверяющих их личность;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в) информации о вопросах, поставленных в устных обращениях заявителей;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13.2. уточнения у указанных уполномоченных лиц государственных органов или органов местного самоуправления, относится </w:t>
      </w:r>
      <w:r w:rsidRPr="00691E15">
        <w:rPr>
          <w:sz w:val="28"/>
          <w:szCs w:val="28"/>
        </w:rPr>
        <w:br/>
        <w:t>ли к компетенции соответствующих государственных органов или органов местного самоуправления решение вопросов, поставленных в устных обращениях заявителей;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13.3. совместного принятия указанными уполномоченными лицами государственных органов или органов местного самоуправления одного из следующих решений: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а) о проведении приема заявителей в режиме имеющихся видов связи указанными уполномоченными лицами государственных органов или органов местного самоуправления;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б) о проведении приема заявителей в режиме имеющихся видов связи иными уполномоченными лицами государственных органов </w:t>
      </w:r>
      <w:r w:rsidRPr="00691E15">
        <w:rPr>
          <w:sz w:val="28"/>
          <w:szCs w:val="28"/>
        </w:rPr>
        <w:br/>
        <w:t>или органов местного самоуправления, в компетенцию которых входит решение вопросов, поставленных в устных обращениях;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13.4. приглашения заявителей на прием в установленных режимах связи, исходя из имеющихся видов связи, иными уполномоченными лицами государственных органов или органов местного самоуправления, в компетенцию которых входит решение вопросов, поставленных в устных обращениях, в случае принятия решения, предусмотренного </w:t>
      </w:r>
      <w:r w:rsidRPr="00691E15">
        <w:rPr>
          <w:sz w:val="28"/>
          <w:szCs w:val="28"/>
        </w:rPr>
        <w:br/>
        <w:t>подпунктом «а» пункта 13.3 настоящих Методических рекомендаций.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14. Уполномоченные лица, осуществляющие прием заявителей в режиме видео-конференц-связи, видеосвязи, аудиосвязи и иных видов связи, предусмотренный пунктом 9.2 настоящих Методических рекомендаций: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14.1. осуществляют обратное соединение по поступившей заявке </w:t>
      </w:r>
      <w:r w:rsidRPr="00691E15">
        <w:rPr>
          <w:sz w:val="28"/>
          <w:szCs w:val="28"/>
        </w:rPr>
        <w:br/>
        <w:t xml:space="preserve">с уполномоченным лицом органа, осуществляющим личный прием, </w:t>
      </w:r>
      <w:r w:rsidRPr="00691E15">
        <w:rPr>
          <w:sz w:val="28"/>
          <w:szCs w:val="28"/>
        </w:rPr>
        <w:br/>
        <w:t>в соответствии с рекомендациями, предусмотренными: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приложением № 4 к настоящим Методическим рекомендациям </w:t>
      </w:r>
      <w:r w:rsidRPr="00691E15">
        <w:rPr>
          <w:sz w:val="28"/>
          <w:szCs w:val="28"/>
        </w:rPr>
        <w:br/>
        <w:t>в случае наличия у уполномоченного лица, осуществляющего личный прием, специализированного или универсального автоматизированного рабочего места;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приложением № 5 к настоящим Методическим рекомендациям </w:t>
      </w:r>
      <w:r w:rsidRPr="00691E15">
        <w:rPr>
          <w:sz w:val="28"/>
          <w:szCs w:val="28"/>
        </w:rPr>
        <w:br/>
        <w:t>в случае наличия у уполномоченного лица, осуществляющего личный прием, локального автоматизированного рабочего места;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14.2. заносят содержание устных обращений в соответствующие карточки личных приемов заявителей – карточки приема заявителей </w:t>
      </w:r>
      <w:r w:rsidRPr="00691E15">
        <w:rPr>
          <w:sz w:val="28"/>
          <w:szCs w:val="28"/>
        </w:rPr>
        <w:br/>
        <w:t>в соответствующем режиме (приложение № 10 к настоящим Методическим рекомендациям);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14.3. принимают с занесением в карточки приемов заявителей </w:t>
      </w:r>
      <w:r w:rsidRPr="00691E15">
        <w:rPr>
          <w:sz w:val="28"/>
          <w:szCs w:val="28"/>
        </w:rPr>
        <w:br/>
        <w:t xml:space="preserve">в соответствующем режиме по каждому устному обращению одно </w:t>
      </w:r>
      <w:r w:rsidRPr="00691E15">
        <w:rPr>
          <w:sz w:val="28"/>
          <w:szCs w:val="28"/>
        </w:rPr>
        <w:br/>
        <w:t>из следующих решений: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а) о предоставлении заявителю устного ответа в ходе приема </w:t>
      </w:r>
      <w:r w:rsidRPr="00691E15">
        <w:rPr>
          <w:sz w:val="28"/>
          <w:szCs w:val="28"/>
        </w:rPr>
        <w:br/>
        <w:t xml:space="preserve">по существу поставленных в устном обращении вопросов в случае, если изложенные в устном обращении заявителя факты и обстоятельства являются очевидными и не требуют дополнительной проверки, при согласии заявителя и с занесением в карточку приема заявителя </w:t>
      </w:r>
      <w:r w:rsidRPr="00691E15">
        <w:rPr>
          <w:sz w:val="28"/>
          <w:szCs w:val="28"/>
        </w:rPr>
        <w:br/>
        <w:t>в соответствующем режиме содержания устного ответа, данного в ходе приема по существу поставленных в устном обращении вопросов;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б) о предоставлении заявителю устного ответа в ходе приема </w:t>
      </w:r>
      <w:r w:rsidRPr="00691E15">
        <w:rPr>
          <w:sz w:val="28"/>
          <w:szCs w:val="28"/>
        </w:rPr>
        <w:br/>
        <w:t xml:space="preserve">в соответствующем режиме по существу поставленных в устном обращении вопросов с последующим направлением письменного ответа </w:t>
      </w:r>
      <w:r w:rsidRPr="00691E15">
        <w:rPr>
          <w:sz w:val="28"/>
          <w:szCs w:val="28"/>
        </w:rPr>
        <w:br/>
        <w:t xml:space="preserve">по существу поставленных в устном обращении вопросов в случае, если изложенные в устном обращении заявителя факты или обстоятельства </w:t>
      </w:r>
      <w:r w:rsidRPr="00691E15">
        <w:rPr>
          <w:sz w:val="28"/>
          <w:szCs w:val="28"/>
        </w:rPr>
        <w:br/>
        <w:t xml:space="preserve">не являются очевидными или требуют дополнительной проверки, </w:t>
      </w:r>
      <w:r w:rsidRPr="00691E15">
        <w:rPr>
          <w:sz w:val="28"/>
          <w:szCs w:val="28"/>
        </w:rPr>
        <w:br/>
        <w:t>или при отсутствии согласия заявителя на предоставление заявителю устного ответа в ходе приема в соответствующем режиме;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в) об обеспечении приема заявителя в режиме имеющихся видов связи иными уполномоченными лицами, осуществляющими прием, предусмотренный пунктом 9.2 настоящих Методических рекомендаций, и принявшими решение, предусмотренное подпунктом «а» пункта 13.3 настоящих Методических рекомендаций, в случае, если устные обращения содержат вопросы, решение которых не входит в компетенцию государственных органов или органов местного самоуправления, которыми они уполномочены осуществлять прием заявителей.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15. В ходе проведения общероссийского дня приема граждан уполномоченные лица, осуществляющие личный прием, предусмотренный пунктом 9.1 настоящих Методических рекомендаций, в случае: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15.1. принятия решения, предусмотренного подпунктом «б» </w:t>
      </w:r>
      <w:r w:rsidRPr="00691E15">
        <w:rPr>
          <w:sz w:val="28"/>
          <w:szCs w:val="28"/>
        </w:rPr>
        <w:br/>
        <w:t xml:space="preserve">пункта 13.3 или подпунктом «в» пункта 14.3 настоящих Методических рекомендаций, выполняют повторно действия, предусмотренные </w:t>
      </w:r>
      <w:r w:rsidRPr="00691E15">
        <w:rPr>
          <w:sz w:val="28"/>
          <w:szCs w:val="28"/>
        </w:rPr>
        <w:br/>
        <w:t>пунктами 12 и 13 настоящих Методических рекомендаций;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15.2. принятия решения, предусмотренного подпунктом «а» </w:t>
      </w:r>
      <w:r w:rsidRPr="00691E15">
        <w:rPr>
          <w:sz w:val="28"/>
          <w:szCs w:val="28"/>
        </w:rPr>
        <w:br/>
        <w:t>пункта 13.3 настоящих Методических рекомендаций, направляют ответ заявителю с разъяснением о рассмотрении его устного обращения в ходе приема в режиме видео-конференц-связи, видеосвязи, аудиосвязи и иных видов связи уполномоченным лицом соответствующего государственного органа или органа местного самоуправления, в компетенцию которого входит решение вопросов, поставленных в устном обращении;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15.3. возникновения ситуации, предусмотренной подпунктом «б» пункта 10.3 настоящих Методических рекомендаций: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15.3.1. направляют в течение 3 рабочих дней ответ заявителю о дате и времени проведения его отложенного приема в режиме </w:t>
      </w:r>
      <w:r w:rsidRPr="00691E15">
        <w:rPr>
          <w:sz w:val="28"/>
          <w:szCs w:val="28"/>
        </w:rPr>
        <w:br/>
        <w:t xml:space="preserve">видео-конференц-связи, видеосвязи, аудиосвязи и иных видов связи уполномоченным лицом соответствующего государственного органа </w:t>
      </w:r>
      <w:r w:rsidRPr="00691E15">
        <w:rPr>
          <w:sz w:val="28"/>
          <w:szCs w:val="28"/>
        </w:rPr>
        <w:br/>
        <w:t>или органа местного самоуправления, в компетенцию которого входит решение вопросов, поставленных в устном обращении;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15.3.2. осуществляют в соответствии с пунктом 10.4 настоящих Методических рекомендаций с участием заявителя предварительную запись на отложенный прием в соответствующем режиме уполномоченными лицами федеральных органов исполнительной власти или федеральных государственных органов, в компетенцию которых входит решение поставленных в устных обращениях вопросов </w:t>
      </w:r>
      <w:r w:rsidRPr="00691E15">
        <w:rPr>
          <w:sz w:val="28"/>
          <w:szCs w:val="28"/>
        </w:rPr>
        <w:br/>
        <w:t>и участвующих в общероссийском дне приема граждан.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16. В ходе проведения общероссийского дня приема граждан уполномоченные лица, осуществляющие прием заявителей в режиме видео-конференц-связи, видеосвязи, аудиосвязи и иных видов связи, предусмотренный пунктом 9.2 настоящих Методических рекомендаций, в случае: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16.1. принятия решения, предусмотренного подпунктом «в» </w:t>
      </w:r>
      <w:r w:rsidRPr="00691E15">
        <w:rPr>
          <w:sz w:val="28"/>
          <w:szCs w:val="28"/>
        </w:rPr>
        <w:br/>
        <w:t>пункта 14.3 настоящих Методических рекомендаций, направляют ответ заявителю с разъяснением, в компетенцию какого государственного органа или органа местного самоуправления входит решение вопросов, поставленных в устном обращении;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16.2. возникновения ситуации, предусмотренной подпунктом «б» пункта 10.3 настоящих Методических рекомендаций, проводят прием заявителя в режиме видео-конференц-связи, видеосвязи, аудиосвязи </w:t>
      </w:r>
      <w:r w:rsidRPr="00691E15">
        <w:rPr>
          <w:sz w:val="28"/>
          <w:szCs w:val="28"/>
        </w:rPr>
        <w:br/>
        <w:t>и иных видов связи в дату и время: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16.2.1. согласованные с уполномоченным лицом, осуществляющим личный прием, предусмотренный пунктом 9.1 настоящих Методических рекомендаций, и принявшим решение, предусмотренное подпунктом «а» пункта 13.3 настоящих Методических рекомендаций;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16.2.2. на которые в соответствии с пунктом 10.4 настоящих Методических рекомендаций осуществлена предварительная запись </w:t>
      </w:r>
      <w:r w:rsidRPr="00691E15">
        <w:rPr>
          <w:sz w:val="28"/>
          <w:szCs w:val="28"/>
        </w:rPr>
        <w:br/>
        <w:t xml:space="preserve">на отложенный прием в соответствующем режиме уполномоченными лицами – работниками департамента по обеспечению деятельности Приемной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 приему граждан Управления в порядке, предусмотренном пунктом 13 настоящих Методических рекомендаций, на основании представленных соответствующими федеральными органами исполнительной власти </w:t>
      </w:r>
      <w:r w:rsidRPr="00691E15">
        <w:rPr>
          <w:sz w:val="28"/>
          <w:szCs w:val="28"/>
        </w:rPr>
        <w:br/>
        <w:t xml:space="preserve">и федеральными государственными органами графиками приемов </w:t>
      </w:r>
      <w:r w:rsidRPr="00691E15">
        <w:rPr>
          <w:sz w:val="28"/>
          <w:szCs w:val="28"/>
        </w:rPr>
        <w:br/>
        <w:t xml:space="preserve">в соответствующих режимах, проводимых в рабочее время в течение </w:t>
      </w:r>
      <w:r w:rsidRPr="00691E15">
        <w:rPr>
          <w:sz w:val="28"/>
          <w:szCs w:val="28"/>
        </w:rPr>
        <w:br/>
        <w:t>7 рабочих дней после общероссийского дня приема граждан.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17. Уполномоченные лица, в том числе в случае трудности определения государственного органа или органа местного самоуправления, в компетенцию которого входит решение вопросов, поставленных в устном обращении, осуществляют последовательное соединение с уполномоченными лицами государственных органов </w:t>
      </w:r>
      <w:r w:rsidRPr="00691E15">
        <w:rPr>
          <w:sz w:val="28"/>
          <w:szCs w:val="28"/>
        </w:rPr>
        <w:br/>
        <w:t xml:space="preserve">или органов местного самоуправления, в компетенцию которых, </w:t>
      </w:r>
      <w:r w:rsidRPr="00691E15">
        <w:rPr>
          <w:sz w:val="28"/>
          <w:szCs w:val="28"/>
        </w:rPr>
        <w:br/>
        <w:t>по их предположению, входит решение вопросов, поставленных в устном обращении, в следующем прямом и обратном порядке с учетом подчиненности и территориальности в соответствии с рекомендациями, предусмотренными: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приложением № 4 к настоящим Методическим рекомендациям </w:t>
      </w:r>
      <w:r w:rsidRPr="00691E15">
        <w:rPr>
          <w:sz w:val="28"/>
          <w:szCs w:val="28"/>
        </w:rPr>
        <w:br/>
        <w:t>в случае наличия у уполномоченного лица, осуществляющего личный прием, специализированного или универсального автоматизированного рабочего места, выбрав в компетенции соответствующего органа вопрос «справочные функции»;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приложением № 5 к настоящим Методическим рекомендациям </w:t>
      </w:r>
      <w:r w:rsidRPr="00691E15">
        <w:rPr>
          <w:sz w:val="28"/>
          <w:szCs w:val="28"/>
        </w:rPr>
        <w:br/>
        <w:t xml:space="preserve">в случае наличия у уполномоченного лица, осуществляющего личный прием, локального автоматизированного рабочего места, выбрав </w:t>
      </w:r>
      <w:r w:rsidRPr="00691E15">
        <w:rPr>
          <w:sz w:val="28"/>
          <w:szCs w:val="28"/>
        </w:rPr>
        <w:br/>
        <w:t xml:space="preserve">в компетенции соответствующей приемной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вопрос «справочные функции»;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17.1. федеральный орган исполнительной власти, выполняющий также справочные функции по определению территориальных органов окружного, межрегионального и регионального уровня федерального органа исполнительной власти, в компетенцию которых входит решение вопросов, поставленных в устных обращениях заявителей, – соответствующий территориальный орган федерального органа исполнительной власти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17.2. федеральный государственный орган, выполняющий также справочные функции по определению территориальных органов окружного, межрегионального и регионального уровня федерального государственного органа, в компетенцию которых входит решение вопросов, поставленных в устных обращениях заявителей, – соответствующий территориальный орган федерального государственного органа (при наличии);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17.3. территориальный орган федерального органа исполнительной власти или федерального государственного органа – соответствующий исполнительный орган государственной власти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– исполнительно-распорядительный орган муниципального района – исполнительно-распорядительный орган сельского </w:t>
      </w:r>
      <w:r w:rsidRPr="00691E15">
        <w:rPr>
          <w:sz w:val="28"/>
          <w:szCs w:val="28"/>
        </w:rPr>
        <w:br/>
        <w:t>или городского поселения;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17.4. территориальный орган федерального органа исполнительной власти или федерального государственного органа – соответствующий исполнительный орган государственной власти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– исполнительно-распорядительный орган городского округа или внутригородской территории города федерального значения;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17.5. высший исполнительный орган государственной власти соответствующего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выполняющий также справочные функции по определению иных исполнительных органов государственной власти соответствующего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исполнительно-распорядительных органов муниципального района, находящихся в пределах соответствующего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в компетенцию которых входит решение вопросов, поставленных в устных обращениях заявителей, – соответствующий исполнительный орган государственной власти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– исполнительно-распорядительный орган муниципального района, выполняющий также справочные функции по определению исполнительно-распорядительных органов сельских или городских поселений, находящихся в пределах соответствующего муниципального района, в компетенцию которых входит решение вопросов, поставленных </w:t>
      </w:r>
      <w:r w:rsidRPr="00691E15">
        <w:rPr>
          <w:sz w:val="28"/>
          <w:szCs w:val="28"/>
        </w:rPr>
        <w:br/>
        <w:t>в устных обращениях заявителей, – исполнительно-распорядительный орган сельского или городского поселения;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17.6. высший исполнительный орган государственной власти соответствующего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выполняющий также справочные функции по определению иных исполнительных органов государственной власти соответствующего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исполнительно-распорядительных органов городских округов или внутригородских территорий города федерального значения, находящихся в пределах соответствующего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в компетенцию которых входит решение вопросов, поставленных в устных обращениях заявителей, – соответствующий исполнительный орган государственной власти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– исполнительно-распорядительный орган городского округа или внутригородской территории города федерального значения;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17.7. Приемная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 приему граждан в Москве, выполняющая справочные функции и диспетчерские функции в соответствии с Порядком исполнения диспетчерских функций (приложение № 7 к настоящим Методическим рекомендациям) </w:t>
      </w:r>
      <w:r w:rsidRPr="00691E15">
        <w:rPr>
          <w:sz w:val="28"/>
          <w:szCs w:val="28"/>
        </w:rPr>
        <w:br/>
        <w:t xml:space="preserve">по определению федеральных государственных органов, федеральных органов исполнительной власти и высших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в компетенцию которых входит решение вопросов, поставленных в устных обращениях заявителей, а также с 3 часов 00 минут до 12 часов 00 минут </w:t>
      </w:r>
      <w:r w:rsidRPr="00691E15">
        <w:rPr>
          <w:sz w:val="28"/>
          <w:szCs w:val="28"/>
        </w:rPr>
        <w:br/>
        <w:t>по московскому времени в общероссийский день приема граждан функции по предварительной записи на отложенный прием в соответствующем режиме уполномоченными лицами федеральных органов исполнительной власти или федеральных государственных органов, в компетенцию которых входит решение поставленных в устных обращениях вопросов,</w:t>
      </w:r>
      <w:r w:rsidRPr="00691E15">
        <w:rPr>
          <w:spacing w:val="6"/>
          <w:sz w:val="28"/>
          <w:szCs w:val="28"/>
        </w:rPr>
        <w:t xml:space="preserve"> </w:t>
      </w:r>
      <w:r w:rsidRPr="00691E15">
        <w:rPr>
          <w:sz w:val="28"/>
          <w:szCs w:val="28"/>
        </w:rPr>
        <w:t xml:space="preserve">– соответствующая приемная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</w:t>
      </w:r>
      <w:r w:rsidRPr="00691E15">
        <w:rPr>
          <w:sz w:val="28"/>
          <w:szCs w:val="28"/>
        </w:rPr>
        <w:br/>
        <w:t xml:space="preserve">в федеральном округе, выполняющая справочные функции </w:t>
      </w:r>
      <w:r w:rsidRPr="00691E15">
        <w:rPr>
          <w:sz w:val="28"/>
          <w:szCs w:val="28"/>
        </w:rPr>
        <w:br/>
        <w:t xml:space="preserve">и диспетчерские функции в соответствии с Порядком исполнения диспетчерских функций (приложение № 7 к настоящим Методическим рекомендациям) на территории соответствующего федерального округа </w:t>
      </w:r>
      <w:r w:rsidRPr="00691E15">
        <w:rPr>
          <w:sz w:val="28"/>
          <w:szCs w:val="28"/>
        </w:rPr>
        <w:br/>
        <w:t xml:space="preserve">по определению территориальных органов окружного и межрегионального уровня федеральных государственных органов, территориальных органов окружного и межрегионального уровня федеральных органов исполнительной власти и высших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в компетенцию которых входит решение вопросов, поставленных в устных обращениях заявителей, – соответствующая приемная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 административном центре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находящегося в пределах соответствующего федерального округа, выполняющая справочные функции и диспетчерские функции </w:t>
      </w:r>
      <w:r w:rsidRPr="00691E15">
        <w:rPr>
          <w:sz w:val="28"/>
          <w:szCs w:val="28"/>
        </w:rPr>
        <w:br/>
        <w:t xml:space="preserve">в соответствии с Порядком исполнения диспетчерских функций (приложение № 7 к настоящим Методическим рекомендациям) </w:t>
      </w:r>
      <w:r w:rsidRPr="00691E15">
        <w:rPr>
          <w:sz w:val="28"/>
          <w:szCs w:val="28"/>
        </w:rPr>
        <w:br/>
        <w:t xml:space="preserve">на территории соответствующего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</w:t>
      </w:r>
      <w:r w:rsidRPr="00691E15">
        <w:rPr>
          <w:sz w:val="28"/>
          <w:szCs w:val="28"/>
        </w:rPr>
        <w:br/>
        <w:t xml:space="preserve">по определению территориальных органов регионального уровня федеральных государственных органов, территориальных органов регионального уровня федеральных органов исполнительной власти, высших и иных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органов местного самоуправления, находящихся в пределах соответствующего субъекта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18. Уполномоченные лица при реализации пункта 17 настоящих Методических рекомендаций используют виды связи, позволяющие осуществлять обмен и переадресацию в режиме реального времени устных обращений заявителей непосредственно уполномоченным лицам государственных органов и органов местного самоуправления, в компетенцию которых входит решение вопросов, поставленных в устном обращении, с учетом создания и развития Управлением совместно с</w:t>
      </w:r>
      <w:r w:rsidRPr="00691E15">
        <w:rPr>
          <w:sz w:val="28"/>
          <w:szCs w:val="28"/>
          <w:lang w:val="en-US"/>
        </w:rPr>
        <w:t> </w:t>
      </w:r>
      <w:r w:rsidRPr="00691E15">
        <w:rPr>
          <w:sz w:val="28"/>
          <w:szCs w:val="28"/>
        </w:rPr>
        <w:t>государственными органами и органами местного самоуправления: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18.1. возможности последовательной переадресации устных обращений уполномоченным лицам государственных органов и органов местного самоуправления, в компетенцию которых входит решение вопросов, поставленных в устных обращениях заявителей;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18.2. гарантированного итогового соединения по имеющимся средствам связи с уполномоченными лицами государственных органов </w:t>
      </w:r>
      <w:r w:rsidRPr="00691E15">
        <w:rPr>
          <w:sz w:val="28"/>
          <w:szCs w:val="28"/>
        </w:rPr>
        <w:br/>
        <w:t>и органов местного самоуправления, в компетенцию которых входит решение вопросов, поставленных в устных обращениях заявителей.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19. Уполномоченные лица в целях обеспечения приема заявителей в режиме видео-конференц-связи, видеосвязи, аудиосвязи и иных видов связи с учетом пункта 17 настоящих Методических рекомендаций используют электронный справочник, созданный Управлением на основании данных, представленных государственными органами </w:t>
      </w:r>
      <w:r w:rsidRPr="00691E15">
        <w:rPr>
          <w:sz w:val="28"/>
          <w:szCs w:val="28"/>
        </w:rPr>
        <w:br/>
        <w:t xml:space="preserve">и органами местного самоуправления, актуализированный на день проведения общероссийского приема граждан и содержащий данные </w:t>
      </w:r>
      <w:r w:rsidRPr="00691E15">
        <w:rPr>
          <w:sz w:val="28"/>
          <w:szCs w:val="28"/>
        </w:rPr>
        <w:br/>
        <w:t xml:space="preserve">об уполномоченных лицах каждого государственного органа и каждого органа местного самоуправления, осуществляющих личный прием заявителей и прием заявителей в соответствующем режиме, </w:t>
      </w:r>
      <w:r w:rsidRPr="00691E15">
        <w:rPr>
          <w:sz w:val="28"/>
          <w:szCs w:val="28"/>
        </w:rPr>
        <w:br/>
        <w:t>об используемых уполномоченными лицами каждого государственного органа и каждого органа местного самоуправления: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19.1. средствах связи, с указанием их номеров или электронных адресов;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19.2. каналах связи.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20. По результатам проведения общероссийского дня приема граждан составляются итоговые сводные отчеты в электронной форме в соответствии с приложением № 2 к настоящим Методическим рекомендациям: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20.1. приемными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 федеральных округах и в административных центрах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направляемые в течение 10 рабочих дней со дня проведения общероссийского дня приема граждан в аппараты полномочных представителей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 соответствующих федеральных округах;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20.2. территориальными органами федеральных органов исполнительной власти, направляемые в течение 10 рабочих дней со дня проведения общероссийского дня приема граждан в федеральные органы исполнительной власти;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20.3. территориальными органами федеральных государственных органов, направляемые в течение 10 рабочих дней со дня проведения общероссийского дня приема граждан в федеральные государственные органы;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20.4. исполнительными органами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направляемые в течение 10 рабочих дней со дня проведения общероссийского дня приема граждан в высшие исполнительные органы государственной власти соответствующих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20.5. органами местного самоуправления, направляемые в течение </w:t>
      </w:r>
      <w:r w:rsidRPr="00691E15">
        <w:rPr>
          <w:sz w:val="28"/>
          <w:szCs w:val="28"/>
        </w:rPr>
        <w:br/>
        <w:t xml:space="preserve">10 рабочих дней со дня проведения общероссийского дня приема граждан в высшие исполнительные органы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, в пределах которых расположены соответствующие муниципальные образования.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21. Соответствующие итоговые сводные отчеты по результатам проведения общероссийского дня приема граждан обобщаются </w:t>
      </w:r>
      <w:r w:rsidRPr="00691E15">
        <w:rPr>
          <w:sz w:val="28"/>
          <w:szCs w:val="28"/>
        </w:rPr>
        <w:br/>
        <w:t>и представляются в течение 14 рабочих дней после проведения общероссийского дня приема граждан в Управление: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21.1. аппаратами полномочных представителей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 соответствующих федеральных округах </w:t>
      </w:r>
      <w:r w:rsidRPr="00691E15">
        <w:rPr>
          <w:sz w:val="28"/>
          <w:szCs w:val="28"/>
        </w:rPr>
        <w:br/>
        <w:t xml:space="preserve">с включением в них итоговых сводных отчетов по результатам проведения общероссийского дня приема граждан в приемных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, находящихся в пределах соответствующих федеральных округов;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21.2. федеральными органами исполнительной власти с включением в них итоговых сводных отчетов по результатам проведения общероссийского дня приема граждан в соответствующих федеральных органах исполнительной власти и их территориальных органах;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21.3. федеральными государственными органами с включением в них итоговых сводных отчетов по результатам проведения общероссийского дня приема граждан в соответствующих федеральных государственных органах и их территориальных органах;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21.4. высшими исполнительными органами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с включением в них итоговых сводных отчетов по результатам проведения общероссийского дня приема граждан в соответствующих высших исполнительных органах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, иных исполнительных органах государственной власти соответствующих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и органах местного самоуправления, находящихся в пределах соответствующих субъектов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>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22. Соответствующие итоговые сводные отчеты по результатам проведения общероссийского дня приема граждан в соответствии </w:t>
      </w:r>
      <w:r w:rsidRPr="00691E15">
        <w:rPr>
          <w:sz w:val="28"/>
          <w:szCs w:val="28"/>
        </w:rPr>
        <w:br/>
        <w:t xml:space="preserve">с пунктом 21 настоящих Методических рекомендаций заполняются </w:t>
      </w:r>
      <w:r w:rsidRPr="00691E15">
        <w:rPr>
          <w:sz w:val="28"/>
          <w:szCs w:val="28"/>
        </w:rPr>
        <w:br/>
        <w:t xml:space="preserve">в электронной форме в разделе «Итоговый сводный отчет» на ресурсе ССТУ.РФ по учетной записи и паролю, предоставленным Управлением, </w:t>
      </w:r>
      <w:r w:rsidRPr="00691E15">
        <w:rPr>
          <w:sz w:val="28"/>
          <w:szCs w:val="28"/>
        </w:rPr>
        <w:br/>
        <w:t>и в соответствии с Порядком заполнения и представления итоговых сводных отчетов в Управление (приложение № 6 к настоящим Методическим рекомендациям).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23. Управление осуществляет обобщение и анализ итоговых сводных отчетов по результатам проведения общероссийского дня приема граждан с включением соответствующих данных в годовой информационно-статистический обзор обращений граждан и организаций, размещаемый на странице «Обзоры обращений» раздела </w:t>
      </w:r>
      <w:r w:rsidRPr="00AC4842">
        <w:rPr>
          <w:sz w:val="28"/>
          <w:szCs w:val="28"/>
        </w:rPr>
        <w:t>«</w:t>
      </w:r>
      <w:r w:rsidRPr="00937D09">
        <w:rPr>
          <w:color w:val="0000FF"/>
          <w:sz w:val="28"/>
          <w:szCs w:val="28"/>
        </w:rPr>
        <w:t>Отправить письмо</w:t>
      </w:r>
      <w:r w:rsidRPr="00AC4842">
        <w:rPr>
          <w:sz w:val="28"/>
          <w:szCs w:val="28"/>
        </w:rPr>
        <w:t xml:space="preserve">» </w:t>
      </w:r>
      <w:r w:rsidRPr="00691E15">
        <w:rPr>
          <w:sz w:val="28"/>
          <w:szCs w:val="28"/>
        </w:rPr>
        <w:t xml:space="preserve">официального сайта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в сети «Интернет».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24. Примерный порядок освещения в средствах массовой информации хода проведения и итогов общероссийского дня приема граждан определяется Управлением пресс-службы и информации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и Управлением </w:t>
      </w:r>
      <w:r>
        <w:rPr>
          <w:sz w:val="28"/>
          <w:szCs w:val="28"/>
        </w:rPr>
        <w:t>Президента</w:t>
      </w:r>
      <w:r w:rsidRPr="00691E1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1E15">
        <w:rPr>
          <w:sz w:val="28"/>
          <w:szCs w:val="28"/>
        </w:rPr>
        <w:t xml:space="preserve"> по общественным связям и коммуникациям.</w:t>
      </w:r>
    </w:p>
    <w:p w:rsidR="00E9766E" w:rsidRPr="00691E15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 xml:space="preserve">25. Графики проведения приемов в отложенном режиме, проводимых в соответствии с подпунктом «б» пункта 10.3 настоящих Методических рекомендаций уполномоченными лицами федеральных органов исполнительной власти и федеральных государственных органов, </w:t>
      </w:r>
      <w:r w:rsidRPr="00691E15">
        <w:rPr>
          <w:sz w:val="28"/>
          <w:szCs w:val="28"/>
        </w:rPr>
        <w:br/>
        <w:t xml:space="preserve">в компетенцию которых входит решение поставленных в устных обращениях вопросов, предусмотренные пунктом 10.4 настоящих Методических рекомендаций, заполняются в электронном виде соответствующими федеральными органами исполнительной власти </w:t>
      </w:r>
      <w:r w:rsidRPr="00691E15">
        <w:rPr>
          <w:sz w:val="28"/>
          <w:szCs w:val="28"/>
        </w:rPr>
        <w:br/>
        <w:t xml:space="preserve">и федеральными государственными органами до 1 декабря текущего года </w:t>
      </w:r>
      <w:r w:rsidRPr="00691E15">
        <w:rPr>
          <w:sz w:val="28"/>
          <w:szCs w:val="28"/>
        </w:rPr>
        <w:br/>
        <w:t>с указанием данных, предусмотренных пунктом 19 настоящих Методических рекомендаций, и в соответствии с Порядком</w:t>
      </w:r>
      <w:r w:rsidRPr="00691E15">
        <w:rPr>
          <w:b/>
          <w:sz w:val="28"/>
          <w:szCs w:val="28"/>
        </w:rPr>
        <w:t xml:space="preserve"> </w:t>
      </w:r>
      <w:r w:rsidRPr="00691E15">
        <w:rPr>
          <w:sz w:val="28"/>
          <w:szCs w:val="28"/>
        </w:rPr>
        <w:t xml:space="preserve">заполнения раздела «Отложенный прием» на ресурсе ССТУ.РФ, изложенным </w:t>
      </w:r>
      <w:r w:rsidRPr="00691E15">
        <w:rPr>
          <w:sz w:val="28"/>
          <w:szCs w:val="28"/>
        </w:rPr>
        <w:br/>
        <w:t>в приложении № 8 к настоящим Методическим рекомендациям.</w:t>
      </w:r>
    </w:p>
    <w:p w:rsidR="00E9766E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691E15">
        <w:rPr>
          <w:sz w:val="28"/>
          <w:szCs w:val="28"/>
        </w:rPr>
        <w:t>26. В соответствии с настоящими Методическими рекомендациями разработан примерный порядок проведения приема в общероссийский день приема граждан (приложение № 3 к настоящим Методическим рекомендациям).</w:t>
      </w:r>
    </w:p>
    <w:p w:rsidR="00E9766E" w:rsidRPr="008272D3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8272D3">
        <w:rPr>
          <w:sz w:val="28"/>
          <w:szCs w:val="28"/>
        </w:rPr>
        <w:t xml:space="preserve">27. Универсальные, специализированные и локальные автоматизированные рабочие места со специальным программным обеспечением по проведению личного приема и приема в режиме </w:t>
      </w:r>
      <w:r w:rsidRPr="008272D3">
        <w:rPr>
          <w:sz w:val="28"/>
          <w:szCs w:val="28"/>
        </w:rPr>
        <w:br/>
        <w:t xml:space="preserve">видео-конференц-связи, видеосвязи, аудиосвязи и иных видов связи </w:t>
      </w:r>
      <w:r w:rsidRPr="008272D3">
        <w:rPr>
          <w:sz w:val="28"/>
          <w:szCs w:val="28"/>
        </w:rPr>
        <w:br/>
        <w:t xml:space="preserve">(далее – СПО), установленные в государственных органах и органах местного самоуправления, являются составной частью системы личного приема, обеспечивающей права граждан, пришедших на личный прием </w:t>
      </w:r>
      <w:r w:rsidRPr="008272D3">
        <w:rPr>
          <w:sz w:val="28"/>
          <w:szCs w:val="28"/>
        </w:rPr>
        <w:br/>
        <w:t xml:space="preserve">в любую приемную </w:t>
      </w:r>
      <w:r>
        <w:rPr>
          <w:sz w:val="28"/>
          <w:szCs w:val="28"/>
        </w:rPr>
        <w:t>Президента</w:t>
      </w:r>
      <w:r w:rsidRPr="008272D3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8272D3">
        <w:rPr>
          <w:sz w:val="28"/>
          <w:szCs w:val="28"/>
        </w:rPr>
        <w:t xml:space="preserve">, любую приемную государственного органа либо органа местного самоуправления </w:t>
      </w:r>
      <w:r w:rsidRPr="008272D3">
        <w:rPr>
          <w:sz w:val="28"/>
          <w:szCs w:val="28"/>
        </w:rPr>
        <w:br/>
        <w:t xml:space="preserve">на получение ответов, в том числе в режиме видеосвязи, аудиосвязи </w:t>
      </w:r>
      <w:r w:rsidRPr="008272D3">
        <w:rPr>
          <w:sz w:val="28"/>
          <w:szCs w:val="28"/>
        </w:rPr>
        <w:br/>
        <w:t xml:space="preserve">и иных видов связи, от иных государственных органов и иных органов местного самоуправления, в компетенцию которых входит решение поставленных при личных обращениях вопросов, на базе специального программного обеспечения по проведению личного приема и приема </w:t>
      </w:r>
      <w:r w:rsidRPr="008272D3">
        <w:rPr>
          <w:sz w:val="28"/>
          <w:szCs w:val="28"/>
        </w:rPr>
        <w:br/>
        <w:t xml:space="preserve">в режиме видео-конференц-связи, видеосвязи, аудиосвязи и иных видов связи (далее – система личного приема на базе СПО), которая может применяться для приема заявителей на постоянной основе в соответствии </w:t>
      </w:r>
      <w:r w:rsidRPr="008272D3">
        <w:rPr>
          <w:sz w:val="28"/>
          <w:szCs w:val="28"/>
        </w:rPr>
        <w:br/>
        <w:t>с порядком, изложенным в приложении № 11 к настоящим Методическим рекомендациям.</w:t>
      </w:r>
    </w:p>
    <w:p w:rsidR="00E9766E" w:rsidRPr="008272D3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8272D3">
        <w:rPr>
          <w:sz w:val="28"/>
          <w:szCs w:val="28"/>
        </w:rPr>
        <w:t xml:space="preserve">28. Образцы документов, оформляемых при личном приеме заявителей, а также при приеме в режиме видео-конференц-связи, видеосвязи, аудиосвязи и иных видов связи представлены соответственно </w:t>
      </w:r>
      <w:r w:rsidRPr="008272D3">
        <w:rPr>
          <w:sz w:val="28"/>
          <w:szCs w:val="28"/>
        </w:rPr>
        <w:br/>
        <w:t>в приложениях № 12 и № 13 к настоящим Методическим рекомендациям.</w:t>
      </w:r>
    </w:p>
    <w:p w:rsidR="00E9766E" w:rsidRPr="00852407" w:rsidRDefault="00E9766E" w:rsidP="00E9766E">
      <w:pPr>
        <w:rPr>
          <w:sz w:val="16"/>
          <w:szCs w:val="16"/>
        </w:rPr>
      </w:pPr>
    </w:p>
    <w:p w:rsidR="00E9766E" w:rsidRPr="00852407" w:rsidRDefault="00E9766E" w:rsidP="00E9766E">
      <w:pPr>
        <w:rPr>
          <w:sz w:val="16"/>
          <w:szCs w:val="16"/>
        </w:rPr>
        <w:sectPr w:rsidR="00E9766E" w:rsidRPr="00852407" w:rsidSect="004024B3">
          <w:headerReference w:type="default" r:id="rId6"/>
          <w:pgSz w:w="11906" w:h="16838" w:code="9"/>
          <w:pgMar w:top="1418" w:right="1276" w:bottom="1134" w:left="1559" w:header="567" w:footer="454" w:gutter="0"/>
          <w:cols w:space="708"/>
          <w:titlePg/>
          <w:docGrid w:linePitch="360"/>
        </w:sectPr>
      </w:pPr>
    </w:p>
    <w:p w:rsidR="00E9766E" w:rsidRDefault="00E9766E" w:rsidP="00E9766E">
      <w:pPr>
        <w:sectPr w:rsidR="00E9766E" w:rsidSect="004024B3">
          <w:headerReference w:type="default" r:id="rId7"/>
          <w:pgSz w:w="16834" w:h="11909" w:orient="landscape"/>
          <w:pgMar w:top="1008" w:right="617" w:bottom="360" w:left="617" w:header="720" w:footer="720" w:gutter="0"/>
          <w:cols w:space="60"/>
          <w:noEndnote/>
        </w:sectPr>
      </w:pPr>
      <w:r>
        <w:object w:dxaOrig="16543" w:dyaOrig="108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0.85pt;height:500.4pt" o:ole="">
            <v:imagedata r:id="rId8" o:title=""/>
          </v:shape>
          <o:OLEObject Type="Embed" ProgID="Visio.Drawing.11" ShapeID="_x0000_i1025" DrawAspect="Content" ObjectID="_1636982764" r:id="rId9"/>
        </w:object>
      </w:r>
    </w:p>
    <w:p w:rsidR="00E9766E" w:rsidRPr="00711C17" w:rsidRDefault="00E9766E" w:rsidP="00E9766E">
      <w:pPr>
        <w:ind w:left="9639"/>
        <w:jc w:val="center"/>
        <w:rPr>
          <w:sz w:val="28"/>
          <w:szCs w:val="28"/>
        </w:rPr>
      </w:pPr>
      <w:r w:rsidRPr="00711C17">
        <w:rPr>
          <w:sz w:val="28"/>
          <w:szCs w:val="28"/>
        </w:rPr>
        <w:t>Приложение № 2</w:t>
      </w:r>
    </w:p>
    <w:p w:rsidR="00E9766E" w:rsidRPr="00577925" w:rsidRDefault="00E9766E" w:rsidP="00E9766E">
      <w:pPr>
        <w:shd w:val="clear" w:color="auto" w:fill="FFFFFF"/>
        <w:ind w:left="9639"/>
        <w:jc w:val="center"/>
      </w:pPr>
      <w:r w:rsidRPr="00577925">
        <w:rPr>
          <w:spacing w:val="-6"/>
          <w:sz w:val="28"/>
          <w:szCs w:val="28"/>
        </w:rPr>
        <w:t>к Методически</w:t>
      </w:r>
      <w:r>
        <w:rPr>
          <w:spacing w:val="-6"/>
          <w:sz w:val="28"/>
          <w:szCs w:val="28"/>
        </w:rPr>
        <w:t>м рекомендациям</w:t>
      </w:r>
      <w:r w:rsidRPr="00C30C91">
        <w:rPr>
          <w:spacing w:val="-6"/>
          <w:sz w:val="28"/>
          <w:szCs w:val="28"/>
          <w:vertAlign w:val="superscript"/>
        </w:rPr>
        <w:t>20</w:t>
      </w:r>
      <w:r w:rsidRPr="00577925">
        <w:rPr>
          <w:spacing w:val="-6"/>
          <w:sz w:val="28"/>
          <w:szCs w:val="28"/>
        </w:rPr>
        <w:t xml:space="preserve"> по проведению </w:t>
      </w:r>
      <w:r w:rsidRPr="00577925">
        <w:rPr>
          <w:spacing w:val="-5"/>
          <w:sz w:val="28"/>
          <w:szCs w:val="28"/>
        </w:rPr>
        <w:t>общероссийского дня при</w:t>
      </w:r>
      <w:r>
        <w:rPr>
          <w:spacing w:val="-5"/>
          <w:sz w:val="28"/>
          <w:szCs w:val="28"/>
        </w:rPr>
        <w:t>е</w:t>
      </w:r>
      <w:r w:rsidRPr="00577925">
        <w:rPr>
          <w:spacing w:val="-5"/>
          <w:sz w:val="28"/>
          <w:szCs w:val="28"/>
        </w:rPr>
        <w:t>ма граждан</w:t>
      </w:r>
    </w:p>
    <w:p w:rsidR="00E9766E" w:rsidRPr="00577925" w:rsidRDefault="00E9766E" w:rsidP="00E9766E">
      <w:pPr>
        <w:shd w:val="clear" w:color="auto" w:fill="FFFFFF"/>
        <w:spacing w:before="326" w:line="317" w:lineRule="exact"/>
        <w:ind w:right="72"/>
        <w:jc w:val="center"/>
        <w:outlineLvl w:val="0"/>
      </w:pPr>
      <w:r w:rsidRPr="00577925">
        <w:rPr>
          <w:b/>
          <w:bCs/>
          <w:spacing w:val="-3"/>
          <w:sz w:val="28"/>
          <w:szCs w:val="28"/>
        </w:rPr>
        <w:t>Итоговый сводный отч</w:t>
      </w:r>
      <w:r>
        <w:rPr>
          <w:b/>
          <w:bCs/>
          <w:spacing w:val="-3"/>
          <w:sz w:val="28"/>
          <w:szCs w:val="28"/>
        </w:rPr>
        <w:t>е</w:t>
      </w:r>
      <w:r w:rsidRPr="00577925">
        <w:rPr>
          <w:b/>
          <w:bCs/>
          <w:spacing w:val="-3"/>
          <w:sz w:val="28"/>
          <w:szCs w:val="28"/>
        </w:rPr>
        <w:t>т</w:t>
      </w:r>
    </w:p>
    <w:p w:rsidR="00E9766E" w:rsidRPr="00577925" w:rsidRDefault="00E9766E" w:rsidP="00E9766E">
      <w:pPr>
        <w:shd w:val="clear" w:color="auto" w:fill="FFFFFF"/>
        <w:spacing w:line="317" w:lineRule="exact"/>
        <w:ind w:left="3850" w:right="3629" w:hanging="91"/>
        <w:rPr>
          <w:b/>
          <w:bCs/>
          <w:sz w:val="28"/>
          <w:szCs w:val="28"/>
        </w:rPr>
      </w:pPr>
      <w:r w:rsidRPr="00577925">
        <w:rPr>
          <w:b/>
          <w:bCs/>
          <w:spacing w:val="-5"/>
          <w:sz w:val="28"/>
          <w:szCs w:val="28"/>
        </w:rPr>
        <w:t>о результатах проведения общероссийского дня при</w:t>
      </w:r>
      <w:r>
        <w:rPr>
          <w:b/>
          <w:bCs/>
          <w:spacing w:val="-5"/>
          <w:sz w:val="28"/>
          <w:szCs w:val="28"/>
        </w:rPr>
        <w:t>е</w:t>
      </w:r>
      <w:r w:rsidRPr="00577925">
        <w:rPr>
          <w:b/>
          <w:bCs/>
          <w:spacing w:val="-5"/>
          <w:sz w:val="28"/>
          <w:szCs w:val="28"/>
        </w:rPr>
        <w:t>ма граждан</w:t>
      </w:r>
    </w:p>
    <w:p w:rsidR="00E9766E" w:rsidRPr="00577925" w:rsidRDefault="00E9766E" w:rsidP="00E9766E">
      <w:pPr>
        <w:shd w:val="clear" w:color="auto" w:fill="FFFFFF"/>
        <w:spacing w:line="317" w:lineRule="exact"/>
        <w:ind w:left="3850" w:right="3629" w:hanging="91"/>
        <w:rPr>
          <w:b/>
          <w:bCs/>
          <w:sz w:val="28"/>
          <w:szCs w:val="28"/>
        </w:rPr>
      </w:pPr>
      <w:r w:rsidRPr="00577925">
        <w:rPr>
          <w:b/>
          <w:bCs/>
          <w:sz w:val="28"/>
          <w:szCs w:val="28"/>
        </w:rPr>
        <w:t>в _________________________________________________________</w:t>
      </w:r>
    </w:p>
    <w:p w:rsidR="00E9766E" w:rsidRPr="00577925" w:rsidRDefault="00E9766E" w:rsidP="00E9766E">
      <w:pPr>
        <w:shd w:val="clear" w:color="auto" w:fill="FFFFFF"/>
        <w:ind w:left="3850" w:right="3629" w:hanging="91"/>
        <w:jc w:val="center"/>
        <w:rPr>
          <w:b/>
          <w:spacing w:val="1"/>
        </w:rPr>
      </w:pPr>
      <w:r w:rsidRPr="00577925">
        <w:rPr>
          <w:b/>
          <w:spacing w:val="2"/>
        </w:rPr>
        <w:t>(наименование при</w:t>
      </w:r>
      <w:r>
        <w:rPr>
          <w:b/>
          <w:spacing w:val="2"/>
        </w:rPr>
        <w:t>е</w:t>
      </w:r>
      <w:r w:rsidRPr="00577925">
        <w:rPr>
          <w:b/>
          <w:spacing w:val="2"/>
        </w:rPr>
        <w:t xml:space="preserve">мной </w:t>
      </w:r>
      <w:r>
        <w:rPr>
          <w:b/>
          <w:spacing w:val="2"/>
        </w:rPr>
        <w:t>Президента</w:t>
      </w:r>
      <w:r w:rsidRPr="00577925">
        <w:rPr>
          <w:b/>
          <w:spacing w:val="2"/>
        </w:rPr>
        <w:t xml:space="preserve"> </w:t>
      </w:r>
      <w:r>
        <w:rPr>
          <w:b/>
          <w:spacing w:val="2"/>
        </w:rPr>
        <w:t>Российской Федерации</w:t>
      </w:r>
      <w:r w:rsidRPr="00577925">
        <w:rPr>
          <w:b/>
          <w:spacing w:val="2"/>
        </w:rPr>
        <w:t xml:space="preserve">, государственного органа или органа местного </w:t>
      </w:r>
      <w:r w:rsidRPr="00577925">
        <w:rPr>
          <w:b/>
          <w:spacing w:val="1"/>
        </w:rPr>
        <w:t>самоуправления)</w:t>
      </w:r>
    </w:p>
    <w:p w:rsidR="00E9766E" w:rsidRPr="00FC2803" w:rsidRDefault="00E9766E" w:rsidP="00E9766E">
      <w:pPr>
        <w:shd w:val="clear" w:color="auto" w:fill="FFFFFF"/>
        <w:spacing w:line="317" w:lineRule="exact"/>
        <w:ind w:left="3850" w:right="3629" w:hanging="91"/>
        <w:jc w:val="center"/>
        <w:rPr>
          <w:b/>
        </w:rPr>
      </w:pPr>
    </w:p>
    <w:tbl>
      <w:tblPr>
        <w:tblW w:w="1601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0"/>
        <w:gridCol w:w="985"/>
        <w:gridCol w:w="572"/>
        <w:gridCol w:w="525"/>
        <w:gridCol w:w="609"/>
        <w:gridCol w:w="809"/>
        <w:gridCol w:w="804"/>
        <w:gridCol w:w="900"/>
        <w:gridCol w:w="720"/>
        <w:gridCol w:w="720"/>
        <w:gridCol w:w="810"/>
        <w:gridCol w:w="630"/>
        <w:gridCol w:w="354"/>
        <w:gridCol w:w="336"/>
        <w:gridCol w:w="366"/>
        <w:gridCol w:w="284"/>
        <w:gridCol w:w="460"/>
        <w:gridCol w:w="360"/>
        <w:gridCol w:w="540"/>
        <w:gridCol w:w="540"/>
        <w:gridCol w:w="540"/>
        <w:gridCol w:w="360"/>
        <w:gridCol w:w="360"/>
        <w:gridCol w:w="540"/>
        <w:gridCol w:w="720"/>
        <w:gridCol w:w="541"/>
        <w:gridCol w:w="782"/>
      </w:tblGrid>
      <w:tr w:rsidR="00E9766E" w:rsidRPr="00CD23A1" w:rsidTr="00DE72F6">
        <w:trPr>
          <w:trHeight w:hRule="exact" w:val="192"/>
          <w:jc w:val="center"/>
        </w:trPr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7"/>
                <w:sz w:val="16"/>
                <w:szCs w:val="16"/>
              </w:rPr>
              <w:t>Кол-во</w:t>
            </w:r>
          </w:p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2"/>
                <w:sz w:val="16"/>
                <w:szCs w:val="16"/>
              </w:rPr>
              <w:t xml:space="preserve">заявителей, </w:t>
            </w:r>
            <w:r w:rsidRPr="00CD23A1">
              <w:rPr>
                <w:spacing w:val="-3"/>
                <w:sz w:val="16"/>
                <w:szCs w:val="16"/>
              </w:rPr>
              <w:t>принятых на</w:t>
            </w:r>
            <w:r>
              <w:rPr>
                <w:spacing w:val="-3"/>
                <w:sz w:val="16"/>
                <w:szCs w:val="16"/>
              </w:rPr>
              <w:t> </w:t>
            </w:r>
            <w:r w:rsidRPr="00CD23A1">
              <w:rPr>
                <w:spacing w:val="-3"/>
                <w:sz w:val="16"/>
                <w:szCs w:val="16"/>
              </w:rPr>
              <w:t xml:space="preserve">личном </w:t>
            </w:r>
            <w:r>
              <w:rPr>
                <w:spacing w:val="-6"/>
                <w:sz w:val="16"/>
                <w:szCs w:val="16"/>
              </w:rPr>
              <w:t>прие</w:t>
            </w:r>
            <w:r w:rsidRPr="00CD23A1">
              <w:rPr>
                <w:spacing w:val="-6"/>
                <w:sz w:val="16"/>
                <w:szCs w:val="16"/>
              </w:rPr>
              <w:t>ме</w:t>
            </w: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3"/>
                <w:sz w:val="16"/>
                <w:szCs w:val="16"/>
              </w:rPr>
              <w:t>Кол-во</w:t>
            </w:r>
          </w:p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3"/>
                <w:sz w:val="16"/>
                <w:szCs w:val="16"/>
              </w:rPr>
              <w:t>письменных обращений, принятых в</w:t>
            </w:r>
            <w:r>
              <w:rPr>
                <w:spacing w:val="-3"/>
                <w:sz w:val="16"/>
                <w:szCs w:val="16"/>
              </w:rPr>
              <w:t> </w:t>
            </w:r>
            <w:r w:rsidRPr="00CD23A1">
              <w:rPr>
                <w:spacing w:val="-3"/>
                <w:sz w:val="16"/>
                <w:szCs w:val="16"/>
              </w:rPr>
              <w:t xml:space="preserve">ходе </w:t>
            </w:r>
            <w:r>
              <w:rPr>
                <w:spacing w:val="-2"/>
                <w:sz w:val="16"/>
                <w:szCs w:val="16"/>
              </w:rPr>
              <w:t>личного прие</w:t>
            </w:r>
            <w:r w:rsidRPr="00CD23A1">
              <w:rPr>
                <w:spacing w:val="-2"/>
                <w:sz w:val="16"/>
                <w:szCs w:val="16"/>
              </w:rPr>
              <w:t>ма</w:t>
            </w:r>
          </w:p>
        </w:tc>
        <w:tc>
          <w:tcPr>
            <w:tcW w:w="13400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3"/>
                <w:sz w:val="16"/>
                <w:szCs w:val="16"/>
              </w:rPr>
              <w:t>Количество заявителей, принятых в режиме видео</w:t>
            </w:r>
            <w:r>
              <w:rPr>
                <w:spacing w:val="-1"/>
                <w:sz w:val="16"/>
                <w:szCs w:val="16"/>
              </w:rPr>
              <w:t>-конференции-</w:t>
            </w:r>
            <w:r w:rsidRPr="00CD23A1">
              <w:rPr>
                <w:spacing w:val="-1"/>
                <w:sz w:val="16"/>
                <w:szCs w:val="16"/>
              </w:rPr>
              <w:t>связи,</w:t>
            </w:r>
            <w:r w:rsidRPr="00CD23A1">
              <w:rPr>
                <w:spacing w:val="-4"/>
                <w:sz w:val="16"/>
                <w:szCs w:val="16"/>
              </w:rPr>
              <w:t xml:space="preserve"> видеосвязи, аудиосвязи и </w:t>
            </w:r>
            <w:r w:rsidRPr="00CD23A1">
              <w:rPr>
                <w:spacing w:val="-3"/>
                <w:sz w:val="16"/>
                <w:szCs w:val="16"/>
              </w:rPr>
              <w:t>иных видов связи из:</w:t>
            </w:r>
          </w:p>
        </w:tc>
        <w:tc>
          <w:tcPr>
            <w:tcW w:w="7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D23B1F" w:rsidRDefault="00E9766E" w:rsidP="00DE72F6">
            <w:pPr>
              <w:shd w:val="clear" w:color="auto" w:fill="FFFFFF"/>
              <w:jc w:val="center"/>
              <w:rPr>
                <w:spacing w:val="-3"/>
                <w:sz w:val="16"/>
                <w:szCs w:val="16"/>
                <w:highlight w:val="green"/>
              </w:rPr>
            </w:pPr>
            <w:r w:rsidRPr="00D574B6">
              <w:rPr>
                <w:spacing w:val="-3"/>
                <w:sz w:val="16"/>
                <w:szCs w:val="16"/>
              </w:rPr>
              <w:t>Всего</w:t>
            </w:r>
          </w:p>
        </w:tc>
      </w:tr>
      <w:tr w:rsidR="00E9766E" w:rsidRPr="00CD23A1" w:rsidTr="00DE72F6">
        <w:trPr>
          <w:trHeight w:hRule="exact" w:val="1344"/>
          <w:jc w:val="center"/>
        </w:trPr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spacing w:line="178" w:lineRule="exact"/>
              <w:jc w:val="center"/>
            </w:pPr>
          </w:p>
        </w:tc>
        <w:tc>
          <w:tcPr>
            <w:tcW w:w="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</w:p>
        </w:tc>
        <w:tc>
          <w:tcPr>
            <w:tcW w:w="109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ind w:right="57"/>
              <w:jc w:val="center"/>
            </w:pPr>
            <w:r>
              <w:rPr>
                <w:spacing w:val="-7"/>
                <w:sz w:val="16"/>
                <w:szCs w:val="16"/>
              </w:rPr>
              <w:t>прие</w:t>
            </w:r>
            <w:r w:rsidRPr="00CD23A1">
              <w:rPr>
                <w:spacing w:val="-7"/>
                <w:sz w:val="16"/>
                <w:szCs w:val="16"/>
              </w:rPr>
              <w:t xml:space="preserve">мных </w:t>
            </w:r>
            <w:r>
              <w:rPr>
                <w:spacing w:val="-6"/>
                <w:sz w:val="16"/>
                <w:szCs w:val="16"/>
              </w:rPr>
              <w:t>Президента</w:t>
            </w:r>
            <w:r w:rsidRPr="00CD23A1"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pacing w:val="-7"/>
                <w:sz w:val="16"/>
                <w:szCs w:val="16"/>
              </w:rPr>
              <w:t>Российской Федерации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ind w:right="57"/>
              <w:jc w:val="center"/>
            </w:pPr>
            <w:r w:rsidRPr="00CD23A1">
              <w:rPr>
                <w:spacing w:val="-5"/>
                <w:sz w:val="16"/>
                <w:szCs w:val="16"/>
              </w:rPr>
              <w:t xml:space="preserve">территориальных </w:t>
            </w:r>
            <w:r w:rsidRPr="00CD23A1">
              <w:rPr>
                <w:spacing w:val="-3"/>
                <w:sz w:val="16"/>
                <w:szCs w:val="16"/>
              </w:rPr>
              <w:t xml:space="preserve">органов </w:t>
            </w:r>
            <w:r w:rsidRPr="00CD23A1">
              <w:rPr>
                <w:spacing w:val="-2"/>
                <w:sz w:val="16"/>
                <w:szCs w:val="16"/>
              </w:rPr>
              <w:t>федеральных</w:t>
            </w:r>
          </w:p>
          <w:p w:rsidR="00E9766E" w:rsidRPr="00CD23A1" w:rsidRDefault="00E9766E" w:rsidP="00DE72F6">
            <w:pPr>
              <w:shd w:val="clear" w:color="auto" w:fill="FFFFFF"/>
              <w:ind w:right="57"/>
              <w:jc w:val="center"/>
            </w:pPr>
            <w:r w:rsidRPr="00CD23A1">
              <w:rPr>
                <w:spacing w:val="-2"/>
                <w:sz w:val="16"/>
                <w:szCs w:val="16"/>
              </w:rPr>
              <w:t xml:space="preserve">органов исполнительной </w:t>
            </w:r>
            <w:r w:rsidRPr="00CD23A1">
              <w:rPr>
                <w:spacing w:val="-3"/>
                <w:sz w:val="16"/>
                <w:szCs w:val="16"/>
              </w:rPr>
              <w:t>власти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ind w:right="57"/>
              <w:jc w:val="center"/>
            </w:pPr>
            <w:r w:rsidRPr="00CD23A1">
              <w:rPr>
                <w:spacing w:val="-2"/>
                <w:sz w:val="16"/>
                <w:szCs w:val="16"/>
              </w:rPr>
              <w:t xml:space="preserve">федеральных органов </w:t>
            </w:r>
            <w:r w:rsidRPr="00CD23A1">
              <w:rPr>
                <w:spacing w:val="-4"/>
                <w:sz w:val="16"/>
                <w:szCs w:val="16"/>
              </w:rPr>
              <w:t xml:space="preserve">исполнительной </w:t>
            </w:r>
            <w:r w:rsidRPr="00CD23A1">
              <w:rPr>
                <w:spacing w:val="-3"/>
                <w:sz w:val="16"/>
                <w:szCs w:val="16"/>
              </w:rPr>
              <w:t>власти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ind w:right="57"/>
              <w:jc w:val="center"/>
            </w:pPr>
            <w:r w:rsidRPr="00CD23A1">
              <w:rPr>
                <w:spacing w:val="-5"/>
                <w:sz w:val="16"/>
                <w:szCs w:val="16"/>
              </w:rPr>
              <w:t xml:space="preserve">территориальных </w:t>
            </w:r>
            <w:r w:rsidRPr="00CD23A1">
              <w:rPr>
                <w:spacing w:val="-3"/>
                <w:sz w:val="16"/>
                <w:szCs w:val="16"/>
              </w:rPr>
              <w:t xml:space="preserve">органов </w:t>
            </w:r>
            <w:r w:rsidRPr="00CD23A1">
              <w:rPr>
                <w:spacing w:val="-4"/>
                <w:sz w:val="16"/>
                <w:szCs w:val="16"/>
              </w:rPr>
              <w:t xml:space="preserve">федеральных государственных </w:t>
            </w:r>
            <w:r w:rsidRPr="00CD23A1">
              <w:rPr>
                <w:spacing w:val="-3"/>
                <w:sz w:val="16"/>
                <w:szCs w:val="16"/>
              </w:rPr>
              <w:t>органов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ind w:right="57"/>
              <w:jc w:val="center"/>
            </w:pPr>
            <w:r w:rsidRPr="00CD23A1">
              <w:rPr>
                <w:sz w:val="16"/>
                <w:szCs w:val="16"/>
              </w:rPr>
              <w:t xml:space="preserve">федеральных </w:t>
            </w:r>
            <w:r w:rsidRPr="00CD23A1">
              <w:rPr>
                <w:spacing w:val="-2"/>
                <w:sz w:val="16"/>
                <w:szCs w:val="16"/>
              </w:rPr>
              <w:t xml:space="preserve">государственных </w:t>
            </w:r>
            <w:r w:rsidRPr="00CD23A1">
              <w:rPr>
                <w:sz w:val="16"/>
                <w:szCs w:val="16"/>
              </w:rPr>
              <w:t>органов</w:t>
            </w:r>
          </w:p>
        </w:tc>
        <w:tc>
          <w:tcPr>
            <w:tcW w:w="13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5"/>
                <w:sz w:val="16"/>
                <w:szCs w:val="16"/>
              </w:rPr>
              <w:t>исполнительных</w:t>
            </w:r>
          </w:p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6"/>
                <w:sz w:val="16"/>
                <w:szCs w:val="16"/>
              </w:rPr>
              <w:t xml:space="preserve">органов </w:t>
            </w:r>
            <w:r w:rsidRPr="00CD23A1">
              <w:rPr>
                <w:spacing w:val="-5"/>
                <w:sz w:val="16"/>
                <w:szCs w:val="16"/>
              </w:rPr>
              <w:t xml:space="preserve">государственной власти субъектов </w:t>
            </w:r>
            <w:r>
              <w:rPr>
                <w:spacing w:val="-6"/>
                <w:sz w:val="16"/>
                <w:szCs w:val="16"/>
              </w:rPr>
              <w:t>Российской Федерации</w:t>
            </w:r>
          </w:p>
        </w:tc>
        <w:tc>
          <w:tcPr>
            <w:tcW w:w="496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3"/>
                <w:sz w:val="16"/>
                <w:szCs w:val="16"/>
              </w:rPr>
              <w:t xml:space="preserve">исполнительно-распорядительных </w:t>
            </w:r>
            <w:r w:rsidRPr="00CD23A1">
              <w:rPr>
                <w:spacing w:val="-4"/>
                <w:sz w:val="16"/>
                <w:szCs w:val="16"/>
              </w:rPr>
              <w:t>органов муниципальных образований</w:t>
            </w:r>
          </w:p>
        </w:tc>
        <w:tc>
          <w:tcPr>
            <w:tcW w:w="7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D23B1F" w:rsidRDefault="00E9766E" w:rsidP="00DE72F6">
            <w:pPr>
              <w:shd w:val="clear" w:color="auto" w:fill="FFFFFF"/>
              <w:jc w:val="center"/>
              <w:rPr>
                <w:spacing w:val="-3"/>
                <w:sz w:val="16"/>
                <w:szCs w:val="16"/>
                <w:highlight w:val="green"/>
              </w:rPr>
            </w:pPr>
          </w:p>
        </w:tc>
      </w:tr>
      <w:tr w:rsidR="00E9766E" w:rsidRPr="00CD23A1" w:rsidTr="00DE72F6">
        <w:trPr>
          <w:trHeight w:hRule="exact" w:val="374"/>
          <w:jc w:val="center"/>
        </w:trPr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</w:pPr>
          </w:p>
        </w:tc>
        <w:tc>
          <w:tcPr>
            <w:tcW w:w="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</w:p>
        </w:tc>
        <w:tc>
          <w:tcPr>
            <w:tcW w:w="109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</w:pPr>
          </w:p>
        </w:tc>
        <w:tc>
          <w:tcPr>
            <w:tcW w:w="141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</w:pPr>
          </w:p>
        </w:tc>
        <w:tc>
          <w:tcPr>
            <w:tcW w:w="170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</w:pPr>
          </w:p>
        </w:tc>
        <w:tc>
          <w:tcPr>
            <w:tcW w:w="144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</w:pPr>
          </w:p>
        </w:tc>
        <w:tc>
          <w:tcPr>
            <w:tcW w:w="144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</w:pPr>
          </w:p>
        </w:tc>
        <w:tc>
          <w:tcPr>
            <w:tcW w:w="6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высших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иных</w:t>
            </w: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3"/>
                <w:sz w:val="16"/>
                <w:szCs w:val="16"/>
              </w:rPr>
              <w:t>районных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3"/>
                <w:sz w:val="16"/>
                <w:szCs w:val="16"/>
              </w:rPr>
              <w:t xml:space="preserve">городских </w:t>
            </w:r>
            <w:r w:rsidRPr="00CD23A1">
              <w:rPr>
                <w:spacing w:val="-4"/>
                <w:sz w:val="16"/>
                <w:szCs w:val="16"/>
              </w:rPr>
              <w:t>поселений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4"/>
                <w:sz w:val="16"/>
                <w:szCs w:val="16"/>
              </w:rPr>
              <w:t xml:space="preserve">сельских </w:t>
            </w:r>
            <w:r w:rsidRPr="00CD23A1">
              <w:rPr>
                <w:spacing w:val="-6"/>
                <w:sz w:val="16"/>
                <w:szCs w:val="16"/>
              </w:rPr>
              <w:t>поселений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7"/>
                <w:sz w:val="16"/>
                <w:szCs w:val="16"/>
              </w:rPr>
              <w:t xml:space="preserve">городских </w:t>
            </w:r>
            <w:r w:rsidRPr="00CD23A1">
              <w:rPr>
                <w:spacing w:val="-6"/>
                <w:sz w:val="16"/>
                <w:szCs w:val="16"/>
              </w:rPr>
              <w:t>округов</w:t>
            </w:r>
          </w:p>
        </w:tc>
        <w:tc>
          <w:tcPr>
            <w:tcW w:w="126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внутригородских</w:t>
            </w:r>
          </w:p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образований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D23B1F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  <w:highlight w:val="green"/>
              </w:rPr>
            </w:pPr>
          </w:p>
        </w:tc>
      </w:tr>
      <w:tr w:rsidR="00E9766E" w:rsidRPr="00CD23A1" w:rsidTr="00DE72F6">
        <w:trPr>
          <w:trHeight w:val="282"/>
          <w:jc w:val="center"/>
        </w:trPr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1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D23A1">
              <w:rPr>
                <w:sz w:val="16"/>
                <w:szCs w:val="16"/>
              </w:rPr>
              <w:t>2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D23B1F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  <w:highlight w:val="green"/>
              </w:rPr>
            </w:pPr>
            <w:r w:rsidRPr="00D574B6">
              <w:rPr>
                <w:sz w:val="16"/>
                <w:szCs w:val="16"/>
              </w:rPr>
              <w:t>3</w:t>
            </w:r>
          </w:p>
        </w:tc>
      </w:tr>
      <w:tr w:rsidR="00E9766E" w:rsidRPr="00CD23A1" w:rsidTr="00DE72F6">
        <w:trPr>
          <w:trHeight w:hRule="exact" w:val="211"/>
          <w:jc w:val="center"/>
        </w:trPr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jc w:val="center"/>
            </w:pP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jc w:val="center"/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D23B1F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  <w:highlight w:val="green"/>
              </w:rPr>
            </w:pPr>
          </w:p>
        </w:tc>
      </w:tr>
      <w:tr w:rsidR="00E9766E" w:rsidRPr="00CD23A1" w:rsidTr="00DE72F6">
        <w:trPr>
          <w:trHeight w:hRule="exact" w:val="211"/>
          <w:jc w:val="center"/>
        </w:trPr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/>
        </w:tc>
        <w:tc>
          <w:tcPr>
            <w:tcW w:w="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/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D23B1F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  <w:highlight w:val="green"/>
              </w:rPr>
            </w:pPr>
          </w:p>
        </w:tc>
      </w:tr>
      <w:tr w:rsidR="00E9766E" w:rsidRPr="00CD23A1" w:rsidTr="00DE72F6">
        <w:trPr>
          <w:trHeight w:hRule="exact" w:val="202"/>
          <w:jc w:val="center"/>
        </w:trPr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/>
        </w:tc>
        <w:tc>
          <w:tcPr>
            <w:tcW w:w="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/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D23B1F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  <w:highlight w:val="green"/>
              </w:rPr>
            </w:pPr>
          </w:p>
        </w:tc>
      </w:tr>
      <w:tr w:rsidR="00E9766E" w:rsidRPr="00CD23A1" w:rsidTr="00DE72F6">
        <w:trPr>
          <w:trHeight w:hRule="exact" w:val="437"/>
          <w:jc w:val="center"/>
        </w:trPr>
        <w:tc>
          <w:tcPr>
            <w:tcW w:w="1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2"/>
                <w:sz w:val="18"/>
                <w:szCs w:val="18"/>
              </w:rPr>
              <w:t>Итого: кол-во органов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right="110"/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278"/>
              <w:jc w:val="center"/>
              <w:rPr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206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92"/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15"/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29"/>
              <w:jc w:val="center"/>
              <w:rPr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29"/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right="10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78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01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01"/>
              <w:jc w:val="center"/>
              <w:rPr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01"/>
              <w:jc w:val="center"/>
              <w:rPr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D574B6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574B6">
              <w:rPr>
                <w:spacing w:val="-2"/>
                <w:sz w:val="18"/>
                <w:szCs w:val="18"/>
              </w:rPr>
              <w:t>кол-во органов</w:t>
            </w:r>
          </w:p>
        </w:tc>
      </w:tr>
      <w:tr w:rsidR="00E9766E" w:rsidRPr="00CD23A1" w:rsidTr="00DE72F6">
        <w:trPr>
          <w:trHeight w:hRule="exact" w:val="699"/>
          <w:jc w:val="center"/>
        </w:trPr>
        <w:tc>
          <w:tcPr>
            <w:tcW w:w="1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66E" w:rsidRPr="00CD23A1" w:rsidRDefault="00E9766E" w:rsidP="00DE72F6">
            <w:pPr>
              <w:shd w:val="clear" w:color="auto" w:fill="FFFFFF"/>
              <w:jc w:val="center"/>
            </w:pPr>
            <w:r w:rsidRPr="00CD23A1">
              <w:rPr>
                <w:spacing w:val="-3"/>
                <w:sz w:val="18"/>
                <w:szCs w:val="18"/>
              </w:rPr>
              <w:t xml:space="preserve">Итого: кол-во заявителей из </w:t>
            </w:r>
            <w:r w:rsidRPr="00CD23A1">
              <w:rPr>
                <w:sz w:val="18"/>
                <w:szCs w:val="18"/>
              </w:rPr>
              <w:t>органов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right="206"/>
              <w:jc w:val="center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right="288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298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right="302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20"/>
              <w:jc w:val="center"/>
              <w:rPr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20"/>
              <w:jc w:val="center"/>
              <w:rPr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20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30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30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30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48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ind w:left="125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CD23A1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766E" w:rsidRPr="00D574B6" w:rsidRDefault="00E9766E" w:rsidP="00DE72F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574B6">
              <w:rPr>
                <w:spacing w:val="-3"/>
                <w:sz w:val="18"/>
                <w:szCs w:val="18"/>
              </w:rPr>
              <w:t>кол-во заявите-лей</w:t>
            </w:r>
          </w:p>
        </w:tc>
      </w:tr>
    </w:tbl>
    <w:p w:rsidR="00E9766E" w:rsidRDefault="00E9766E" w:rsidP="00E9766E">
      <w:pPr>
        <w:shd w:val="clear" w:color="auto" w:fill="FFFFFF"/>
        <w:spacing w:line="317" w:lineRule="exact"/>
        <w:ind w:right="3629"/>
        <w:rPr>
          <w:b/>
        </w:rPr>
      </w:pPr>
    </w:p>
    <w:p w:rsidR="00E9766E" w:rsidRPr="00D574B6" w:rsidRDefault="00E9766E" w:rsidP="00E9766E">
      <w:pPr>
        <w:shd w:val="clear" w:color="auto" w:fill="FFFFFF"/>
        <w:spacing w:line="360" w:lineRule="exact"/>
      </w:pPr>
      <w:r w:rsidRPr="00D574B6">
        <w:rPr>
          <w:u w:val="single"/>
        </w:rPr>
        <w:t>Примечание</w:t>
      </w:r>
      <w:r w:rsidRPr="00D574B6">
        <w:t>:</w:t>
      </w:r>
      <w:r w:rsidRPr="00D574B6">
        <w:tab/>
        <w:t>в столбце 1 указывается наименование органа;</w:t>
      </w:r>
    </w:p>
    <w:p w:rsidR="00E9766E" w:rsidRPr="00D574B6" w:rsidRDefault="00E9766E" w:rsidP="00E9766E">
      <w:pPr>
        <w:shd w:val="clear" w:color="auto" w:fill="FFFFFF"/>
        <w:spacing w:line="360" w:lineRule="exact"/>
        <w:ind w:left="708" w:firstLine="708"/>
      </w:pPr>
      <w:r w:rsidRPr="00D574B6">
        <w:t>в столбце 2 указывается количество заявителей, принятых из данного органа;</w:t>
      </w:r>
    </w:p>
    <w:p w:rsidR="00E9766E" w:rsidRPr="00D574B6" w:rsidRDefault="00E9766E" w:rsidP="00E9766E">
      <w:pPr>
        <w:shd w:val="clear" w:color="auto" w:fill="FFFFFF"/>
        <w:spacing w:line="360" w:lineRule="exact"/>
        <w:ind w:left="708" w:firstLine="708"/>
      </w:pPr>
      <w:r w:rsidRPr="00D574B6">
        <w:rPr>
          <w:spacing w:val="-3"/>
        </w:rPr>
        <w:t>количество строк, определяется количеством соответствующих органов</w:t>
      </w:r>
      <w:r w:rsidRPr="00D574B6">
        <w:t>;</w:t>
      </w:r>
    </w:p>
    <w:p w:rsidR="00E9766E" w:rsidRDefault="00E9766E" w:rsidP="00E9766E">
      <w:pPr>
        <w:shd w:val="clear" w:color="auto" w:fill="FFFFFF"/>
        <w:spacing w:line="360" w:lineRule="exact"/>
        <w:ind w:left="1418"/>
      </w:pPr>
      <w:r w:rsidRPr="00D574B6">
        <w:t>в столбце 3 в двух последних строках указывается соответственно общее (суммарное) количество органов и общее (суммарное) количество заявителей, принятых в режиме видео-конференции-связи, видеосвязи, аудиосвязи и иных видов связи.</w:t>
      </w:r>
    </w:p>
    <w:p w:rsidR="00E9766E" w:rsidRPr="00D574B6" w:rsidRDefault="00E9766E" w:rsidP="00E9766E">
      <w:pPr>
        <w:shd w:val="clear" w:color="auto" w:fill="FFFFFF"/>
        <w:spacing w:line="360" w:lineRule="exact"/>
        <w:ind w:left="1418" w:right="4666"/>
      </w:pPr>
    </w:p>
    <w:p w:rsidR="00E9766E" w:rsidRDefault="00E9766E" w:rsidP="00E9766E">
      <w:pPr>
        <w:shd w:val="clear" w:color="auto" w:fill="FFFFFF"/>
        <w:spacing w:line="360" w:lineRule="exact"/>
        <w:ind w:right="4666"/>
        <w:sectPr w:rsidR="00E9766E" w:rsidSect="004024B3">
          <w:pgSz w:w="16834" w:h="11909" w:orient="landscape"/>
          <w:pgMar w:top="1008" w:right="617" w:bottom="360" w:left="617" w:header="720" w:footer="720" w:gutter="0"/>
          <w:cols w:space="60"/>
          <w:noEndnote/>
        </w:sectPr>
      </w:pPr>
    </w:p>
    <w:p w:rsidR="00E9766E" w:rsidRPr="00D03AA7" w:rsidRDefault="00E9766E" w:rsidP="00E9766E">
      <w:pPr>
        <w:ind w:left="3402"/>
        <w:jc w:val="center"/>
        <w:rPr>
          <w:sz w:val="28"/>
          <w:szCs w:val="28"/>
        </w:rPr>
      </w:pPr>
      <w:r w:rsidRPr="00D03AA7">
        <w:rPr>
          <w:sz w:val="28"/>
          <w:szCs w:val="28"/>
        </w:rPr>
        <w:t>Приложение № 3</w:t>
      </w:r>
    </w:p>
    <w:p w:rsidR="00E9766E" w:rsidRPr="00D03AA7" w:rsidRDefault="00E9766E" w:rsidP="00E9766E">
      <w:pPr>
        <w:ind w:left="3402"/>
        <w:jc w:val="center"/>
        <w:rPr>
          <w:sz w:val="28"/>
          <w:szCs w:val="28"/>
        </w:rPr>
      </w:pPr>
      <w:r w:rsidRPr="00D03AA7">
        <w:rPr>
          <w:sz w:val="28"/>
          <w:szCs w:val="28"/>
        </w:rPr>
        <w:t>к Методическим рекомендациям</w:t>
      </w:r>
      <w:r w:rsidRPr="00C30C91">
        <w:rPr>
          <w:sz w:val="28"/>
          <w:szCs w:val="28"/>
          <w:vertAlign w:val="superscript"/>
        </w:rPr>
        <w:t>20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по проведению</w:t>
      </w:r>
    </w:p>
    <w:p w:rsidR="00E9766E" w:rsidRPr="00D03AA7" w:rsidRDefault="00E9766E" w:rsidP="00E9766E">
      <w:pPr>
        <w:ind w:left="3402"/>
        <w:jc w:val="center"/>
        <w:rPr>
          <w:sz w:val="28"/>
          <w:szCs w:val="28"/>
        </w:rPr>
      </w:pPr>
      <w:r w:rsidRPr="00D03AA7">
        <w:rPr>
          <w:sz w:val="28"/>
          <w:szCs w:val="28"/>
        </w:rPr>
        <w:t>общероссийского дня приема граждан</w:t>
      </w:r>
    </w:p>
    <w:p w:rsidR="00E9766E" w:rsidRPr="00D03AA7" w:rsidRDefault="00E9766E" w:rsidP="00E9766E">
      <w:pPr>
        <w:jc w:val="center"/>
        <w:rPr>
          <w:sz w:val="28"/>
          <w:szCs w:val="28"/>
        </w:rPr>
      </w:pPr>
    </w:p>
    <w:p w:rsidR="00E9766E" w:rsidRPr="00D03AA7" w:rsidRDefault="00E9766E" w:rsidP="00E9766E">
      <w:pPr>
        <w:jc w:val="center"/>
        <w:rPr>
          <w:b/>
          <w:sz w:val="28"/>
          <w:szCs w:val="28"/>
        </w:rPr>
      </w:pPr>
      <w:r w:rsidRPr="00D03AA7">
        <w:rPr>
          <w:b/>
          <w:sz w:val="28"/>
          <w:szCs w:val="28"/>
        </w:rPr>
        <w:t>Примерный порядок проведения приема</w:t>
      </w:r>
    </w:p>
    <w:p w:rsidR="00E9766E" w:rsidRPr="00D03AA7" w:rsidRDefault="00E9766E" w:rsidP="00E9766E">
      <w:pPr>
        <w:jc w:val="center"/>
        <w:rPr>
          <w:b/>
          <w:sz w:val="28"/>
          <w:szCs w:val="28"/>
        </w:rPr>
      </w:pPr>
      <w:r w:rsidRPr="00D03AA7">
        <w:rPr>
          <w:b/>
          <w:sz w:val="28"/>
          <w:szCs w:val="28"/>
        </w:rPr>
        <w:t>в общероссийский день приема граждан</w:t>
      </w:r>
    </w:p>
    <w:p w:rsidR="00E9766E" w:rsidRPr="00D03AA7" w:rsidRDefault="00E9766E" w:rsidP="00E9766E">
      <w:pPr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1. В государственном органе, органе местного самоуправления (далее – органы) рекомендуется создать две группы, состоящие из двух подгрупп, выполняющие следующие функции: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b/>
          <w:sz w:val="28"/>
          <w:szCs w:val="28"/>
        </w:rPr>
        <w:t>1 группа организации приема</w:t>
      </w:r>
      <w:r w:rsidRPr="00D03AA7">
        <w:rPr>
          <w:sz w:val="28"/>
          <w:szCs w:val="28"/>
        </w:rPr>
        <w:t>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подгруппа 1 «а» записи на личный прием – осуществляет: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- запись на личный прием;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диспетчерские функции по записи заявителей, пришедших в орган, </w:t>
      </w:r>
      <w:r w:rsidRPr="00D03AA7">
        <w:rPr>
          <w:sz w:val="28"/>
          <w:szCs w:val="28"/>
        </w:rPr>
        <w:br/>
        <w:t>на личный прием к конкретным уполномоченным лицам, в компетенцию которых входит решение поставленных при записи на личный прием вопросов;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подгруппа 1 «б» записи на прием в соответствующем режиме – осуществляет: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соединение заявителей, пришедших в орган, с уполномоченными лицами иных органов, осуществляющими прием в режиме видео-конференц-связи, видеосвязи, аудиосвязи или иных видов связи,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компетенцию которых входит решение поставленных на личном приеме вопросов;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диспетчерские функции по записи заявителей, обратившихся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в орган, на прием в режиме видео-конференц-связи, видеосвязи, аудиосвязи или иных видов связи к конкретным уполномоченным лицам органа, в компетенцию которых входит решение поставленных при записи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на прием в соответствующем режиме вопросов;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b/>
          <w:sz w:val="28"/>
          <w:szCs w:val="28"/>
        </w:rPr>
        <w:t>2 группа приема</w:t>
      </w:r>
      <w:r w:rsidRPr="00D03AA7">
        <w:rPr>
          <w:sz w:val="28"/>
          <w:szCs w:val="28"/>
        </w:rPr>
        <w:t>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подгруппа 2 «а» личного приема – осуществляет: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- личный прием заявителей;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- определяет по согласованию с заявителем, пришедшим в орган, необходимость проведения приема в соответствующем режиме уполномоченным лицом иного органа, в компетенцию которого входит решение поставленных на личном приеме вопросов;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подгруппа 2 «б» приема в соответствующем режиме – осуществляет: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- прием в соответствующем режиме заявителей, пришедших в иные органы;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определяет по согласованию с заявителем, пришедшим в иной орган, необходимость проведения дополнительного приема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в соответствующем режиме уполномоченным лицом иного органа, осуществляющим прием в соответствующем режиме, в компетенцию которого входит решение поставленных заявителем на приеме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соответствующем режиме вопросов.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При необходимости работники подгрупп соответствующих групп должны быть взаимозаменяемы в целях обеспечения бесперебойного процесса личного приема и приема в соответствующем режиме.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2. Работник подгруппы 1 «а» записи на личный прием: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2.1. в ходе записи на личный прием: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проверяет документы, удостоверяющие личность заявителя, пришедшего в орган на личный прием;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заполняет в карточке личного приема: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- фамилию, имя, отчество заявителя;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- почтовый адрес для ответа заявителю;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- краткое содержание устного обращения, с которым заявитель хотел бы обратиться на личном приеме;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вопросы в соответствии с типовым общероссийским </w:t>
      </w:r>
      <w:r>
        <w:rPr>
          <w:sz w:val="28"/>
          <w:szCs w:val="28"/>
        </w:rPr>
        <w:t xml:space="preserve">тематическим </w:t>
      </w:r>
      <w:r w:rsidRPr="00D03AA7">
        <w:rPr>
          <w:sz w:val="28"/>
          <w:szCs w:val="28"/>
        </w:rPr>
        <w:t xml:space="preserve">классификатором </w:t>
      </w:r>
      <w:r w:rsidRPr="00F42F21">
        <w:rPr>
          <w:color w:val="0000CC"/>
          <w:sz w:val="28"/>
          <w:szCs w:val="28"/>
        </w:rPr>
        <w:t>обращений</w:t>
      </w:r>
      <w:r w:rsidRPr="0030445F">
        <w:rPr>
          <w:color w:val="0000CC"/>
          <w:sz w:val="28"/>
          <w:szCs w:val="28"/>
        </w:rPr>
        <w:t xml:space="preserve"> граждан Российской Федерации, иностранных граждан, лиц без гражданства, объединений граждан, в том числе юридических лиц</w:t>
      </w:r>
      <w:r w:rsidRPr="00D03AA7">
        <w:rPr>
          <w:sz w:val="28"/>
          <w:szCs w:val="28"/>
        </w:rPr>
        <w:t>, которые заявитель хотел бы поставить на личном приеме;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записывает заявителя к работнику подгруппы 2 «а» личного приема, имеющему наименьшую очередь ожидания личного приема;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приглашает заявителя на личный прием при подходе живой очереди </w:t>
      </w:r>
      <w:r w:rsidRPr="00D03AA7">
        <w:rPr>
          <w:sz w:val="28"/>
          <w:szCs w:val="28"/>
        </w:rPr>
        <w:br/>
        <w:t>к работнику подгруппы 2 «а» личного приема, к которому осуществлена запись на личный прием;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2.2. в ходе выполнения диспетчерских функций при наличии нескольких работников подгруппы 2 «а» личного приема, осуществляющих личный прием по различным вопросам, решение которых входит в компетенцию конкретного работника: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записывает заявителя к работнику подгруппы 2 «а» личного приема, имеющему наименьшую очередь ожидания личного приема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и в компетенцию которого входит решение вопросов, которые заявитель хотел бы поставить на личном приеме;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приглашает заявителя на личный прием при подходе живой очереди </w:t>
      </w:r>
      <w:r w:rsidRPr="00D03AA7">
        <w:rPr>
          <w:sz w:val="28"/>
          <w:szCs w:val="28"/>
        </w:rPr>
        <w:br/>
        <w:t>к работнику подгруппы 2 «а» личного приема, к которому осуществлена запись на личный прием;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3. Работник подгруппы 2 «а» личного приема – уполномоченное лицо органа, осуществляющее личный прием заявителей, предусмотренный пунктом 9.1 Методических рекомендаций: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3.1. в ходе личного приема: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выясняет вопросы, требующие разрешения;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принимает одно из следующих решений: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а) о предоставлении заявителю устного ответа в ходе личного приема </w:t>
      </w:r>
      <w:r w:rsidRPr="00D03AA7">
        <w:rPr>
          <w:sz w:val="28"/>
          <w:szCs w:val="28"/>
        </w:rPr>
        <w:br/>
        <w:t xml:space="preserve">и реализует принятое решение, предоставив заявителю устный ответ </w:t>
      </w:r>
      <w:r w:rsidRPr="00D03AA7">
        <w:rPr>
          <w:sz w:val="28"/>
          <w:szCs w:val="28"/>
        </w:rPr>
        <w:br/>
        <w:t xml:space="preserve">в соответствии с подпунктом «а» пункта 12.2 Методических рекомендаций </w:t>
      </w:r>
      <w:r w:rsidRPr="00D03AA7">
        <w:rPr>
          <w:sz w:val="28"/>
          <w:szCs w:val="28"/>
        </w:rPr>
        <w:br/>
        <w:t>с заполнением карточки личного приема;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б) о предоставлении заявителю устного ответа в ходе личного приема с последующим направлением письменного ответа и реализует принятое решение, предоставив заявителю устный ответ и направив письменный ответ в соответствии с подпунктом «б» пункта 12.2 Методических рекомендаций с заполнением карточки личного приема;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3.2. в ходе определения по согласованию с заявителем, пришедшим </w:t>
      </w:r>
      <w:r w:rsidRPr="00D03AA7">
        <w:rPr>
          <w:sz w:val="28"/>
          <w:szCs w:val="28"/>
        </w:rPr>
        <w:br/>
        <w:t>в орган, необходимость проведения приема в соответствующем режиме уполномоченным лицом иного органа, в компетенцию которого входит решение поставленных на личном приеме вопросов: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определяет орган, в компетенцию которого входит решение поставленных на личном приеме вопросов;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принимает одно из следующих решений: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а) об обеспечении приема заявителя в режиме имеющихся видов связи уполномоченными лицами иных органов, осуществляющих прием заявителей в режиме видео-конференц-связи, видеосвязи, аудиосвязи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и иных видов связи, предусмотренный пунктом 9.2 Методических рекомендаций, в соответствии с подпунктом «в» пункта 12.2 Методических рекомендаций и реализует принятое решение, поручив работнику подгруппы 1 «б» осуществить запись на прием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соответствующем режиме и обеспечить соединение;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б) о проведении отложенного приема и реализует принятое решение, направив ответ заявителю о проведении отложенного приема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соответствии с подпунктом «г» пункта 12.2 Методических рекомендаций.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4. Работник подгруппы 1 «б» записи на прием в соответствующем режиме: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4.1. в ходе осуществления соединения заявителя, пришедшего </w:t>
      </w:r>
      <w:r w:rsidRPr="00D03AA7">
        <w:rPr>
          <w:sz w:val="28"/>
          <w:szCs w:val="28"/>
        </w:rPr>
        <w:br/>
        <w:t xml:space="preserve">в орган, с уполномоченным лицом иного органа, осуществляющего прием </w:t>
      </w:r>
      <w:r w:rsidRPr="00D03AA7">
        <w:rPr>
          <w:sz w:val="28"/>
          <w:szCs w:val="28"/>
        </w:rPr>
        <w:br/>
        <w:t>в режиме видео-конференц-связи, видеосвязи, аудиосвязи или иных видов связи, в компетенцию которого входит решение поставленных на личном приеме вопросов: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осуществляет поиск данных об уполномоченных лицах органа, </w:t>
      </w:r>
      <w:r w:rsidRPr="00D03AA7">
        <w:rPr>
          <w:sz w:val="28"/>
          <w:szCs w:val="28"/>
        </w:rPr>
        <w:br/>
        <w:t>к компетенции которого относится решение поставленного вопроса;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определяет каналы связи и средства связи, посредством которых возможно обеспечить соединение;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производит соединение с уполномоченным лицом соответствующего органа, с его согласия после уточнения его компетенции;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передает данные о заявителе, записанном на прием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соответствующем режиме;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приглашает заявителя для приема в соответствующем режиме;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уточняет по окончании приема в соответствующем режиме </w:t>
      </w:r>
      <w:r w:rsidRPr="00D03AA7">
        <w:rPr>
          <w:sz w:val="28"/>
          <w:szCs w:val="28"/>
        </w:rPr>
        <w:br/>
        <w:t>у уполномоченного лица, осуществлявшего прием в соответствующем режиме, на все ли вопросы заявителя даны ответы;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завершает соединение с уполномоченным лицом, осуществлявшим прием в соответствующем режиме;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докладывает работнику группы 2 «а» личного приема, принявшему решение об обеспечении приема данного заявителя в режиме имеющихся видов связи, если у заявителя остались вопросы, для принятия одного </w:t>
      </w:r>
      <w:r w:rsidRPr="00D03AA7">
        <w:rPr>
          <w:sz w:val="28"/>
          <w:szCs w:val="28"/>
        </w:rPr>
        <w:br/>
        <w:t>из следующих решений: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а) об обеспечении дополнительного приема заявителя в режиме имеющихся видов связи уполномоченными лицами иных органов, осуществляющих прием заявителей в режиме видео-конференц-связи, видеосвязи, аудиосвязи и иных видов связи, предусмотренный пунктом 9.2 Методических рекомендаций, в соответствии с подпунктом «в» пункта 12.2 Методических рекомендаций и реализует принятое решение, поручив данному работнику подгруппы 1 «б» осуществить запись на прием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соответствующем режиме и обеспечить соединение;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б) о проведении отложенного приема и реализует принятое решение, направив ответ заявителю о проведении отложенного приема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соответствии с подпунктом «г» пункта 12.2 Методических рекомендаций;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4.2. в ходе выполнения диспетчерских функций при наличии нескольких работников подгруппы 2 «б» приема в соответствующем режиме, осуществляющих прием в соответствующем режиме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по различным вопросам, решение которых входит в компетенцию конкретного работника: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записывает заявителя к работнику подгруппы 2 «б» приема </w:t>
      </w:r>
      <w:r w:rsidRPr="00D03AA7">
        <w:rPr>
          <w:sz w:val="28"/>
          <w:szCs w:val="28"/>
        </w:rPr>
        <w:br/>
        <w:t>в соответствующем режиме, имеющему наименьшую очередь ожидания приема и в компетенцию которого входит решение вопросов, поставленных заявителем на личном приеме в ином органе;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соединяет заявителя при подходе живой очереди с работником подгруппы 2 «б» приема в соответствующем режиме, к которому осуществлена запись на прием в соответствующем режиме;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  <w:u w:val="single"/>
        </w:rPr>
      </w:pPr>
      <w:r w:rsidRPr="00D03AA7">
        <w:rPr>
          <w:sz w:val="28"/>
          <w:szCs w:val="28"/>
        </w:rPr>
        <w:t>5. Работник подгруппы 2 «б» приема в соответствующем режиме – уполномоченное лицо органа, осуществляющее прием заявителей в режиме видео-конференц-связи, видеосвязи, аудиосвязи и иных видов связи, предусмотренный пунктом 9.2 Методических рекомендаций: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5.1. в ходе приема в соответствующем режиме заявителей, пришедших в иные органы: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выясняет вопросы, требующие разрешения;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принимает одно из следующих решений: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а) о предоставлении заявителю устного ответа в ходе приема </w:t>
      </w:r>
      <w:r w:rsidRPr="00D03AA7">
        <w:rPr>
          <w:sz w:val="28"/>
          <w:szCs w:val="28"/>
        </w:rPr>
        <w:br/>
        <w:t xml:space="preserve">и реализует принятое решение, предоставив заявителю устный ответ </w:t>
      </w:r>
      <w:r w:rsidRPr="00D03AA7">
        <w:rPr>
          <w:sz w:val="28"/>
          <w:szCs w:val="28"/>
        </w:rPr>
        <w:br/>
        <w:t xml:space="preserve">в соответствии с подпунктом «а» пункта 14.2 Методических рекомендаций </w:t>
      </w:r>
      <w:r w:rsidRPr="00D03AA7">
        <w:rPr>
          <w:sz w:val="28"/>
          <w:szCs w:val="28"/>
        </w:rPr>
        <w:br/>
        <w:t>с заполнением карточки приема в соответствующем режиме;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б) о предоставлении заявителю устного ответа в ходе приема с последующим направлением письменного ответа и реализует принятое решение, предоставив заявителю устный ответ и направив письменный ответ в соответствии с подпунктом «б» пункта 14.2 Методических рекомендаций с заполнением карточки приема в соответствующем режиме;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5.2. в ходе определения по согласованию с заявителем, пришедшим </w:t>
      </w:r>
      <w:r w:rsidRPr="00D03AA7">
        <w:rPr>
          <w:sz w:val="28"/>
          <w:szCs w:val="28"/>
        </w:rPr>
        <w:br/>
        <w:t xml:space="preserve">в иной орган, необходимости проведения дополнительного приема </w:t>
      </w:r>
      <w:r w:rsidRPr="00D03AA7">
        <w:rPr>
          <w:sz w:val="28"/>
          <w:szCs w:val="28"/>
        </w:rPr>
        <w:br/>
        <w:t xml:space="preserve">в соответствующем режиме уполномоченным лицом иного органа, осуществляющим прием в соответствующем режиме, в компетенцию которого входит решение поставленных заявителем на приеме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соответствующем режиме вопросов: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выясняет вопросы, требующие разрешения;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принимает следующее решение: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а) об обеспечении приема заявителя в режиме имеющихся видов связи иными уполномоченными лицами, осуществляющими прием, предусмотренный пунктом 9.2 настоящих Методических рекомендаций, и принявшими решение, предусмотренное подпунктом «а» пункта 13.3 настоящих Методических рекомендаций, и реализует принятое решение, предоставив устный ответ и направив письменный ответ в соответствии </w:t>
      </w:r>
      <w:r w:rsidRPr="00D03AA7">
        <w:rPr>
          <w:sz w:val="28"/>
          <w:szCs w:val="28"/>
        </w:rPr>
        <w:br/>
        <w:t>с подпунктом «в» пункта 14.2 Методических рекомендаций с заполнением карточки приема в соответствующем режиме.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6. Уполномоченные лица органов: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6.1. имеющих доступ к сети «Интернет», осуществляют поиск информации об уполномоченных лицах иных органов, о компетенции иных органов, об имеющихся у иных органов каналах связи и средствах связи через электронный справочник электронной карты доступности;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не имеющих доступ к сети «Интернет», осуществляют поиск информации об уполномоченных лицах иных органов, о компетенции иных органов, об имеющихся у иных органов телефонов и их номерах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для обеспечения аудиосвязи через справочные телефонные службы: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приемных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в административных центрах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по органам, расположенным </w:t>
      </w:r>
      <w:r w:rsidRPr="00D03AA7">
        <w:rPr>
          <w:sz w:val="28"/>
          <w:szCs w:val="28"/>
        </w:rPr>
        <w:br/>
        <w:t xml:space="preserve">в пределах соответствующего субъекта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приемных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в федеральном округе по органам, расположенным в пределах соответствующего федерального округа;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Приемной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по приему граждан </w:t>
      </w:r>
      <w:r w:rsidRPr="00D03AA7">
        <w:rPr>
          <w:sz w:val="28"/>
          <w:szCs w:val="28"/>
        </w:rPr>
        <w:br/>
        <w:t xml:space="preserve">в городе Москве по федеральным органам исполнительной власти </w:t>
      </w:r>
      <w:r w:rsidRPr="00D03AA7">
        <w:rPr>
          <w:sz w:val="28"/>
          <w:szCs w:val="28"/>
        </w:rPr>
        <w:br/>
        <w:t>и федеральным государственным органам.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6.2. не имеющих доступ к сети «Интернет», могут осуществлять соединение по телефону в режиме аудиосвязи с уполномоченными лицами иных органов, в компетенцию которых входит решение поставленных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ходе личного приема вопросов: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расположенных в пределах соответствующего субъекта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– через справочные телефонные службы приемных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в административных центрах соответствующих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расположенных в пределах соответствующего федерального округа – через справочные телефонные службы приемных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в соответствующих федеральных округах;</w:t>
      </w:r>
    </w:p>
    <w:p w:rsidR="00E9766E" w:rsidRPr="00D03AA7" w:rsidRDefault="00E9766E" w:rsidP="00E9766E">
      <w:pPr>
        <w:spacing w:line="360" w:lineRule="exact"/>
        <w:ind w:firstLine="709"/>
        <w:jc w:val="both"/>
      </w:pPr>
      <w:r w:rsidRPr="00D03AA7">
        <w:rPr>
          <w:sz w:val="28"/>
          <w:szCs w:val="28"/>
        </w:rPr>
        <w:t xml:space="preserve">- с федеральными органами исполнительной власти и федеральными государственными органами – через справочную телефонную службу Приемной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по приему граждан </w:t>
      </w:r>
      <w:r w:rsidRPr="00D03AA7">
        <w:rPr>
          <w:sz w:val="28"/>
          <w:szCs w:val="28"/>
        </w:rPr>
        <w:br/>
        <w:t>в городе Москве.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jc w:val="center"/>
        <w:rPr>
          <w:b/>
          <w:sz w:val="28"/>
          <w:szCs w:val="28"/>
        </w:rPr>
        <w:sectPr w:rsidR="00E9766E" w:rsidRPr="00D03AA7" w:rsidSect="00A44400">
          <w:headerReference w:type="default" r:id="rId10"/>
          <w:footerReference w:type="default" r:id="rId11"/>
          <w:pgSz w:w="11906" w:h="16838" w:code="9"/>
          <w:pgMar w:top="1134" w:right="1276" w:bottom="1134" w:left="1559" w:header="680" w:footer="567" w:gutter="0"/>
          <w:cols w:space="720"/>
          <w:docGrid w:linePitch="326"/>
        </w:sectPr>
      </w:pPr>
    </w:p>
    <w:tbl>
      <w:tblPr>
        <w:tblpPr w:leftFromText="180" w:rightFromText="180" w:vertAnchor="page" w:horzAnchor="margin" w:tblpXSpec="center" w:tblpY="1135"/>
        <w:tblW w:w="9648" w:type="dxa"/>
        <w:tblLayout w:type="fixed"/>
        <w:tblLook w:val="01E0" w:firstRow="1" w:lastRow="1" w:firstColumn="1" w:lastColumn="1" w:noHBand="0" w:noVBand="0"/>
      </w:tblPr>
      <w:tblGrid>
        <w:gridCol w:w="3528"/>
        <w:gridCol w:w="6120"/>
      </w:tblGrid>
      <w:tr w:rsidR="00E9766E" w:rsidRPr="00D03AA7" w:rsidTr="00DE72F6"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E9766E" w:rsidRPr="00D03AA7" w:rsidRDefault="00E9766E" w:rsidP="00DE72F6">
            <w:pPr>
              <w:jc w:val="center"/>
              <w:rPr>
                <w:sz w:val="28"/>
                <w:szCs w:val="28"/>
              </w:rPr>
            </w:pPr>
            <w:r w:rsidRPr="00D03AA7">
              <w:rPr>
                <w:sz w:val="28"/>
                <w:szCs w:val="28"/>
              </w:rPr>
              <w:t>Приложение № 4</w:t>
            </w:r>
          </w:p>
        </w:tc>
      </w:tr>
      <w:tr w:rsidR="00E9766E" w:rsidRPr="00D03AA7" w:rsidTr="00DE72F6">
        <w:trPr>
          <w:trHeight w:val="721"/>
        </w:trPr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D03AA7" w:rsidRDefault="00E9766E" w:rsidP="00DE72F6">
            <w:pPr>
              <w:jc w:val="center"/>
              <w:rPr>
                <w:sz w:val="28"/>
                <w:szCs w:val="28"/>
              </w:rPr>
            </w:pPr>
            <w:r w:rsidRPr="00D03AA7">
              <w:rPr>
                <w:sz w:val="28"/>
                <w:szCs w:val="28"/>
              </w:rPr>
              <w:t>к Методическим рекомендациям</w:t>
            </w:r>
            <w:r w:rsidRPr="00C30C91">
              <w:rPr>
                <w:sz w:val="28"/>
                <w:szCs w:val="28"/>
                <w:vertAlign w:val="superscript"/>
              </w:rPr>
              <w:t>20</w:t>
            </w:r>
            <w:r w:rsidRPr="00D03A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D03AA7">
              <w:rPr>
                <w:sz w:val="28"/>
                <w:szCs w:val="28"/>
              </w:rPr>
              <w:t>по проведению общероссийского дня приема граждан</w:t>
            </w:r>
          </w:p>
        </w:tc>
      </w:tr>
      <w:tr w:rsidR="00E9766E" w:rsidRPr="00D03AA7" w:rsidTr="00DE72F6">
        <w:trPr>
          <w:trHeight w:val="545"/>
        </w:trPr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D03AA7" w:rsidRDefault="00E9766E" w:rsidP="00DE72F6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E9766E" w:rsidRPr="00D03AA7" w:rsidRDefault="00E9766E" w:rsidP="00E9766E">
      <w:pPr>
        <w:spacing w:line="360" w:lineRule="exact"/>
        <w:jc w:val="center"/>
        <w:rPr>
          <w:b/>
          <w:sz w:val="28"/>
          <w:szCs w:val="28"/>
        </w:rPr>
      </w:pPr>
    </w:p>
    <w:p w:rsidR="00E9766E" w:rsidRPr="00D03AA7" w:rsidRDefault="00E9766E" w:rsidP="00E9766E">
      <w:pPr>
        <w:spacing w:line="360" w:lineRule="exact"/>
        <w:jc w:val="center"/>
        <w:rPr>
          <w:b/>
          <w:sz w:val="28"/>
          <w:szCs w:val="28"/>
        </w:rPr>
      </w:pPr>
      <w:r w:rsidRPr="00D03AA7">
        <w:rPr>
          <w:b/>
          <w:sz w:val="28"/>
          <w:szCs w:val="28"/>
        </w:rPr>
        <w:t>РЕКОМЕНДАЦИИ</w:t>
      </w:r>
    </w:p>
    <w:p w:rsidR="00E9766E" w:rsidRPr="00D03AA7" w:rsidRDefault="00E9766E" w:rsidP="00E9766E">
      <w:pPr>
        <w:spacing w:line="360" w:lineRule="exact"/>
        <w:jc w:val="center"/>
        <w:rPr>
          <w:sz w:val="28"/>
          <w:szCs w:val="28"/>
        </w:rPr>
      </w:pPr>
      <w:r w:rsidRPr="00D03AA7">
        <w:rPr>
          <w:sz w:val="28"/>
          <w:szCs w:val="28"/>
        </w:rPr>
        <w:t xml:space="preserve">по применению специального программного обеспечения по проведению личного приема и приема в режиме видео-конференц-связи, видеосвязи, аудиосвязи и иных видов связи, установленного на удаленные автоматизированные рабочие места (специализированные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или универсальные), в соответствии с Примерным порядком проведения приема в общероссийский день приема граждан, (приложение № 3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к Методическим рекомендациям </w:t>
      </w:r>
      <w:r w:rsidRPr="00D03AA7">
        <w:rPr>
          <w:sz w:val="28"/>
          <w:szCs w:val="28"/>
        </w:rPr>
        <w:br/>
        <w:t>по проведению общероссийского дня приема граждан)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1. Запуск на удаленном автоматизированном рабочем месте (специализированном или универсальном) в государственном органе или органе местного самоуправления (далее – органы) специального программного обеспечения по проведению личного приема и приема </w:t>
      </w:r>
      <w:r w:rsidRPr="00D03AA7">
        <w:rPr>
          <w:sz w:val="28"/>
          <w:szCs w:val="28"/>
        </w:rPr>
        <w:br/>
        <w:t xml:space="preserve">в режиме видео-конференц-связи, видеосвязи, аудиосвязи и иных видов связи (далее – СПО) автоматически подтверждает участие данного органа </w:t>
      </w:r>
      <w:r w:rsidRPr="00D03AA7">
        <w:rPr>
          <w:sz w:val="28"/>
          <w:szCs w:val="28"/>
        </w:rPr>
        <w:br/>
        <w:t>в общероссийском дне приема граждан.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Выход из СПО автоматически подтверждает неучастие данного органа в общероссийском дне приема граждан, в том числе в приеме </w:t>
      </w:r>
      <w:r w:rsidRPr="00D03AA7">
        <w:rPr>
          <w:sz w:val="28"/>
          <w:szCs w:val="28"/>
        </w:rPr>
        <w:br/>
        <w:t>в режиме видео-конференц-связи, видеосвязи, аудиосвязи и иных видов связи.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2. В случае, если в органе созданы по две подгруппы в каждой </w:t>
      </w:r>
      <w:r w:rsidRPr="00D03AA7">
        <w:rPr>
          <w:sz w:val="28"/>
          <w:szCs w:val="28"/>
        </w:rPr>
        <w:br/>
        <w:t>из двух групп, то осуществляется в СПО активация соответствующей подпрограммы – автоматизированного рабочего места: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«Запись на личный прием» работником подгруппы 1 «а» записи </w:t>
      </w:r>
      <w:r w:rsidRPr="00D03AA7">
        <w:rPr>
          <w:sz w:val="28"/>
          <w:szCs w:val="28"/>
        </w:rPr>
        <w:br/>
        <w:t>на личный прием;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«Запись на прием в режиме связи» работником подгруппы 1 «б» записи на прием в соответствующем режиме;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«Личный прием» работником подгруппы 2 «а» личного приема;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«Прием в режиме связи» работником подгруппы 2 «б» приема </w:t>
      </w:r>
      <w:r w:rsidRPr="00D03AA7">
        <w:rPr>
          <w:sz w:val="28"/>
          <w:szCs w:val="28"/>
        </w:rPr>
        <w:br/>
        <w:t>в соответствующем режиме.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В случае, если в органе не создана подгруппа 1 «а» записи на личный прием, то активизируется подпрограмма – рабочее место «Личный прием» работником подгруппы 2 «а» личного приема с передачей ему функций отсутствующей подгруппы.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 случае, если в органе не создана подгруппа 1 «б» записи на прием </w:t>
      </w:r>
      <w:r w:rsidRPr="00D03AA7">
        <w:rPr>
          <w:sz w:val="28"/>
          <w:szCs w:val="28"/>
        </w:rPr>
        <w:br/>
        <w:t xml:space="preserve">в соответствующем режиме, то активизируется подпрограмма – рабочее место «Прием в режиме связи» работником подгруппы 2 «б» приема </w:t>
      </w:r>
      <w:r w:rsidRPr="00D03AA7">
        <w:rPr>
          <w:sz w:val="28"/>
          <w:szCs w:val="28"/>
        </w:rPr>
        <w:br/>
        <w:t>в соответствующем режиме с передачей ему функций отсутствующей подгруппы.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В случае, если в органе активизирована только подпрограмма – рабочее место «Личный прием» работником подгруппы 2 «а» личного приема, то автоматически для данного работника активизируется подпрограмма – рабочее место «Прием в режиме связи» с передачей ему функций всех отсутствующих подгрупп.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 случае, если в органе активизирована только подпрограмма – рабочее место «Запись на прием в режиме связи» работником подгруппы </w:t>
      </w:r>
      <w:r w:rsidRPr="00D03AA7">
        <w:rPr>
          <w:sz w:val="28"/>
          <w:szCs w:val="28"/>
        </w:rPr>
        <w:br/>
        <w:t xml:space="preserve">1 «б» записи на прием в соответствующем режиме, то автоматически </w:t>
      </w:r>
      <w:r w:rsidRPr="00D03AA7">
        <w:rPr>
          <w:sz w:val="28"/>
          <w:szCs w:val="28"/>
        </w:rPr>
        <w:br/>
        <w:t>для данного работника блокируются подпрограммы – рабочих мест «Личный прием» и «Прием в режиме связи».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3. В целях экономии времени в ходе осуществления соединения заявителя, пришедшего в орган, с уполномоченным лицом иного органа, осуществляющего прием в режиме видео-конференц-связи, видеосвязи, аудиосвязи или иных видов связи, в компетенцию которого входит решение поставленных на личном приеме вопросов, работник подгруппы 1 «б» записи на прием в соответствующем режиме либо работник подгруппы 2 «а» личного приема (далее – работник, обеспечивающий соединение), осуществляет функции, предусмотренные абзацами 2 и 3 подпункта 4.1 Примерного порядка проведения приема в общероссийский день приема граждан, изложенного в приложении № 3 к Методическим рекомендациям по проведению общероссийского дня приема граждан, (далее – Примерный порядок), подает заявку на прием в режиме имеющихся видов связи уполномоченному лицу соответствующего органа, к компетенции которого относится решение поставленного вопроса,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с автоматической передачей из карточки личного приема заявителя данных заявителя и информации о содержащихся в устном обращении вопросах.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4. Заявки на прием в режиме имеющихся видов связи к конкретному уполномоченному лицу органа, к компетенции которого относится решение поставленного вопроса, автоматически заносятся в список заявок в очередности времени поступления.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5. Работник подгруппы 1 «б» записи на прием в соответствующем режиме, осуществляющий диспетчерские функции в соответствии </w:t>
      </w:r>
      <w:r w:rsidRPr="00D03AA7">
        <w:rPr>
          <w:sz w:val="28"/>
          <w:szCs w:val="28"/>
        </w:rPr>
        <w:br/>
        <w:t xml:space="preserve">с подпунктом 4.2 Примерного порядка, либо работник подгруппы 2 «б» приема в соответствующем режиме (далее – работник, осуществляющий соединение), осуществляет открытие верхней заявки в списке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с автоматическим открытием карточки приема заявителя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соответствующем режиме и производит обратный вызов работника, обеспечивающего соединение.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В случае, если линия у работника, обеспечивающего соединение, занята, то заявка автоматически исключается из списка заявок работника, осуществляющего соединение, и возвращается в список неотправленных заявок работника, обеспечивающего соединение, для подачи повторной заявки или принятия решения о проведении отложенного приема.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 случае, если работник, обеспечивающий прием, в течение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20 секунд не отвечает на вызов, то заявка автоматически исключается </w:t>
      </w:r>
      <w:r w:rsidRPr="00D03AA7">
        <w:rPr>
          <w:sz w:val="28"/>
          <w:szCs w:val="28"/>
        </w:rPr>
        <w:br/>
        <w:t xml:space="preserve">из списка заявок работника, осуществляющего соединение, и возвращается </w:t>
      </w:r>
      <w:r w:rsidRPr="00D03AA7">
        <w:rPr>
          <w:sz w:val="28"/>
          <w:szCs w:val="28"/>
        </w:rPr>
        <w:br/>
        <w:t xml:space="preserve">в список неотправленных заявок работника, обеспечивающего соединение, </w:t>
      </w:r>
      <w:r w:rsidRPr="00D03AA7">
        <w:rPr>
          <w:sz w:val="28"/>
          <w:szCs w:val="28"/>
        </w:rPr>
        <w:br/>
        <w:t>для подачи повторной заявки или принятия решения о проведении отложенного приема.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 случае, если линия у работника, обеспечивающего соединение, свободна, то у него автоматически открывается карточка личного приема заявителя, по устному обращению которого с его согласия было принято решение об обеспечении приема заявителя в режиме имеющихся видов связи уполномоченными лицами иных органов, и происходит соединение </w:t>
      </w:r>
      <w:r w:rsidRPr="00D03AA7">
        <w:rPr>
          <w:sz w:val="28"/>
          <w:szCs w:val="28"/>
        </w:rPr>
        <w:br/>
        <w:t xml:space="preserve">с работником, осуществляющим соединение. Дальнейшие действия осуществляются в соответствии с Методическими рекомендациями </w:t>
      </w:r>
      <w:r w:rsidRPr="00D03AA7">
        <w:rPr>
          <w:sz w:val="28"/>
          <w:szCs w:val="28"/>
        </w:rPr>
        <w:br/>
        <w:t>по проведению общероссийского дня приема граждан и Примерным порядком.</w:t>
      </w:r>
    </w:p>
    <w:p w:rsidR="00E9766E" w:rsidRPr="00D03AA7" w:rsidRDefault="00E9766E" w:rsidP="00E9766E">
      <w:pPr>
        <w:tabs>
          <w:tab w:val="left" w:pos="2700"/>
        </w:tabs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6. В случае, если при обратном вызове работника, обеспечивающего соединение, соединение происходит с работником подгруппы 2 «а» личного приема в ходе проведения им личного приема другого заявителя, то поверх карточки личного приема заявителя откроется карточка личного приема заявителя, по устному обращению которого с его согласия было принято решение об обеспечении приема заявителя в режиме имеющихся видов связи уполномоченными лицами иных органов, и работник подгруппы 2</w:t>
      </w:r>
      <w:r w:rsidRPr="00D03AA7">
        <w:t> </w:t>
      </w:r>
      <w:r w:rsidRPr="00D03AA7">
        <w:rPr>
          <w:sz w:val="28"/>
          <w:szCs w:val="28"/>
        </w:rPr>
        <w:t xml:space="preserve">«а» должен: прервать проведение личного приема, попросив заявителя подождать; провести действия по обеспечению приема заявителя в режиме имеющихся видов связи уполномоченными лицами иных органов, предусмотренные Методическими рекомендациями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по проведению общероссийского дня приема граждан </w:t>
      </w:r>
      <w:r w:rsidRPr="00D03AA7">
        <w:rPr>
          <w:sz w:val="28"/>
          <w:szCs w:val="28"/>
        </w:rPr>
        <w:br/>
        <w:t xml:space="preserve">и Примерным порядком, и заполнить карточку личного приема данного заявителя. В случае, если при заполнении данной карточки личного приема поступит новый обратный вызов работника, обеспечивающего соединение, </w:t>
      </w:r>
      <w:r w:rsidRPr="00D03AA7">
        <w:rPr>
          <w:sz w:val="28"/>
          <w:szCs w:val="28"/>
        </w:rPr>
        <w:br/>
        <w:t xml:space="preserve">то поверх данной карточки личного приема заявителя откроется карточка личного приема заявителя, по устному обращению которого с его согласия было принято решение об обеспечении приема заявителя в режиме имеющихся видов связи уполномоченными лицами иных органов,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и работник подгруппы 2</w:t>
      </w:r>
      <w:r w:rsidRPr="00D03AA7">
        <w:t> </w:t>
      </w:r>
      <w:r w:rsidRPr="00D03AA7">
        <w:rPr>
          <w:sz w:val="28"/>
          <w:szCs w:val="28"/>
        </w:rPr>
        <w:t>«а» должен прервать заполнение данной карточки личного приема заявителя.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После завершения приема заявителя в режиме имеющихся видов связи и заполнения карточки личного приема последнего заявителя продолжается заполнение карточки личного приема предыдущего заявителя, по устному обращению которого с его согласия было принято решение об обеспечении приема заявителя в режиме имеющихся видов связи уполномоченными лицами иных органов, и прерванный личный прием заявителя.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7. Порядок подачи заявки с использованием локального автоматизированного рабочего места уполномоченным лицом органа, осуществляющим личный прием заявителя, на прием в режиме аудиосвязи уполномоченным лицом иного органа, в компетенцию которого входит решение поставленных в устном обращении вопросов, определяется согласно приложению №5 к настоящим Методическим рекомендациям.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135"/>
        <w:tblW w:w="9648" w:type="dxa"/>
        <w:tblLayout w:type="fixed"/>
        <w:tblLook w:val="01E0" w:firstRow="1" w:lastRow="1" w:firstColumn="1" w:lastColumn="1" w:noHBand="0" w:noVBand="0"/>
      </w:tblPr>
      <w:tblGrid>
        <w:gridCol w:w="3528"/>
        <w:gridCol w:w="6120"/>
      </w:tblGrid>
      <w:tr w:rsidR="00E9766E" w:rsidRPr="00D03AA7" w:rsidTr="00DE72F6"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E9766E" w:rsidRPr="00D03AA7" w:rsidRDefault="00E9766E" w:rsidP="00DE72F6">
            <w:pPr>
              <w:jc w:val="center"/>
              <w:rPr>
                <w:sz w:val="28"/>
                <w:szCs w:val="28"/>
              </w:rPr>
            </w:pPr>
            <w:r w:rsidRPr="00D03AA7">
              <w:rPr>
                <w:sz w:val="28"/>
                <w:szCs w:val="28"/>
              </w:rPr>
              <w:t>Приложение № 5</w:t>
            </w:r>
          </w:p>
        </w:tc>
      </w:tr>
      <w:tr w:rsidR="00E9766E" w:rsidRPr="00D03AA7" w:rsidTr="00DE72F6">
        <w:trPr>
          <w:trHeight w:val="721"/>
        </w:trPr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D03AA7" w:rsidRDefault="00E9766E" w:rsidP="00DE72F6">
            <w:pPr>
              <w:jc w:val="center"/>
              <w:rPr>
                <w:sz w:val="28"/>
                <w:szCs w:val="28"/>
              </w:rPr>
            </w:pPr>
            <w:r w:rsidRPr="00D03AA7">
              <w:rPr>
                <w:sz w:val="28"/>
                <w:szCs w:val="28"/>
              </w:rPr>
              <w:t>к Методическим рекомендациям</w:t>
            </w:r>
            <w:r w:rsidRPr="00C30C91">
              <w:rPr>
                <w:sz w:val="28"/>
                <w:szCs w:val="28"/>
                <w:vertAlign w:val="superscript"/>
              </w:rPr>
              <w:t>20</w:t>
            </w:r>
            <w:r w:rsidRPr="00D03A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D03AA7">
              <w:rPr>
                <w:sz w:val="28"/>
                <w:szCs w:val="28"/>
              </w:rPr>
              <w:t>по проведению общероссийского дня приема граждан</w:t>
            </w:r>
          </w:p>
        </w:tc>
      </w:tr>
      <w:tr w:rsidR="00E9766E" w:rsidRPr="00D03AA7" w:rsidTr="00DE72F6">
        <w:trPr>
          <w:trHeight w:val="545"/>
        </w:trPr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D03AA7" w:rsidRDefault="00E9766E" w:rsidP="00DE72F6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E9766E" w:rsidRPr="00D03AA7" w:rsidRDefault="00E9766E" w:rsidP="00E9766E">
      <w:pPr>
        <w:spacing w:line="360" w:lineRule="exact"/>
        <w:jc w:val="center"/>
        <w:rPr>
          <w:b/>
          <w:sz w:val="28"/>
          <w:szCs w:val="28"/>
        </w:rPr>
      </w:pPr>
      <w:r w:rsidRPr="00D03AA7">
        <w:rPr>
          <w:b/>
          <w:sz w:val="28"/>
          <w:szCs w:val="28"/>
        </w:rPr>
        <w:t>РЕКОМЕНДАЦИИ</w:t>
      </w:r>
    </w:p>
    <w:p w:rsidR="00E9766E" w:rsidRPr="00D03AA7" w:rsidRDefault="00E9766E" w:rsidP="00E9766E">
      <w:pPr>
        <w:spacing w:line="360" w:lineRule="exact"/>
        <w:ind w:firstLine="709"/>
        <w:jc w:val="center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center"/>
        <w:rPr>
          <w:sz w:val="28"/>
          <w:szCs w:val="28"/>
        </w:rPr>
      </w:pPr>
      <w:r w:rsidRPr="00D03AA7">
        <w:rPr>
          <w:sz w:val="28"/>
          <w:szCs w:val="28"/>
        </w:rPr>
        <w:t>по порядку подачи заявки с использованием локального автоматизированного рабочего места уполномоченным лицом органа, осуществляющим личный прием заявителя, на прием в режиме аудиосвязи уполномоченным лицом иного органа, в компетенцию которого входит решение поставленных в устном обращении вопросов, и загрузки данных карточек личного приема на ресурс ССТУ.РФ в раздел «Обмен информацией» по окончании проведения личного приема заявителей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1. Уполномоченное лицо органа, осуществляющее личный прием заявителя, с использованием локального автоматизированного рабочего места: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определяет орган, в компетенцию которого входит решение поставленных в устном обращении заявителя вопросов;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использует для подачи заявок на прием в режиме аудиосвязи </w:t>
      </w:r>
      <w:r w:rsidRPr="00D03AA7">
        <w:rPr>
          <w:sz w:val="28"/>
          <w:szCs w:val="28"/>
        </w:rPr>
        <w:br/>
        <w:t xml:space="preserve">в определенный им орган от своего имени уполномоченных лиц приемных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, осуществляющих справочные функции и диспетчерские функции.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2. Для подачи заявки на прием в режиме аудиосвязи в определенный орган необходимо выбрать телефонный номер из справочника «телефоны приемных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» с учетом того, что подачу заявок на прием в режиме аудиосвязи уполномоченным лицам: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исполнительно-распорядительных органов муниципальных районов, городских округов, внутригородских территорий городов федерального значения, городских и сельских поселений, находящихся в пределах соответствующих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; высших и иных исполнительных органов государственной власти соответствующих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; территориальных органов регионального уровня федеральных государственных органов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и федеральных органов исполнительной власти, расположенных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в соответствующих субъектах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, осуществляют приемные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</w:t>
      </w:r>
      <w:r w:rsidRPr="00D03AA7">
        <w:rPr>
          <w:sz w:val="28"/>
          <w:szCs w:val="28"/>
        </w:rPr>
        <w:br/>
        <w:t xml:space="preserve">в административных центрах соответствующих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высших и иных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, находящихся в пределах соответствующих федеральных округов; территориальных органов окружного и межрегионального уровня федеральных государственных органов и федеральных органов исполнительной власти, расположенных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в пределах соответствующих федеральных округов, осуществляют приемные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в соответствующих федеральных округах;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высших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; федеральных государственных органов; федеральных органов исполнительной власти осуществляет Приемная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по приему граждан в Москве.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3. Осуществить по выбранному телефону соединение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с соответствующей приемной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4. Сообщить уполномоченному лицу соответствующей приемной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, осуществляющему справочные функции и диспетчерские функции: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для идентификации – свою фамилию, имя, отчество, должность, наименование органа, телефон или логин;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для заполнения карточки приема заявителя в режиме аудиосвязи – фамилию, имя, отчество (при наличии) заявителя, адрес для направления ответа заявителю;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для подачи заявки на прием заявителя в режиме аудиосвязи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в конкретном органе – наименование органа, краткое содержание устного обращения, код вопроса из </w:t>
      </w:r>
      <w:r w:rsidRPr="00806603">
        <w:rPr>
          <w:color w:val="0000CC"/>
          <w:sz w:val="28"/>
          <w:szCs w:val="28"/>
        </w:rPr>
        <w:t>общероссийского типового тематического классификатора обращений граждан Российской Федерации, иностранных граждан, лиц без гражданства, объединений граждан, в том числе юридических лиц</w:t>
      </w:r>
      <w:r w:rsidRPr="00D03AA7">
        <w:rPr>
          <w:sz w:val="28"/>
          <w:szCs w:val="28"/>
        </w:rPr>
        <w:t>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5. Заполнить карточку личного приема заявителя по информации, представленной уполномоченному лицу соответствующей приемной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, осуществляющему справочно-диспетчерские функции: 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наименование органа;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фамилию, имя, отчество уполномоченного лица данного органа, осуществляющего прием в режиме аудиосвязи;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должность уполномоченного лица данного органа, осуществляющего прием в режиме аудиосвязи.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 случае, если уполномоченное лицо данного органа, осуществляющего прием в режиме аудиосвязи, в компетенцию которого входит решение поставленных в устном обращении заявителя вопросов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и к которому на прием в режиме аудиосвязи предполагается записать заявителя, осуществляет прием в режиме аудиосвязи с использованием локального автоматизированного рабочего места: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уполномоченное лицо соответствующей приемной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, осуществляющее справочные функции </w:t>
      </w:r>
      <w:r w:rsidRPr="00D03AA7">
        <w:rPr>
          <w:sz w:val="28"/>
          <w:szCs w:val="28"/>
        </w:rPr>
        <w:br/>
        <w:t>и диспетчерские функции, сообщает уполномоченному лицу, осуществляющему личный прием, номер телефона уполномоченного лица органа, осуществляющего прием в режиме аудиосвязи;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уполномоченное лицо, осуществляющее личный прием: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- заносит в карточку личного приема заявителя номер телефона уполномоченного лица органа, осуществляющего прием в режиме аудиосвязи;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- осуществляет соединение по телефону с уполномоченным лицом органа, осуществляющего прием в режиме аудиосвязи, в компетенцию которого входит решение поставленных в устном обращении заявителя вопросов и с которым необходимо обеспечить прием заявителя в режиме аудиосвязи.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6. Для продолжения личного приема необходимо нажать кнопку «Следующий заявитель», при этом карточка личного приема заявителя, записанного на прием в режиме аудиосвязи к уполномоченному лицу иного органа, сохраняется на панели локального автоматизированного рабочего места уполномоченного лица органа, осуществляющего личный прием.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7. При поступлении обратного телефонного соединения </w:t>
      </w:r>
      <w:r w:rsidRPr="00D03AA7">
        <w:rPr>
          <w:sz w:val="28"/>
          <w:szCs w:val="28"/>
        </w:rPr>
        <w:br/>
        <w:t>от уполномоченного лица иного органа, в компетенцию которого входит решение поставленных в устном обращении заявителя вопросов и к которому на прием в режиме аудиосвязи записан заявитель, карточка личного приема может быть развернута для продолжения заполнения.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8. По окончании проведения личного приема заявителей уполномоченному лицу органа необходимо выгрузить данные карточек личного приема, путем нажатия кнопки «Экспорт данных» в окне авторизации локального автоматизированного рабочего места, для последующей загрузки на ресурс ССТУ.РФ.</w:t>
      </w:r>
    </w:p>
    <w:p w:rsidR="00E9766E" w:rsidRPr="00DE345F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E345F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E345F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E345F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E345F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E345F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E345F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E345F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В появившемся окне необходимо выбрать каталог, в который будет сохранен архив обработанных карточек личного приема заявителей.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Архив данных в электронном виде необходимо загрузить </w:t>
      </w:r>
      <w:r w:rsidRPr="00D03AA7">
        <w:rPr>
          <w:sz w:val="28"/>
          <w:szCs w:val="28"/>
        </w:rPr>
        <w:br/>
        <w:t>на ресурс ССТУ.РФ в раздел «Обмен информацией».</w:t>
      </w:r>
    </w:p>
    <w:p w:rsidR="00E9766E" w:rsidRPr="00B41C9A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2921635</wp:posOffset>
            </wp:positionV>
            <wp:extent cx="4476115" cy="2309495"/>
            <wp:effectExtent l="19050" t="0" r="63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201930</wp:posOffset>
            </wp:positionV>
            <wp:extent cx="6221730" cy="2578100"/>
            <wp:effectExtent l="19050" t="0" r="7620" b="0"/>
            <wp:wrapTopAndBottom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372" t="6621" b="1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66E" w:rsidRDefault="00E9766E" w:rsidP="00E9766E">
      <w:pPr>
        <w:spacing w:line="360" w:lineRule="exact"/>
        <w:ind w:firstLine="709"/>
        <w:jc w:val="both"/>
        <w:rPr>
          <w:color w:val="0000FF"/>
          <w:sz w:val="28"/>
          <w:szCs w:val="28"/>
        </w:rPr>
      </w:pPr>
    </w:p>
    <w:p w:rsidR="00E9766E" w:rsidRPr="00A93152" w:rsidRDefault="00E9766E" w:rsidP="00E9766E">
      <w:pPr>
        <w:spacing w:line="360" w:lineRule="exact"/>
        <w:ind w:firstLine="709"/>
        <w:jc w:val="both"/>
        <w:rPr>
          <w:color w:val="0000FF"/>
          <w:sz w:val="28"/>
          <w:szCs w:val="28"/>
        </w:rPr>
      </w:pPr>
    </w:p>
    <w:p w:rsidR="00E9766E" w:rsidRDefault="00E9766E" w:rsidP="00E9766E"/>
    <w:p w:rsidR="00E9766E" w:rsidRDefault="00E9766E" w:rsidP="00E9766E">
      <w:pPr>
        <w:ind w:firstLine="709"/>
      </w:pPr>
    </w:p>
    <w:p w:rsidR="00E9766E" w:rsidRDefault="00E9766E" w:rsidP="00E9766E">
      <w:pPr>
        <w:ind w:firstLine="709"/>
      </w:pPr>
    </w:p>
    <w:p w:rsidR="00E9766E" w:rsidRDefault="00E9766E" w:rsidP="00E9766E">
      <w:pPr>
        <w:ind w:firstLine="709"/>
      </w:pPr>
    </w:p>
    <w:p w:rsidR="00E9766E" w:rsidRDefault="00E9766E" w:rsidP="00E9766E">
      <w:pPr>
        <w:ind w:firstLine="709"/>
      </w:pPr>
    </w:p>
    <w:p w:rsidR="00E9766E" w:rsidRDefault="00E9766E" w:rsidP="00E9766E">
      <w:pPr>
        <w:ind w:firstLine="709"/>
      </w:pPr>
    </w:p>
    <w:p w:rsidR="00E9766E" w:rsidRDefault="00E9766E" w:rsidP="00E9766E">
      <w:pPr>
        <w:ind w:firstLine="709"/>
      </w:pPr>
    </w:p>
    <w:p w:rsidR="00E9766E" w:rsidRDefault="00E9766E" w:rsidP="00E9766E">
      <w:pPr>
        <w:ind w:firstLine="709"/>
      </w:pPr>
    </w:p>
    <w:p w:rsidR="00E9766E" w:rsidRDefault="00E9766E" w:rsidP="00E9766E">
      <w:pPr>
        <w:ind w:firstLine="709"/>
      </w:pPr>
    </w:p>
    <w:p w:rsidR="00E9766E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Загрузку архива данных может осуществлять любое уполномоченное лицо органа, которое имеет доступ к ресурсу ССТУ.РФ.</w:t>
      </w:r>
    </w:p>
    <w:p w:rsidR="00E9766E" w:rsidRPr="00DE345F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Default="00E9766E" w:rsidP="00E9766E">
      <w:pPr>
        <w:ind w:firstLine="709"/>
      </w:pPr>
    </w:p>
    <w:p w:rsidR="00E9766E" w:rsidRDefault="00E9766E" w:rsidP="00E9766E">
      <w:pPr>
        <w:ind w:firstLine="709"/>
      </w:pPr>
    </w:p>
    <w:p w:rsidR="00E9766E" w:rsidRDefault="00E9766E" w:rsidP="00E9766E">
      <w:pPr>
        <w:ind w:firstLine="709"/>
      </w:pPr>
    </w:p>
    <w:p w:rsidR="00E9766E" w:rsidRDefault="00E9766E" w:rsidP="00E9766E">
      <w:pPr>
        <w:ind w:firstLine="709"/>
      </w:pPr>
    </w:p>
    <w:p w:rsidR="00E9766E" w:rsidRDefault="00E9766E" w:rsidP="00E9766E">
      <w:pPr>
        <w:ind w:firstLine="709"/>
        <w:sectPr w:rsidR="00E9766E" w:rsidSect="00A44400">
          <w:pgSz w:w="11906" w:h="16838" w:code="9"/>
          <w:pgMar w:top="1134" w:right="1276" w:bottom="1134" w:left="1559" w:header="680" w:footer="567" w:gutter="0"/>
          <w:cols w:space="720"/>
          <w:docGrid w:linePitch="326"/>
        </w:sectPr>
      </w:pPr>
    </w:p>
    <w:tbl>
      <w:tblPr>
        <w:tblpPr w:leftFromText="180" w:rightFromText="180" w:vertAnchor="page" w:horzAnchor="margin" w:tblpXSpec="center" w:tblpY="1135"/>
        <w:tblW w:w="9648" w:type="dxa"/>
        <w:tblLayout w:type="fixed"/>
        <w:tblLook w:val="01E0" w:firstRow="1" w:lastRow="1" w:firstColumn="1" w:lastColumn="1" w:noHBand="0" w:noVBand="0"/>
      </w:tblPr>
      <w:tblGrid>
        <w:gridCol w:w="3528"/>
        <w:gridCol w:w="6120"/>
      </w:tblGrid>
      <w:tr w:rsidR="00E9766E" w:rsidRPr="00D03AA7" w:rsidTr="00DE72F6"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E9766E" w:rsidRPr="00D03AA7" w:rsidRDefault="00E9766E" w:rsidP="00DE72F6">
            <w:pPr>
              <w:jc w:val="center"/>
              <w:rPr>
                <w:sz w:val="28"/>
                <w:szCs w:val="28"/>
              </w:rPr>
            </w:pPr>
            <w:r w:rsidRPr="00D03AA7">
              <w:rPr>
                <w:sz w:val="28"/>
                <w:szCs w:val="28"/>
              </w:rPr>
              <w:t>Приложение № 6</w:t>
            </w:r>
          </w:p>
        </w:tc>
      </w:tr>
      <w:tr w:rsidR="00E9766E" w:rsidRPr="00D03AA7" w:rsidTr="00DE72F6">
        <w:trPr>
          <w:trHeight w:val="721"/>
        </w:trPr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D03AA7" w:rsidRDefault="00E9766E" w:rsidP="00DE72F6">
            <w:pPr>
              <w:jc w:val="center"/>
              <w:rPr>
                <w:sz w:val="28"/>
                <w:szCs w:val="28"/>
              </w:rPr>
            </w:pPr>
            <w:r w:rsidRPr="00D03AA7">
              <w:rPr>
                <w:sz w:val="28"/>
                <w:szCs w:val="28"/>
              </w:rPr>
              <w:t>к Методическим рекомендациям</w:t>
            </w:r>
            <w:r w:rsidRPr="00C30C91">
              <w:rPr>
                <w:sz w:val="28"/>
                <w:szCs w:val="28"/>
                <w:vertAlign w:val="superscript"/>
              </w:rPr>
              <w:t>20</w:t>
            </w:r>
            <w:r w:rsidRPr="00D03A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D03AA7">
              <w:rPr>
                <w:sz w:val="28"/>
                <w:szCs w:val="28"/>
              </w:rPr>
              <w:t>по проведению общероссийского дня приема граждан</w:t>
            </w:r>
          </w:p>
        </w:tc>
      </w:tr>
      <w:tr w:rsidR="00E9766E" w:rsidRPr="00D03AA7" w:rsidTr="00DE72F6">
        <w:trPr>
          <w:trHeight w:val="545"/>
        </w:trPr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D03AA7" w:rsidRDefault="00E9766E" w:rsidP="00DE72F6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E9766E" w:rsidRPr="00D03AA7" w:rsidRDefault="00E9766E" w:rsidP="00E9766E">
      <w:pPr>
        <w:spacing w:line="360" w:lineRule="exact"/>
        <w:ind w:firstLine="709"/>
        <w:jc w:val="center"/>
        <w:rPr>
          <w:b/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center"/>
        <w:rPr>
          <w:b/>
          <w:sz w:val="28"/>
          <w:szCs w:val="28"/>
        </w:rPr>
      </w:pPr>
      <w:r w:rsidRPr="00D03AA7">
        <w:rPr>
          <w:b/>
          <w:sz w:val="28"/>
          <w:szCs w:val="28"/>
        </w:rPr>
        <w:t xml:space="preserve">Порядок заполнения раздела «Итоговый сводный отчет» </w:t>
      </w:r>
      <w:r w:rsidRPr="00D03AA7">
        <w:rPr>
          <w:b/>
          <w:sz w:val="28"/>
          <w:szCs w:val="28"/>
        </w:rPr>
        <w:br/>
        <w:t xml:space="preserve">на ресурсе ССТУ.РФ и представления итоговых сводных отчетов </w:t>
      </w:r>
      <w:r>
        <w:rPr>
          <w:b/>
          <w:sz w:val="28"/>
          <w:szCs w:val="28"/>
        </w:rPr>
        <w:br/>
      </w:r>
      <w:r w:rsidRPr="00D03AA7">
        <w:rPr>
          <w:b/>
          <w:sz w:val="28"/>
          <w:szCs w:val="28"/>
        </w:rPr>
        <w:t xml:space="preserve">в Управление </w:t>
      </w:r>
      <w:r>
        <w:rPr>
          <w:b/>
          <w:sz w:val="28"/>
          <w:szCs w:val="28"/>
        </w:rPr>
        <w:t>Президента</w:t>
      </w:r>
      <w:r w:rsidRPr="00D03AA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Российской Федерации</w:t>
      </w:r>
      <w:r w:rsidRPr="00D03AA7">
        <w:rPr>
          <w:b/>
          <w:sz w:val="28"/>
          <w:szCs w:val="28"/>
        </w:rPr>
        <w:t xml:space="preserve"> по работе </w:t>
      </w:r>
      <w:r w:rsidRPr="00D03AA7">
        <w:rPr>
          <w:b/>
          <w:sz w:val="28"/>
          <w:szCs w:val="28"/>
        </w:rPr>
        <w:br/>
        <w:t>с обращениями граждан и организаций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На ресурсе ССТУ.РФ в разделе «Итоговый сводный отчет», уполномоченное лицо, ответственное за организацию и проведение общероссийского дня приема граждан в государственном органе или органе местного самоуправления (далее – уполномоченное лицо) заполняет форму отчета о результатах личного приема граждан и приема граждан в доступном режиме связи только в данном органе. 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 случае если государственные органы или органы местного самоуправления не имеют доступа к ресурсу ССТУ.РФ и возможности </w:t>
      </w:r>
      <w:r w:rsidRPr="00D03AA7">
        <w:rPr>
          <w:sz w:val="28"/>
          <w:szCs w:val="28"/>
        </w:rPr>
        <w:br/>
        <w:t xml:space="preserve">для заполнения формы отчета в электронном виде в разделе «Итоговый сводный отчет», уполномоченные лица данных органов заполняют их </w:t>
      </w:r>
      <w:r w:rsidRPr="00D03AA7">
        <w:rPr>
          <w:sz w:val="28"/>
          <w:szCs w:val="28"/>
        </w:rPr>
        <w:br/>
        <w:t xml:space="preserve">в письменной форме на бумажном носителе с последующей передачей </w:t>
      </w:r>
      <w:r w:rsidRPr="00D03AA7">
        <w:rPr>
          <w:sz w:val="28"/>
          <w:szCs w:val="28"/>
        </w:rPr>
        <w:br/>
        <w:t>в следующем порядке: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органы местного самоуправления городских и сельских поселений органам местного самоуправления муниципальных районов, в пределах которых данные поселения находятся;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органы местного самоуправления муниципальных районов </w:t>
      </w:r>
      <w:r w:rsidRPr="00D03AA7">
        <w:rPr>
          <w:sz w:val="28"/>
          <w:szCs w:val="28"/>
        </w:rPr>
        <w:br/>
        <w:t xml:space="preserve">и городских округов высшим исполнительным органам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, в пределах которых данные районы и города находятся;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органы местного самоуправления внутригородских территорий городов федерального значения высшим исполнительным органам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, в пределах которых данные внутригородские территории находятся;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иные исполнительные органы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соответствующим высшим исполнительным органам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территориальные органы федеральных органов исполнительной власти соответствующим федеральным органам исполнительной власти;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территориальные органы федеральных государственных органов соответствующим федеральным государственным органам.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Уполномоченные лица федеральных государственных органов, федеральных органов исполнительной власти, высших исполнительных органов государственной власти в субъектах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и органов местного самоуправления муниципальных районов заполняют формы отчетов в разделе «Итоговый сводный отчет» за соответствующие территориальные органы федеральных государственных органов, территориальные органы федеральных органов исполнительной власти, иные исполнительные органы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, органы местного самоуправления муниципальных районов и городских округов, внутригородских территорий, органы местного самоуправления городских и сельских поселений, представившие заполненные формы отчетов в письменной форме на бумажном носителе.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Уполномоченные лица соответствующих федеральных государственных органов, федеральных органов исполнительной власти, высших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представляют в Управление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по работе с обращениями граждан и организаций </w:t>
      </w:r>
      <w:r>
        <w:rPr>
          <w:sz w:val="28"/>
          <w:szCs w:val="28"/>
        </w:rPr>
        <w:br/>
      </w:r>
      <w:r w:rsidRPr="00D03AA7">
        <w:rPr>
          <w:sz w:val="30"/>
          <w:szCs w:val="30"/>
        </w:rPr>
        <w:t xml:space="preserve">в </w:t>
      </w:r>
      <w:r w:rsidRPr="00D03AA7">
        <w:rPr>
          <w:sz w:val="28"/>
          <w:szCs w:val="28"/>
        </w:rPr>
        <w:t xml:space="preserve">письменной форме на бумажном носителе доклад о заполнении формы отчета в электронном виде в разделе «Итоговый сводный отчет»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о результатах личного приема граждан и приема граждан в доступном режиме связи данным органом и каждым включенным в прилагаемый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к докладу список: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территориальных органов (при наличии) соответствующего федерального государственного органа;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территориальных органов (при наличии) соответствующего федерального органа исполнительной власти;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  <w:sectPr w:rsidR="00E9766E" w:rsidRPr="00D03AA7" w:rsidSect="00A44400">
          <w:pgSz w:w="11906" w:h="16838" w:code="9"/>
          <w:pgMar w:top="1134" w:right="1276" w:bottom="1134" w:left="1559" w:header="680" w:footer="567" w:gutter="0"/>
          <w:cols w:space="720"/>
          <w:docGrid w:linePitch="326"/>
        </w:sectPr>
      </w:pPr>
      <w:r w:rsidRPr="00D03AA7">
        <w:rPr>
          <w:sz w:val="28"/>
          <w:szCs w:val="28"/>
        </w:rPr>
        <w:t xml:space="preserve">иных исполнительных органов государственной власти субъекта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и органов местного самоуправления, находящихся </w:t>
      </w:r>
      <w:r w:rsidRPr="00D03AA7">
        <w:rPr>
          <w:sz w:val="28"/>
          <w:szCs w:val="28"/>
        </w:rPr>
        <w:br/>
        <w:t xml:space="preserve">в пределах соответствующего субъекта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.</w:t>
      </w:r>
    </w:p>
    <w:tbl>
      <w:tblPr>
        <w:tblpPr w:leftFromText="180" w:rightFromText="180" w:vertAnchor="page" w:horzAnchor="margin" w:tblpXSpec="center" w:tblpY="1135"/>
        <w:tblW w:w="9648" w:type="dxa"/>
        <w:tblLayout w:type="fixed"/>
        <w:tblLook w:val="01E0" w:firstRow="1" w:lastRow="1" w:firstColumn="1" w:lastColumn="1" w:noHBand="0" w:noVBand="0"/>
      </w:tblPr>
      <w:tblGrid>
        <w:gridCol w:w="3528"/>
        <w:gridCol w:w="6120"/>
      </w:tblGrid>
      <w:tr w:rsidR="00E9766E" w:rsidRPr="00D03AA7" w:rsidTr="00DE72F6"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E9766E" w:rsidRPr="00D03AA7" w:rsidRDefault="00E9766E" w:rsidP="00DE72F6">
            <w:pPr>
              <w:jc w:val="center"/>
              <w:rPr>
                <w:sz w:val="28"/>
                <w:szCs w:val="28"/>
              </w:rPr>
            </w:pPr>
            <w:r w:rsidRPr="00D03AA7">
              <w:rPr>
                <w:sz w:val="28"/>
                <w:szCs w:val="28"/>
              </w:rPr>
              <w:t>Приложение № 7</w:t>
            </w:r>
          </w:p>
        </w:tc>
      </w:tr>
      <w:tr w:rsidR="00E9766E" w:rsidRPr="00D03AA7" w:rsidTr="00DE72F6">
        <w:trPr>
          <w:trHeight w:val="721"/>
        </w:trPr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D03AA7" w:rsidRDefault="00E9766E" w:rsidP="00DE72F6">
            <w:pPr>
              <w:jc w:val="center"/>
              <w:rPr>
                <w:sz w:val="28"/>
                <w:szCs w:val="28"/>
              </w:rPr>
            </w:pPr>
            <w:r w:rsidRPr="00D03AA7">
              <w:rPr>
                <w:sz w:val="28"/>
                <w:szCs w:val="28"/>
              </w:rPr>
              <w:t>к Методическим рекомендациям</w:t>
            </w:r>
            <w:r w:rsidRPr="00C30C91">
              <w:rPr>
                <w:sz w:val="28"/>
                <w:szCs w:val="28"/>
                <w:vertAlign w:val="superscript"/>
              </w:rPr>
              <w:t>20</w:t>
            </w:r>
            <w:r w:rsidRPr="00D03A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D03AA7">
              <w:rPr>
                <w:sz w:val="28"/>
                <w:szCs w:val="28"/>
              </w:rPr>
              <w:t>по проведению общероссийского дня приема граждан</w:t>
            </w:r>
          </w:p>
        </w:tc>
      </w:tr>
      <w:tr w:rsidR="00E9766E" w:rsidRPr="00D03AA7" w:rsidTr="00DE72F6">
        <w:trPr>
          <w:trHeight w:val="545"/>
        </w:trPr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D03AA7" w:rsidRDefault="00E9766E" w:rsidP="00DE72F6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E9766E" w:rsidRPr="00D03AA7" w:rsidRDefault="00E9766E" w:rsidP="00E9766E">
      <w:pPr>
        <w:shd w:val="clear" w:color="auto" w:fill="FFFFFF"/>
        <w:spacing w:before="398" w:line="326" w:lineRule="exact"/>
        <w:ind w:right="216"/>
        <w:jc w:val="center"/>
      </w:pPr>
      <w:r w:rsidRPr="00D03AA7">
        <w:rPr>
          <w:b/>
          <w:bCs/>
          <w:spacing w:val="-1"/>
          <w:sz w:val="28"/>
          <w:szCs w:val="28"/>
        </w:rPr>
        <w:t>ПОРЯДОК</w:t>
      </w:r>
    </w:p>
    <w:p w:rsidR="00E9766E" w:rsidRPr="00D03AA7" w:rsidRDefault="00E9766E" w:rsidP="00E9766E">
      <w:pPr>
        <w:shd w:val="clear" w:color="auto" w:fill="FFFFFF"/>
        <w:spacing w:line="326" w:lineRule="exact"/>
        <w:ind w:right="211"/>
        <w:jc w:val="center"/>
        <w:rPr>
          <w:b/>
          <w:bCs/>
          <w:sz w:val="28"/>
          <w:szCs w:val="28"/>
        </w:rPr>
      </w:pPr>
      <w:r w:rsidRPr="00D03AA7">
        <w:rPr>
          <w:b/>
          <w:bCs/>
          <w:sz w:val="28"/>
          <w:szCs w:val="28"/>
        </w:rPr>
        <w:t xml:space="preserve">исполнения диспетчерских функций приемными </w:t>
      </w:r>
      <w:r w:rsidRPr="00D03AA7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Президента</w:t>
      </w:r>
      <w:r w:rsidRPr="00D03AA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Российской Федерации</w:t>
      </w:r>
    </w:p>
    <w:p w:rsidR="00E9766E" w:rsidRPr="00D03AA7" w:rsidRDefault="00E9766E" w:rsidP="00E9766E">
      <w:pPr>
        <w:shd w:val="clear" w:color="auto" w:fill="FFFFFF"/>
        <w:spacing w:line="326" w:lineRule="exact"/>
        <w:ind w:right="211"/>
        <w:jc w:val="center"/>
        <w:rPr>
          <w:b/>
          <w:bCs/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Порядок исполнения диспетчерских функций приемными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разработан в целях обеспечения деятельности уполномоченных лиц Приемной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по приему граждан в Москве, приемных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в федеральных округах и приемных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в административных центрах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, обеспечивающих выполнение диспетчерских функций в ходе проведения общероссийского дня приема граждан, (далее – уполномоченные лица приемных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)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с использованием специализированного специального программного обеспечения (далее – СПО) на автоматизированных рабочих местах (далее – АРМ).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Диспетчерские функции осуществляются уполномоченными лицами приемных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в интересах уполномоченных лиц органов, не имеющих доступа к сети «Интернет», соответственно не имеющих доступа к электронному справочнику, размещенному на ресурсе ССТУ.РФ, осуществляющих личный прием заявителей с использованием удаленных локальных АРМ, которым требуется обеспечить прием граждан в режиме аудиосвязи уполномоченными лицами соответствующих органов, в компетенцию которых входит решение поставленных в обращениях в устной форме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ходе личного приема вопросов.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Подачу заявок от имени уполномоченных лиц органов, предусмотренных пунктом 2 настоящего Порядка, на прием в режиме аудиосвязи уполномоченным лицам: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исполнительно-распорядительных органов муниципальных районов, городских округов, внутригородских территорий городов федерального значения, городских и сельских поселений, находящихся в пределах соответствующих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; высших и иных исполнительных органов государственной власти соответствующих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; территориальных органов регионального уровня федеральных государственных органов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и федеральных органов исполнительной власти, расположенных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в соответствующих субъектах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, осуществляют от их имени приемные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</w:t>
      </w:r>
      <w:r w:rsidRPr="00D03AA7">
        <w:rPr>
          <w:sz w:val="28"/>
          <w:szCs w:val="28"/>
        </w:rPr>
        <w:br/>
        <w:t xml:space="preserve">в административных центрах соответствующих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высших и иных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, находящихся в пределах соответствующих федеральных округов; территориальных органов окружного и межрегионального уровня федеральных государственных органов и федеральных органов исполнительной власти, расположенных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в пределах соответствующих федеральных округов, осуществляют от их имени приемные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в соответствующих федеральных округах;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высших исполнительных органов государственной власти субъектов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; федеральных государственных органов; федеральных органов исполнительной власти осуществляет от их имени Приемная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по приему граждан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Москве.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Уполномоченное лицо соответствующей приемной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, получив на выделенный для обеспечения диспетчерской функции телефонный номер входящий вызов, осуществляет: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соединение по телефону с уполномоченным лицом органа, осуществляющим личный прием;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проводит идентификацию уполномоченного лица в соответствии с утвержденным перечнем уполномоченных лиц органов, предусмотренных пунктом 2 настоящего Порядка, с помощью механизма поиска подсистемы Диспетчерской службы СПО по следующим атрибутам: фамилия, имя, отчество (при наличии), должность, наименование органа, телефон или логин;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 случае успешной идентификации уполномоченного лица, осуществляющего личный прием, для подачи от его имени заявки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на прием заявителя в режиме аудиосвязи в конкретном органе запрашивает наименование органа и, используя механизм поиска, определяет доступные режимы связи с уполномоченными лицами данного органа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и в зависимости от использования ими локальных или универсальных либо специализированных АРМ: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сообщает уполномоченному лицу, осуществляющему личный прием, номер телефона уполномоченного лица органа, к которому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на прием в режиме аудиосвязи предполагается записать заявителя, если уполномоченное лицо данного органа, в компетенцию которого входит решение поставленных в устном обращении заявителя вопросов, осуществляет прием в режиме аудиосвязи с использованием локального АРМ;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- оформляет дополнительную электронную карточку личного приема заявителя по информации, предоставленной по телефону уполномоченным лицом органа, предусмотренного пунктом 2 настоящего Порядка, заполняя следующие данные: фамилию, имя, отчество (при наличии) заявителя, адрес для направления ответа заявителю, краткое содержание устного обращения, код вопроса из </w:t>
      </w:r>
      <w:r w:rsidRPr="00806603">
        <w:rPr>
          <w:color w:val="0000CC"/>
          <w:sz w:val="28"/>
          <w:szCs w:val="28"/>
        </w:rPr>
        <w:t>общероссийского типового тематического классификатора обращений граждан Российской Федерации, иностранных граждан, лиц без гражданства, объединений граждан, в том числе юридических лиц</w:t>
      </w:r>
      <w:r w:rsidRPr="00D03AA7">
        <w:rPr>
          <w:sz w:val="28"/>
          <w:szCs w:val="28"/>
        </w:rPr>
        <w:t xml:space="preserve">, указав наименование органа, режим связи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и уполномоченное лицо органа, в компетенцию которого входит решение поставленных в обращении в устной форме вопросов, если уполномоченное лицо данного органа осуществляет прием в режиме аудиосвязи с использованием универсального либо специализированного АРМ, направляя средствами СПО заявку на прием в режиме аудиосвязи уполномоченному лицу данного органа, от имени уполномоченного лица органа, осуществляющего личный прием заявителя с использованием удаленного локального АРМ для обратного соединения с ним, и сообщает уполномоченному лицу, осуществляющему личный прием, номер телефона уполномоченного лица органа, к которому на прием в режиме аудиосвязи предполагается записать заявителя, если в компетенцию уполномоченного лица данного органа входит решение поставленных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в устном обращении заявителя вопросов;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 случае не идентификации уполномоченного лица в соответствии с утвержденным перечнем уполномоченных лиц органов, предусмотренных пунктом 2 настоящего Порядка, уполномоченное лицо соответствующей приемной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, осуществляющее диспетчерские функции, информирует об этом уполномоченное лица органа, осуществляющее личный прием заявителя,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с предложением руководствоваться порядком личного приема, предусмотренным пунктом 11 Методических рекомендаций </w:t>
      </w:r>
      <w:r w:rsidRPr="00D03AA7">
        <w:rPr>
          <w:sz w:val="28"/>
          <w:szCs w:val="28"/>
        </w:rPr>
        <w:br/>
        <w:t>по проведению общероссийского дня приема граждан.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Уполномоченное лицо соответствующей приемной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>, осуществляющее диспетчерские функции, проводит анализ статуса направленных им от имени идентифицированных уполномоченных лиц заявок.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В случае возврата заявки определяет причину: превышение периода ожидания аудиосвязи (статус заявки «прием не состоялся»), при необходимости осуществляет соединение по телефону в режиме аудиосвязи с уполномоченным лицом органа, осуществляющим личный прием, заявка, поданная от имени которого возвращена, и совместно принимают решение: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- о направлении повторной заявки на прием в режиме аудиосвязи уполномоченному лицу органа, в компетенцию которого входит решение поставленных в обращении в устной форме вопросов, от имени уполномоченного лица органов, осуществляющего личный прием заявителей;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- о проведении отложенного приема в режиме аудиосвязи уполномоченным лицом органа, в компетенцию которого входит решение поставленных в обращении в устной форме вопросов.</w:t>
      </w:r>
    </w:p>
    <w:p w:rsidR="00E9766E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</w:p>
    <w:p w:rsidR="00E9766E" w:rsidRDefault="00E9766E" w:rsidP="00E9766E">
      <w:pPr>
        <w:sectPr w:rsidR="00E9766E" w:rsidSect="00A45510">
          <w:pgSz w:w="11906" w:h="16838" w:code="9"/>
          <w:pgMar w:top="1134" w:right="1276" w:bottom="1134" w:left="1559" w:header="680" w:footer="567" w:gutter="0"/>
          <w:cols w:space="720"/>
          <w:docGrid w:linePitch="326"/>
        </w:sectPr>
      </w:pPr>
    </w:p>
    <w:tbl>
      <w:tblPr>
        <w:tblpPr w:leftFromText="180" w:rightFromText="180" w:vertAnchor="page" w:horzAnchor="margin" w:tblpXSpec="center" w:tblpY="1135"/>
        <w:tblW w:w="9648" w:type="dxa"/>
        <w:tblLayout w:type="fixed"/>
        <w:tblLook w:val="01E0" w:firstRow="1" w:lastRow="1" w:firstColumn="1" w:lastColumn="1" w:noHBand="0" w:noVBand="0"/>
      </w:tblPr>
      <w:tblGrid>
        <w:gridCol w:w="3528"/>
        <w:gridCol w:w="6120"/>
      </w:tblGrid>
      <w:tr w:rsidR="00E9766E" w:rsidRPr="00D03AA7" w:rsidTr="00DE72F6"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E9766E" w:rsidRPr="00D03AA7" w:rsidRDefault="00E9766E" w:rsidP="00DE72F6">
            <w:pPr>
              <w:jc w:val="center"/>
              <w:rPr>
                <w:sz w:val="28"/>
                <w:szCs w:val="28"/>
              </w:rPr>
            </w:pPr>
            <w:r w:rsidRPr="00D03AA7">
              <w:rPr>
                <w:sz w:val="28"/>
                <w:szCs w:val="28"/>
              </w:rPr>
              <w:t>Приложение № 8</w:t>
            </w:r>
          </w:p>
        </w:tc>
      </w:tr>
      <w:tr w:rsidR="00E9766E" w:rsidRPr="00D03AA7" w:rsidTr="00DE72F6">
        <w:trPr>
          <w:trHeight w:val="721"/>
        </w:trPr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D03AA7" w:rsidRDefault="00E9766E" w:rsidP="00DE72F6">
            <w:pPr>
              <w:jc w:val="center"/>
              <w:rPr>
                <w:sz w:val="28"/>
                <w:szCs w:val="28"/>
              </w:rPr>
            </w:pPr>
            <w:r w:rsidRPr="00D03AA7">
              <w:rPr>
                <w:sz w:val="28"/>
                <w:szCs w:val="28"/>
              </w:rPr>
              <w:t>к Методическим рекомендациям</w:t>
            </w:r>
            <w:r w:rsidRPr="00C30C91">
              <w:rPr>
                <w:sz w:val="28"/>
                <w:szCs w:val="28"/>
                <w:vertAlign w:val="superscript"/>
              </w:rPr>
              <w:t>20</w:t>
            </w:r>
            <w:r w:rsidRPr="00D03A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D03AA7">
              <w:rPr>
                <w:sz w:val="28"/>
                <w:szCs w:val="28"/>
              </w:rPr>
              <w:t>по проведению общероссийского дня приема граждан</w:t>
            </w:r>
          </w:p>
        </w:tc>
      </w:tr>
      <w:tr w:rsidR="00E9766E" w:rsidRPr="00D03AA7" w:rsidTr="00DE72F6">
        <w:trPr>
          <w:trHeight w:val="545"/>
        </w:trPr>
        <w:tc>
          <w:tcPr>
            <w:tcW w:w="3528" w:type="dxa"/>
          </w:tcPr>
          <w:p w:rsidR="00E9766E" w:rsidRPr="00D03AA7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D03AA7" w:rsidRDefault="00E9766E" w:rsidP="00DE72F6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E9766E" w:rsidRPr="00D03AA7" w:rsidRDefault="00E9766E" w:rsidP="00E9766E">
      <w:pPr>
        <w:spacing w:line="360" w:lineRule="exact"/>
        <w:ind w:firstLine="709"/>
        <w:jc w:val="center"/>
        <w:rPr>
          <w:b/>
          <w:sz w:val="28"/>
          <w:szCs w:val="28"/>
        </w:rPr>
      </w:pPr>
    </w:p>
    <w:p w:rsidR="00E9766E" w:rsidRPr="00D03AA7" w:rsidRDefault="00E9766E" w:rsidP="00E9766E">
      <w:pPr>
        <w:spacing w:line="360" w:lineRule="exact"/>
        <w:rPr>
          <w:b/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center"/>
        <w:rPr>
          <w:b/>
          <w:sz w:val="28"/>
          <w:szCs w:val="28"/>
        </w:rPr>
      </w:pPr>
      <w:r w:rsidRPr="00D03AA7">
        <w:rPr>
          <w:b/>
          <w:sz w:val="28"/>
          <w:szCs w:val="28"/>
        </w:rPr>
        <w:t>Порядок заполнения раздела «Отложенный прием»</w:t>
      </w:r>
      <w:r w:rsidRPr="00D03AA7">
        <w:rPr>
          <w:b/>
          <w:sz w:val="28"/>
          <w:szCs w:val="28"/>
        </w:rPr>
        <w:br/>
        <w:t xml:space="preserve">на ресурсе ССТУ.РФ </w:t>
      </w:r>
    </w:p>
    <w:p w:rsidR="00E9766E" w:rsidRPr="00D03AA7" w:rsidRDefault="00E9766E" w:rsidP="00E9766E">
      <w:pPr>
        <w:spacing w:line="360" w:lineRule="exact"/>
        <w:ind w:firstLine="709"/>
        <w:jc w:val="center"/>
        <w:rPr>
          <w:b/>
          <w:sz w:val="28"/>
          <w:szCs w:val="28"/>
        </w:rPr>
      </w:pP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Раздел «Отложенный прием» на ресурсе ССТУ.РФ состоит </w:t>
      </w:r>
      <w:r w:rsidRPr="00D03AA7">
        <w:rPr>
          <w:sz w:val="28"/>
          <w:szCs w:val="28"/>
        </w:rPr>
        <w:br/>
        <w:t xml:space="preserve">из подразделов «Запись на прием» и «График работы» и предназначен </w:t>
      </w:r>
      <w:r w:rsidRPr="00D03AA7">
        <w:rPr>
          <w:sz w:val="28"/>
          <w:szCs w:val="28"/>
        </w:rPr>
        <w:br/>
        <w:t xml:space="preserve">для самостоятельного составления уполномоченными лицами государственных органов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и органов местного самоуправления, в компетенцию которых входит решение поставленных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в устном обращении вопросов, своего графика работы и записи заявителей к себе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на отложенный прием в доступном режиме связи, в том числе в режиме видео-конференц-связи, видеосвязи, аудиосвязи и иных видов связи, по заявке уполномоченных лиц иных государственных органов или органов местного самоуправления, осуществляющих личный прием заявителей.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В разделе «Отложенный прием» отображаются все уполномоченные лица соответствующего государственного органа или органа местного самоуправления (далее – органы), осуществляющие личный прием и прием в доступном режиме связи.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График работы и время проведения отложенного приема по умолчанию формируются автоматически для каждого уполномоченного лица органа с 9 часов 00 минут до 18 часов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00 минут местного времени, действующего в месте размещения уполномоченного лица органа, в компетенцию которого входит решение поставленных в устном обращении вопросов, из расчета 30 минут на прием заявителя с часовым перерывом на обед. 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В подразделе «График работы» уполномоченное лицо органа, осуществляющее личный прием и прием в доступном режиме, заполняет: 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поле «Адрес места проведения личного приема» для органа в целом;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поле «Краткая информация о компетенции уполномоченного лица (специализация)»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и при необходимости корректирует поле «Адрес местонахождения уполномоченного лица».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>В подразделе «Запись на прием» уполномоченное лицо органа, осуществляющее личный прием и прием в доступном режиме: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определяет время начала и окончания своего рабочего дня, а также время перерыва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на обед (не более 1 часа);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осуществляет с 12 часов 00 минут местного времени, действующего в месте размещения уполномоченного лица органа, в компетенцию которого входит решение поставленных в устном обращении вопросов, запись к себе на отложенный прием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по предварительной договоренности с уполномоченными лицами, осуществляющими личный прием, посредством соединения в режиме аудиосвязи и иных видов связи.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Запись на отложенный прием к уполномоченному лицу органа, в компетенцию которого входит решение поставленных в устных обращениях вопросов, время начала приема которого не наступило, осуществляется с 3 часов 00 минут до 12 часов 00 минут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по московскому времени в общероссийский день приема граждан – работниками Приемной </w:t>
      </w:r>
      <w:r>
        <w:rPr>
          <w:sz w:val="28"/>
          <w:szCs w:val="28"/>
        </w:rPr>
        <w:t>Президента</w:t>
      </w:r>
      <w:r w:rsidRPr="00D03AA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по приему граждан в Москве по предварительной договоренности с уполномоченными лицами, осуществляющими личный прием, посредством соединения в режиме аудиосвязи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и иных видов связи.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Для согласования времени отложенного приема между уполномоченными лицами органов, находящихся в разных часовых зонах, введены временные интервалы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 xml:space="preserve">(по московскому времени) проведения отложенного приема с 9 часов 00 минут до 18 часов 00 минут местного времени по субъектам </w:t>
      </w:r>
      <w:r>
        <w:rPr>
          <w:sz w:val="28"/>
          <w:szCs w:val="28"/>
        </w:rPr>
        <w:t>Российской Федерации</w:t>
      </w:r>
      <w:r w:rsidRPr="00D03AA7">
        <w:rPr>
          <w:sz w:val="28"/>
          <w:szCs w:val="28"/>
        </w:rPr>
        <w:t xml:space="preserve"> с учетом часовых зон.</w:t>
      </w:r>
    </w:p>
    <w:p w:rsidR="00E9766E" w:rsidRPr="00D03AA7" w:rsidRDefault="00E9766E" w:rsidP="00E9766E">
      <w:pPr>
        <w:spacing w:line="360" w:lineRule="exact"/>
        <w:ind w:firstLine="709"/>
        <w:jc w:val="both"/>
        <w:rPr>
          <w:sz w:val="28"/>
          <w:szCs w:val="28"/>
        </w:rPr>
      </w:pPr>
      <w:r w:rsidRPr="00D03AA7">
        <w:rPr>
          <w:sz w:val="28"/>
          <w:szCs w:val="28"/>
        </w:rPr>
        <w:t xml:space="preserve">Право формирования и редактирования графика работы и записи </w:t>
      </w:r>
      <w:r w:rsidRPr="00D03AA7">
        <w:rPr>
          <w:sz w:val="28"/>
          <w:szCs w:val="28"/>
        </w:rPr>
        <w:br/>
        <w:t xml:space="preserve">на отложенный прием имеет непосредственно уполномоченное лицо органа, которому поступила заявка на отложенный прием или уполномоченное лицо органа, ответственное </w:t>
      </w:r>
      <w:r>
        <w:rPr>
          <w:sz w:val="28"/>
          <w:szCs w:val="28"/>
        </w:rPr>
        <w:br/>
      </w:r>
      <w:r w:rsidRPr="00D03AA7">
        <w:rPr>
          <w:sz w:val="28"/>
          <w:szCs w:val="28"/>
        </w:rPr>
        <w:t>за организацию и проведение приема в том же органе.</w:t>
      </w:r>
    </w:p>
    <w:p w:rsidR="00E9766E" w:rsidRDefault="00E9766E" w:rsidP="00E9766E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6985</wp:posOffset>
            </wp:positionV>
            <wp:extent cx="5670550" cy="3790950"/>
            <wp:effectExtent l="19050" t="0" r="6350" b="0"/>
            <wp:wrapTopAndBottom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360" t="7317" r="10498" b="4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tbl>
      <w:tblPr>
        <w:tblW w:w="0" w:type="auto"/>
        <w:tblLook w:val="04A0" w:firstRow="1" w:lastRow="0" w:firstColumn="1" w:lastColumn="0" w:noHBand="0" w:noVBand="1"/>
      </w:tblPr>
      <w:tblGrid>
        <w:gridCol w:w="5593"/>
        <w:gridCol w:w="5633"/>
      </w:tblGrid>
      <w:tr w:rsidR="00E9766E" w:rsidTr="00DE72F6">
        <w:tc>
          <w:tcPr>
            <w:tcW w:w="5721" w:type="dxa"/>
            <w:shd w:val="clear" w:color="auto" w:fill="auto"/>
          </w:tcPr>
          <w:p w:rsidR="00E9766E" w:rsidRDefault="00E9766E" w:rsidP="00DE72F6">
            <w:pPr>
              <w:spacing w:line="360" w:lineRule="atLeast"/>
              <w:ind w:firstLine="709"/>
              <w:jc w:val="both"/>
              <w:rPr>
                <w:noProof/>
              </w:rPr>
            </w:pPr>
            <w:r>
              <w:br w:type="column"/>
            </w:r>
            <w:r>
              <w:rPr>
                <w:noProof/>
              </w:rPr>
              <w:br w:type="column"/>
            </w:r>
          </w:p>
        </w:tc>
        <w:tc>
          <w:tcPr>
            <w:tcW w:w="5721" w:type="dxa"/>
            <w:shd w:val="clear" w:color="auto" w:fill="auto"/>
          </w:tcPr>
          <w:p w:rsidR="00E9766E" w:rsidRPr="002A7B93" w:rsidRDefault="00E9766E" w:rsidP="00DE72F6">
            <w:pPr>
              <w:spacing w:line="360" w:lineRule="atLeast"/>
              <w:ind w:firstLine="709"/>
              <w:jc w:val="center"/>
              <w:rPr>
                <w:sz w:val="28"/>
                <w:szCs w:val="28"/>
              </w:rPr>
            </w:pPr>
            <w:r w:rsidRPr="002A7B93">
              <w:rPr>
                <w:sz w:val="28"/>
                <w:szCs w:val="28"/>
              </w:rPr>
              <w:t>Приложение № 9</w:t>
            </w:r>
          </w:p>
          <w:p w:rsidR="00E9766E" w:rsidRDefault="00E9766E" w:rsidP="00DE72F6">
            <w:pPr>
              <w:spacing w:line="360" w:lineRule="atLeast"/>
              <w:ind w:firstLine="709"/>
              <w:jc w:val="center"/>
              <w:rPr>
                <w:noProof/>
              </w:rPr>
            </w:pPr>
            <w:r w:rsidRPr="002A7B93">
              <w:rPr>
                <w:sz w:val="28"/>
                <w:szCs w:val="28"/>
              </w:rPr>
              <w:t>к Методическим рекомендациям</w:t>
            </w:r>
            <w:r w:rsidRPr="00C30C91">
              <w:rPr>
                <w:sz w:val="28"/>
                <w:szCs w:val="28"/>
                <w:vertAlign w:val="superscript"/>
              </w:rPr>
              <w:t>20</w:t>
            </w:r>
            <w:r w:rsidRPr="002A7B9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2A7B93">
              <w:rPr>
                <w:sz w:val="28"/>
                <w:szCs w:val="28"/>
              </w:rPr>
              <w:t>по проведению общероссийского дня приема граждан</w:t>
            </w:r>
          </w:p>
        </w:tc>
      </w:tr>
    </w:tbl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tbl>
      <w:tblPr>
        <w:tblpPr w:leftFromText="180" w:rightFromText="180" w:vertAnchor="page" w:horzAnchor="margin" w:tblpXSpec="center" w:tblpY="15487"/>
        <w:tblW w:w="9648" w:type="dxa"/>
        <w:tblLayout w:type="fixed"/>
        <w:tblLook w:val="01E0" w:firstRow="1" w:lastRow="1" w:firstColumn="1" w:lastColumn="1" w:noHBand="0" w:noVBand="0"/>
      </w:tblPr>
      <w:tblGrid>
        <w:gridCol w:w="3528"/>
        <w:gridCol w:w="6120"/>
      </w:tblGrid>
      <w:tr w:rsidR="00E9766E" w:rsidTr="00DE72F6">
        <w:tc>
          <w:tcPr>
            <w:tcW w:w="3528" w:type="dxa"/>
          </w:tcPr>
          <w:p w:rsidR="00E9766E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E9766E" w:rsidRDefault="00E9766E" w:rsidP="00DE72F6">
            <w:pPr>
              <w:jc w:val="center"/>
              <w:rPr>
                <w:sz w:val="28"/>
                <w:szCs w:val="28"/>
              </w:rPr>
            </w:pPr>
          </w:p>
        </w:tc>
      </w:tr>
      <w:tr w:rsidR="00E9766E" w:rsidRPr="00316FF3" w:rsidTr="00DE72F6">
        <w:trPr>
          <w:trHeight w:val="721"/>
        </w:trPr>
        <w:tc>
          <w:tcPr>
            <w:tcW w:w="3528" w:type="dxa"/>
          </w:tcPr>
          <w:p w:rsidR="00E9766E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316FF3" w:rsidRDefault="00E9766E" w:rsidP="00DE72F6">
            <w:pPr>
              <w:jc w:val="center"/>
              <w:rPr>
                <w:sz w:val="28"/>
                <w:szCs w:val="28"/>
              </w:rPr>
            </w:pPr>
          </w:p>
        </w:tc>
      </w:tr>
      <w:tr w:rsidR="00E9766E" w:rsidRPr="00316FF3" w:rsidTr="00DE72F6">
        <w:trPr>
          <w:trHeight w:val="205"/>
        </w:trPr>
        <w:tc>
          <w:tcPr>
            <w:tcW w:w="3528" w:type="dxa"/>
          </w:tcPr>
          <w:p w:rsidR="00E9766E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Default="00E9766E" w:rsidP="00DE72F6">
            <w:pPr>
              <w:rPr>
                <w:sz w:val="28"/>
                <w:szCs w:val="28"/>
              </w:rPr>
            </w:pPr>
          </w:p>
        </w:tc>
      </w:tr>
    </w:tbl>
    <w:p w:rsidR="00E9766E" w:rsidRPr="00761683" w:rsidRDefault="00E9766E" w:rsidP="00E976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140335</wp:posOffset>
            </wp:positionV>
            <wp:extent cx="5708650" cy="4203700"/>
            <wp:effectExtent l="19050" t="0" r="6350" b="0"/>
            <wp:wrapTopAndBottom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8483" t="5351" r="10349" b="4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66E" w:rsidRDefault="00E9766E" w:rsidP="00E9766E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1805940</wp:posOffset>
            </wp:positionV>
            <wp:extent cx="5784850" cy="4254500"/>
            <wp:effectExtent l="19050" t="0" r="6350" b="0"/>
            <wp:wrapTopAndBottom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8607" t="5132" r="10225" b="4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98"/>
        <w:gridCol w:w="6828"/>
      </w:tblGrid>
      <w:tr w:rsidR="00E9766E" w:rsidTr="00DE72F6">
        <w:tc>
          <w:tcPr>
            <w:tcW w:w="4503" w:type="dxa"/>
            <w:shd w:val="clear" w:color="auto" w:fill="auto"/>
          </w:tcPr>
          <w:p w:rsidR="00E9766E" w:rsidRDefault="00E9766E" w:rsidP="00DE72F6">
            <w:pPr>
              <w:spacing w:line="360" w:lineRule="atLeast"/>
              <w:ind w:firstLine="709"/>
              <w:jc w:val="both"/>
            </w:pPr>
          </w:p>
        </w:tc>
        <w:tc>
          <w:tcPr>
            <w:tcW w:w="6939" w:type="dxa"/>
            <w:shd w:val="clear" w:color="auto" w:fill="auto"/>
          </w:tcPr>
          <w:p w:rsidR="00E9766E" w:rsidRPr="002A7B93" w:rsidRDefault="00E9766E" w:rsidP="00DE72F6">
            <w:pPr>
              <w:spacing w:line="360" w:lineRule="atLeast"/>
              <w:ind w:firstLine="709"/>
              <w:jc w:val="center"/>
              <w:rPr>
                <w:sz w:val="28"/>
                <w:szCs w:val="28"/>
              </w:rPr>
            </w:pPr>
            <w:r w:rsidRPr="002A7B93">
              <w:rPr>
                <w:sz w:val="28"/>
                <w:szCs w:val="28"/>
              </w:rPr>
              <w:t>Приложение № 10</w:t>
            </w:r>
          </w:p>
          <w:p w:rsidR="00E9766E" w:rsidRDefault="00E9766E" w:rsidP="00DE72F6">
            <w:pPr>
              <w:spacing w:line="360" w:lineRule="atLeast"/>
              <w:ind w:firstLine="709"/>
              <w:jc w:val="center"/>
            </w:pPr>
            <w:r w:rsidRPr="002A7B93">
              <w:rPr>
                <w:sz w:val="28"/>
                <w:szCs w:val="28"/>
              </w:rPr>
              <w:t>к Методическим рекомендациям</w:t>
            </w:r>
            <w:r w:rsidRPr="00C30C91">
              <w:rPr>
                <w:sz w:val="28"/>
                <w:szCs w:val="28"/>
                <w:vertAlign w:val="superscript"/>
              </w:rPr>
              <w:t>20</w:t>
            </w:r>
            <w:r w:rsidRPr="002A7B93">
              <w:rPr>
                <w:sz w:val="28"/>
                <w:szCs w:val="28"/>
              </w:rPr>
              <w:t xml:space="preserve"> по проведению общероссийского дня приема граждан</w:t>
            </w:r>
          </w:p>
        </w:tc>
      </w:tr>
    </w:tbl>
    <w:p w:rsidR="00E9766E" w:rsidRDefault="00E9766E" w:rsidP="00E9766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83185</wp:posOffset>
            </wp:positionV>
            <wp:extent cx="5956300" cy="3968750"/>
            <wp:effectExtent l="19050" t="0" r="635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8483" t="6442" r="9987" b="4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66E" w:rsidRDefault="00E9766E" w:rsidP="00E9766E"/>
    <w:p w:rsidR="00E9766E" w:rsidRDefault="00E9766E" w:rsidP="00E9766E"/>
    <w:p w:rsidR="00E9766E" w:rsidRDefault="00E9766E" w:rsidP="00E9766E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5274945</wp:posOffset>
            </wp:positionV>
            <wp:extent cx="3906520" cy="1325245"/>
            <wp:effectExtent l="19050" t="0" r="0" b="0"/>
            <wp:wrapThrough wrapText="bothSides">
              <wp:wrapPolygon edited="0">
                <wp:start x="-105" y="0"/>
                <wp:lineTo x="-105" y="21424"/>
                <wp:lineTo x="21593" y="21424"/>
                <wp:lineTo x="21593" y="0"/>
                <wp:lineTo x="-105" y="0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483" t="18605" r="10225" b="5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tbl>
      <w:tblPr>
        <w:tblpPr w:leftFromText="180" w:rightFromText="180" w:vertAnchor="page" w:horzAnchor="margin" w:tblpY="1524"/>
        <w:tblW w:w="6120" w:type="dxa"/>
        <w:tblLayout w:type="fixed"/>
        <w:tblLook w:val="01E0" w:firstRow="1" w:lastRow="1" w:firstColumn="1" w:lastColumn="1" w:noHBand="0" w:noVBand="0"/>
      </w:tblPr>
      <w:tblGrid>
        <w:gridCol w:w="6120"/>
      </w:tblGrid>
      <w:tr w:rsidR="00E9766E" w:rsidRPr="00316FF3" w:rsidTr="00DE72F6">
        <w:trPr>
          <w:trHeight w:val="205"/>
        </w:trPr>
        <w:tc>
          <w:tcPr>
            <w:tcW w:w="6120" w:type="dxa"/>
            <w:vAlign w:val="bottom"/>
          </w:tcPr>
          <w:p w:rsidR="00E9766E" w:rsidRDefault="00E9766E" w:rsidP="00DE72F6">
            <w:pPr>
              <w:rPr>
                <w:sz w:val="28"/>
                <w:szCs w:val="28"/>
              </w:rPr>
            </w:pPr>
          </w:p>
        </w:tc>
      </w:tr>
    </w:tbl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9766E" w:rsidP="00E9766E">
      <w:pPr>
        <w:rPr>
          <w:noProof/>
        </w:rPr>
      </w:pPr>
    </w:p>
    <w:p w:rsidR="00E9766E" w:rsidRDefault="00E37F03" w:rsidP="00E9766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3385185</wp:posOffset>
                </wp:positionV>
                <wp:extent cx="2244090" cy="647065"/>
                <wp:effectExtent l="8890" t="13335" r="5080" b="69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090" cy="6470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66E" w:rsidRDefault="00E9766E" w:rsidP="00E976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8825" cy="552450"/>
                                  <wp:effectExtent l="1905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58569" t="44589" r="27800" b="503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03.45pt;margin-top:266.55pt;width:176.7pt;height:50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hLYRQIAAIYEAAAOAAAAZHJzL2Uyb0RvYy54bWysVMFuGyEQvVfqPyDuza5dx0lWXkeRXVeV&#10;0jZq2g8Ys6wXlQU0YK/dr+8AjmO3t6p7QAwMj8d7Mzu73/ea7SR6ZU3NR1clZ9II2yizqfmP76t3&#10;t5z5AKYBbY2s+UF6fj9/+2Y2uEqObWd1I5ERiPHV4GreheCqovCikz34K+ukoc3WYg+BQtwUDcJA&#10;6L0uxmU5LQaLjUMrpPe0usybfJ7w21aK8LVtvQxM15y4hTRiGtdxLOYzqDYIrlPiSAP+gUUPytCl&#10;J6glBGBbVH9B9Uqg9bYNV8L2hW1bJWR6A71mVP7xmucOnExvIXG8O8nk/x+s+LJ7Qqaaml9zZqAn&#10;i76RaGA2WrLrKM/gfEVZz+4J4wO9e7Tip2fGLjrKkg+IdugkNERqFPOLiwMx8HSUrYfPtiF02Aab&#10;lNq32EdA0oDtkyGHkyFyH5igxfF4MinvyDdBe9PJTTlNlAqoXk479OGjtD2Lk5ojcU/osHv0IbKB&#10;6iUlsbdaNSuldQpws15oZDug4lilL5/VroO8mgqEMHxOTXj+HEMbNtT8/eiG5BNABYymSSAXWcfj&#10;FzdlchdpkekSfJfz/MEvbcgV2qtAbaJVX/PbMn55Oer+wTQEBVUApfOc+GpzNCJqnz0M+/WeEqMh&#10;a9scyBK0uR2ofWnSWfzF2UCtUHNDvcqZ/mTI1LsReUCdk4LJ9c2YAjzfWZ/vgBEEVPPAWZ4uQu62&#10;rUO16eieUZbHPVAhrFTy6JXTkTUVe5L62Jixm87jlPX6+5j/BgAA//8DAFBLAwQUAAYACAAAACEA&#10;N5ksPN4AAAALAQAADwAAAGRycy9kb3ducmV2LnhtbEyPwU7DMBBE70j8g7VI3KidRIkgxKkqpEpc&#10;CS3nbezEEfY6xG4b/h5zguNqnmbeNtvVWXbRS5g8Scg2Apim3quJRgmH9/3DI7AQkRRaT1rCtw6w&#10;bW9vGqyVv9KbvnRxZKmEQo0STIxzzXnojXYYNn7WlLLBLw5jOpeRqwWvqdxZngtRcYcTpQWDs34x&#10;uv/szk4C2q+s60zuXoP6GA67wR7zfC/l/d26ewYW9Rr/YPjVT+rQJqeTP5MKzErIRfWUUAllUWTA&#10;ElFWogB2klAVpQDeNvz/D+0PAAAA//8DAFBLAQItABQABgAIAAAAIQC2gziS/gAAAOEBAAATAAAA&#10;AAAAAAAAAAAAAAAAAABbQ29udGVudF9UeXBlc10ueG1sUEsBAi0AFAAGAAgAAAAhADj9If/WAAAA&#10;lAEAAAsAAAAAAAAAAAAAAAAALwEAAF9yZWxzLy5yZWxzUEsBAi0AFAAGAAgAAAAhAHVeEthFAgAA&#10;hgQAAA4AAAAAAAAAAAAAAAAALgIAAGRycy9lMm9Eb2MueG1sUEsBAi0AFAAGAAgAAAAhADeZLDze&#10;AAAACwEAAA8AAAAAAAAAAAAAAAAAnwQAAGRycy9kb3ducmV2LnhtbFBLBQYAAAAABAAEAPMAAACq&#10;BQAAAAA=&#10;" strokecolor="white" strokeweight=".25pt">
                <v:fill opacity="0"/>
                <v:stroke dashstyle="1 1" endcap="round"/>
                <v:textbox style="mso-fit-shape-to-text:t">
                  <w:txbxContent>
                    <w:p w:rsidR="00E9766E" w:rsidRDefault="00E9766E" w:rsidP="00E9766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28825" cy="552450"/>
                            <wp:effectExtent l="19050" t="0" r="952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58569" t="44589" r="27800" b="503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9766E" w:rsidRDefault="00E9766E" w:rsidP="00E9766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342900</wp:posOffset>
            </wp:positionV>
            <wp:extent cx="5918200" cy="4451350"/>
            <wp:effectExtent l="19050" t="0" r="635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8483" t="4161" r="10225" b="4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pPr w:leftFromText="180" w:rightFromText="180" w:vertAnchor="page" w:horzAnchor="margin" w:tblpXSpec="center" w:tblpY="971"/>
        <w:tblW w:w="9648" w:type="dxa"/>
        <w:tblLayout w:type="fixed"/>
        <w:tblLook w:val="01E0" w:firstRow="1" w:lastRow="1" w:firstColumn="1" w:lastColumn="1" w:noHBand="0" w:noVBand="0"/>
      </w:tblPr>
      <w:tblGrid>
        <w:gridCol w:w="3528"/>
        <w:gridCol w:w="6120"/>
      </w:tblGrid>
      <w:tr w:rsidR="00E9766E" w:rsidRPr="008272D3" w:rsidTr="00DE72F6">
        <w:tc>
          <w:tcPr>
            <w:tcW w:w="3528" w:type="dxa"/>
          </w:tcPr>
          <w:p w:rsidR="00E9766E" w:rsidRPr="008272D3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E9766E" w:rsidRPr="008272D3" w:rsidRDefault="00E9766E" w:rsidP="00DE72F6">
            <w:pPr>
              <w:jc w:val="center"/>
              <w:rPr>
                <w:sz w:val="28"/>
                <w:szCs w:val="28"/>
              </w:rPr>
            </w:pPr>
            <w:r w:rsidRPr="008272D3">
              <w:rPr>
                <w:sz w:val="28"/>
                <w:szCs w:val="28"/>
              </w:rPr>
              <w:t>Приложение № 11</w:t>
            </w:r>
          </w:p>
        </w:tc>
      </w:tr>
      <w:tr w:rsidR="00E9766E" w:rsidRPr="008272D3" w:rsidTr="00DE72F6">
        <w:trPr>
          <w:trHeight w:val="721"/>
        </w:trPr>
        <w:tc>
          <w:tcPr>
            <w:tcW w:w="3528" w:type="dxa"/>
          </w:tcPr>
          <w:p w:rsidR="00E9766E" w:rsidRPr="008272D3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8272D3" w:rsidRDefault="00E9766E" w:rsidP="00DE72F6">
            <w:pPr>
              <w:jc w:val="center"/>
              <w:rPr>
                <w:sz w:val="28"/>
                <w:szCs w:val="28"/>
              </w:rPr>
            </w:pPr>
            <w:r w:rsidRPr="008272D3">
              <w:rPr>
                <w:sz w:val="28"/>
                <w:szCs w:val="28"/>
              </w:rPr>
              <w:t>к Методическим рекомендациям</w:t>
            </w:r>
            <w:r w:rsidRPr="00C30C91">
              <w:rPr>
                <w:sz w:val="28"/>
                <w:szCs w:val="28"/>
                <w:vertAlign w:val="superscript"/>
              </w:rPr>
              <w:t>20</w:t>
            </w:r>
            <w:r w:rsidRPr="008272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8272D3">
              <w:rPr>
                <w:sz w:val="28"/>
                <w:szCs w:val="28"/>
              </w:rPr>
              <w:t>по проведению общероссийского дня приема граждан</w:t>
            </w:r>
          </w:p>
        </w:tc>
      </w:tr>
      <w:tr w:rsidR="00E9766E" w:rsidRPr="008272D3" w:rsidTr="00DE72F6">
        <w:trPr>
          <w:trHeight w:val="205"/>
        </w:trPr>
        <w:tc>
          <w:tcPr>
            <w:tcW w:w="3528" w:type="dxa"/>
          </w:tcPr>
          <w:p w:rsidR="00E9766E" w:rsidRPr="008272D3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8272D3" w:rsidRDefault="00E9766E" w:rsidP="00DE72F6">
            <w:pPr>
              <w:rPr>
                <w:sz w:val="28"/>
                <w:szCs w:val="28"/>
              </w:rPr>
            </w:pPr>
          </w:p>
        </w:tc>
      </w:tr>
    </w:tbl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Default="00E9766E" w:rsidP="00E9766E"/>
    <w:p w:rsidR="00E9766E" w:rsidRPr="008272D3" w:rsidRDefault="00E9766E" w:rsidP="00E9766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152400</wp:posOffset>
            </wp:positionV>
            <wp:extent cx="5956300" cy="3968750"/>
            <wp:effectExtent l="19050" t="0" r="635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8483" t="6442" r="9987" b="4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4523740</wp:posOffset>
            </wp:positionV>
            <wp:extent cx="5918200" cy="4057650"/>
            <wp:effectExtent l="19050" t="0" r="635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8360" t="6326" r="9888" b="4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9766E" w:rsidRPr="008272D3" w:rsidRDefault="00E9766E" w:rsidP="00E9766E"/>
    <w:p w:rsidR="00E9766E" w:rsidRDefault="00E9766E" w:rsidP="00E9766E">
      <w:pPr>
        <w:jc w:val="center"/>
        <w:rPr>
          <w:b/>
          <w:sz w:val="28"/>
          <w:szCs w:val="28"/>
        </w:rPr>
      </w:pPr>
      <w:r w:rsidRPr="008272D3">
        <w:rPr>
          <w:b/>
          <w:sz w:val="28"/>
          <w:szCs w:val="28"/>
        </w:rPr>
        <w:t xml:space="preserve">Порядок </w:t>
      </w:r>
    </w:p>
    <w:p w:rsidR="00E9766E" w:rsidRPr="008272D3" w:rsidRDefault="00E9766E" w:rsidP="00E9766E">
      <w:pPr>
        <w:jc w:val="center"/>
        <w:rPr>
          <w:b/>
          <w:sz w:val="28"/>
          <w:szCs w:val="28"/>
        </w:rPr>
      </w:pPr>
      <w:r w:rsidRPr="008272D3">
        <w:rPr>
          <w:b/>
          <w:sz w:val="28"/>
          <w:szCs w:val="28"/>
        </w:rPr>
        <w:t xml:space="preserve">использования системы личного приема на базе СПО </w:t>
      </w:r>
      <w:r w:rsidRPr="008272D3">
        <w:rPr>
          <w:b/>
          <w:sz w:val="28"/>
          <w:szCs w:val="28"/>
        </w:rPr>
        <w:br/>
        <w:t xml:space="preserve">в государственных органах и органах местного самоуправления </w:t>
      </w:r>
    </w:p>
    <w:p w:rsidR="00E9766E" w:rsidRPr="008272D3" w:rsidRDefault="00E9766E" w:rsidP="00E9766E">
      <w:pPr>
        <w:jc w:val="both"/>
        <w:rPr>
          <w:sz w:val="28"/>
          <w:szCs w:val="28"/>
        </w:rPr>
      </w:pPr>
    </w:p>
    <w:p w:rsidR="00E9766E" w:rsidRPr="008272D3" w:rsidRDefault="00E9766E" w:rsidP="00E9766E">
      <w:pPr>
        <w:ind w:firstLine="709"/>
        <w:jc w:val="both"/>
        <w:rPr>
          <w:sz w:val="28"/>
          <w:szCs w:val="28"/>
        </w:rPr>
      </w:pPr>
      <w:r w:rsidRPr="008272D3">
        <w:rPr>
          <w:sz w:val="28"/>
          <w:szCs w:val="28"/>
        </w:rPr>
        <w:t xml:space="preserve">1. Порядок использования системы личного приема на базе СПО разработан в целях проведения приема заявителей на постоянной основе в целях обеспечения права граждан, пришедших на личный прием в любую приемную </w:t>
      </w:r>
      <w:r>
        <w:rPr>
          <w:sz w:val="28"/>
          <w:szCs w:val="28"/>
        </w:rPr>
        <w:t>Президента</w:t>
      </w:r>
      <w:r w:rsidRPr="008272D3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8272D3">
        <w:rPr>
          <w:sz w:val="28"/>
          <w:szCs w:val="28"/>
        </w:rPr>
        <w:t xml:space="preserve">, любую приемную государственного органа либо органа местного самоуправления </w:t>
      </w:r>
      <w:r w:rsidRPr="008272D3">
        <w:rPr>
          <w:sz w:val="28"/>
          <w:szCs w:val="28"/>
        </w:rPr>
        <w:br/>
        <w:t xml:space="preserve">на получение ответов, в том числе в режиме видеосвязи, аудиосвязи </w:t>
      </w:r>
      <w:r w:rsidRPr="008272D3">
        <w:rPr>
          <w:sz w:val="28"/>
          <w:szCs w:val="28"/>
        </w:rPr>
        <w:br/>
        <w:t xml:space="preserve">и иных видов связи, от иных государственных органов и иных органов местного самоуправления, в компетенцию которых входит решение поставленных при личных обращениях вопросов. </w:t>
      </w:r>
    </w:p>
    <w:p w:rsidR="00E9766E" w:rsidRPr="008272D3" w:rsidRDefault="00E9766E" w:rsidP="00E9766E">
      <w:pPr>
        <w:ind w:firstLine="709"/>
        <w:jc w:val="both"/>
        <w:rPr>
          <w:sz w:val="28"/>
          <w:szCs w:val="28"/>
        </w:rPr>
      </w:pPr>
      <w:r w:rsidRPr="008272D3">
        <w:rPr>
          <w:sz w:val="28"/>
          <w:szCs w:val="28"/>
        </w:rPr>
        <w:t>2. В состав системы личного приема на базе СПО входят:</w:t>
      </w:r>
    </w:p>
    <w:p w:rsidR="00E9766E" w:rsidRPr="008272D3" w:rsidRDefault="00E9766E" w:rsidP="00E9766E">
      <w:pPr>
        <w:ind w:firstLine="709"/>
        <w:jc w:val="both"/>
        <w:rPr>
          <w:sz w:val="28"/>
          <w:szCs w:val="28"/>
        </w:rPr>
      </w:pPr>
      <w:r w:rsidRPr="008272D3">
        <w:rPr>
          <w:sz w:val="28"/>
          <w:szCs w:val="28"/>
        </w:rPr>
        <w:t xml:space="preserve">2.1. универсальное автоматизированное рабочее место с установленным СПО, подключенное к единой сети по работе с обращениями граждан государственных органов </w:t>
      </w:r>
      <w:r>
        <w:rPr>
          <w:sz w:val="28"/>
          <w:szCs w:val="28"/>
        </w:rPr>
        <w:br/>
      </w:r>
      <w:r w:rsidRPr="008272D3">
        <w:rPr>
          <w:sz w:val="28"/>
          <w:szCs w:val="28"/>
        </w:rPr>
        <w:t xml:space="preserve">и органов местного самоуправления (далее – ЕС ОГ) через отдельные коммутационные платформы государственных органов в целях постоянного использования системы личного приема на базе СПО и создания самостоятельных полнофункциональных сетевых справочных телефонных узлов, в том числе внутри региона или федерального органа, </w:t>
      </w:r>
      <w:r>
        <w:rPr>
          <w:sz w:val="28"/>
          <w:szCs w:val="28"/>
        </w:rPr>
        <w:br/>
      </w:r>
      <w:r w:rsidRPr="008272D3">
        <w:rPr>
          <w:sz w:val="28"/>
          <w:szCs w:val="28"/>
        </w:rPr>
        <w:t xml:space="preserve">а также в рамках системы перевода в реальном режиме времени сообщений граждан в устной форме по телефону, поступивших в Справочный телефонный узел Администрации </w:t>
      </w:r>
      <w:r>
        <w:rPr>
          <w:sz w:val="28"/>
          <w:szCs w:val="28"/>
        </w:rPr>
        <w:t>Президента</w:t>
      </w:r>
      <w:r w:rsidRPr="008272D3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8272D3">
        <w:rPr>
          <w:sz w:val="28"/>
          <w:szCs w:val="28"/>
        </w:rPr>
        <w:t xml:space="preserve">, в справочные службы федеральных </w:t>
      </w:r>
      <w:r w:rsidRPr="008272D3">
        <w:rPr>
          <w:sz w:val="28"/>
          <w:szCs w:val="28"/>
        </w:rPr>
        <w:br/>
        <w:t>и региональных органов исполнительной власти, в компетенцию которых входит решение поставленных в сообщениях вопросов (далее – КП ССТУ органа);</w:t>
      </w:r>
    </w:p>
    <w:p w:rsidR="00E9766E" w:rsidRPr="008272D3" w:rsidRDefault="00E9766E" w:rsidP="00E9766E">
      <w:pPr>
        <w:ind w:firstLine="709"/>
        <w:jc w:val="both"/>
        <w:rPr>
          <w:sz w:val="28"/>
          <w:szCs w:val="28"/>
        </w:rPr>
      </w:pPr>
      <w:r w:rsidRPr="008272D3">
        <w:rPr>
          <w:sz w:val="28"/>
          <w:szCs w:val="28"/>
        </w:rPr>
        <w:t xml:space="preserve">2.2. универсальное (специализированное) автоматизированное рабочее место </w:t>
      </w:r>
      <w:r>
        <w:rPr>
          <w:sz w:val="28"/>
          <w:szCs w:val="28"/>
        </w:rPr>
        <w:br/>
      </w:r>
      <w:r w:rsidRPr="008272D3">
        <w:rPr>
          <w:sz w:val="28"/>
          <w:szCs w:val="28"/>
        </w:rPr>
        <w:t xml:space="preserve">с установленным СПО, подключенное к сети ЕС ОГ через центральную коммутационную платформу Центра обработки данных Спецсвязи ФСО России в городе Москве (далее – </w:t>
      </w:r>
      <w:r>
        <w:rPr>
          <w:sz w:val="28"/>
          <w:szCs w:val="28"/>
        </w:rPr>
        <w:br/>
      </w:r>
      <w:r w:rsidRPr="008272D3">
        <w:rPr>
          <w:sz w:val="28"/>
          <w:szCs w:val="28"/>
        </w:rPr>
        <w:t>КП ССТУ Спецсвязи ФСО России);</w:t>
      </w:r>
    </w:p>
    <w:p w:rsidR="00E9766E" w:rsidRPr="008272D3" w:rsidRDefault="00E9766E" w:rsidP="00E9766E">
      <w:pPr>
        <w:ind w:firstLine="709"/>
        <w:jc w:val="both"/>
        <w:rPr>
          <w:sz w:val="28"/>
          <w:szCs w:val="28"/>
        </w:rPr>
      </w:pPr>
      <w:r w:rsidRPr="008272D3">
        <w:rPr>
          <w:sz w:val="28"/>
          <w:szCs w:val="28"/>
        </w:rPr>
        <w:t>2.3. локальное автоматизированное рабочее место, не имеющее доступ или необходимую скорость доступа к сети «Интернет», с установленной локальной версией СПО.</w:t>
      </w:r>
    </w:p>
    <w:p w:rsidR="00E9766E" w:rsidRPr="005656DA" w:rsidRDefault="00E9766E" w:rsidP="00E9766E">
      <w:pPr>
        <w:ind w:firstLine="709"/>
        <w:jc w:val="both"/>
        <w:rPr>
          <w:sz w:val="28"/>
          <w:szCs w:val="28"/>
        </w:rPr>
      </w:pPr>
      <w:r w:rsidRPr="005656DA">
        <w:rPr>
          <w:sz w:val="28"/>
          <w:szCs w:val="28"/>
        </w:rPr>
        <w:t xml:space="preserve">3. Уполномоченное лицо органа, осуществляющее личный прием заявителя, </w:t>
      </w:r>
      <w:r w:rsidRPr="005656DA">
        <w:rPr>
          <w:sz w:val="28"/>
          <w:szCs w:val="28"/>
        </w:rPr>
        <w:br/>
        <w:t xml:space="preserve">с использованием универсального автоматизированного рабочего места, подключенного </w:t>
      </w:r>
      <w:r w:rsidRPr="005656DA">
        <w:rPr>
          <w:sz w:val="28"/>
          <w:szCs w:val="28"/>
        </w:rPr>
        <w:br/>
        <w:t>к КП ССТУ органа, использует полный функционал системы личного приема на базе СПО для подачи заявки на соединение с уполномоченным лицом органа, в компетенцию которого входит решение поставленных в устных обращениях вопросов, осуществляющим прием заявителя в режиме видеосвязи или аудиосвязи, с использованием:</w:t>
      </w:r>
    </w:p>
    <w:p w:rsidR="00E9766E" w:rsidRPr="005656DA" w:rsidRDefault="00E9766E" w:rsidP="00E9766E">
      <w:pPr>
        <w:ind w:firstLine="709"/>
        <w:jc w:val="both"/>
        <w:rPr>
          <w:sz w:val="28"/>
          <w:szCs w:val="28"/>
        </w:rPr>
      </w:pPr>
      <w:r w:rsidRPr="005656DA">
        <w:rPr>
          <w:sz w:val="28"/>
          <w:szCs w:val="28"/>
        </w:rPr>
        <w:t>- универсального автоматизированного рабочего места, подключенного к КП ССТУ данного органа;</w:t>
      </w:r>
    </w:p>
    <w:p w:rsidR="00E9766E" w:rsidRPr="005656DA" w:rsidRDefault="00E9766E" w:rsidP="00E9766E">
      <w:pPr>
        <w:ind w:firstLine="709"/>
        <w:jc w:val="both"/>
        <w:rPr>
          <w:sz w:val="28"/>
          <w:szCs w:val="28"/>
        </w:rPr>
      </w:pPr>
      <w:r w:rsidRPr="005656DA">
        <w:rPr>
          <w:sz w:val="28"/>
          <w:szCs w:val="28"/>
        </w:rPr>
        <w:t>- универсального (специализированного) автоматизированного рабочего места, подключенного к КП ССТУ Спецсвязи ФСО России;</w:t>
      </w:r>
    </w:p>
    <w:p w:rsidR="00E9766E" w:rsidRPr="005656DA" w:rsidRDefault="00E9766E" w:rsidP="00E9766E">
      <w:pPr>
        <w:ind w:firstLine="709"/>
        <w:jc w:val="both"/>
        <w:rPr>
          <w:sz w:val="28"/>
          <w:szCs w:val="28"/>
        </w:rPr>
      </w:pPr>
      <w:r w:rsidRPr="005656DA">
        <w:rPr>
          <w:sz w:val="28"/>
          <w:szCs w:val="28"/>
        </w:rPr>
        <w:t>- локального автоматизированного рабочего места.</w:t>
      </w:r>
    </w:p>
    <w:p w:rsidR="00E9766E" w:rsidRPr="005656DA" w:rsidRDefault="00E9766E" w:rsidP="00E9766E">
      <w:pPr>
        <w:ind w:firstLine="709"/>
        <w:jc w:val="both"/>
        <w:rPr>
          <w:sz w:val="28"/>
          <w:szCs w:val="28"/>
        </w:rPr>
      </w:pPr>
      <w:r w:rsidRPr="005656DA">
        <w:rPr>
          <w:sz w:val="28"/>
          <w:szCs w:val="28"/>
        </w:rPr>
        <w:t xml:space="preserve">4. Уполномоченное лицо органа, осуществляющее личный прием заявителя, </w:t>
      </w:r>
      <w:r w:rsidRPr="005656DA">
        <w:rPr>
          <w:sz w:val="28"/>
          <w:szCs w:val="28"/>
        </w:rPr>
        <w:br/>
        <w:t>с использованием универсального (специализированного) автоматизированного рабочего места, подключенного к КП ССТУ Спецсвязи ФСО России, для использования функционала системы личного приема на базе СПО подает согласно приложению № 5 к настоящим Методическим рекомендациям предварительную заявку по телефону оператору Справочного</w:t>
      </w:r>
      <w:r>
        <w:rPr>
          <w:color w:val="0000FF"/>
          <w:sz w:val="28"/>
          <w:szCs w:val="28"/>
        </w:rPr>
        <w:t xml:space="preserve"> </w:t>
      </w:r>
      <w:r w:rsidRPr="005656DA">
        <w:rPr>
          <w:sz w:val="28"/>
          <w:szCs w:val="28"/>
        </w:rPr>
        <w:t xml:space="preserve">телефонного узла Администрации </w:t>
      </w:r>
      <w:r>
        <w:rPr>
          <w:sz w:val="28"/>
          <w:szCs w:val="28"/>
        </w:rPr>
        <w:t>Президента</w:t>
      </w:r>
      <w:r w:rsidRPr="005656DA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5656DA">
        <w:rPr>
          <w:sz w:val="28"/>
          <w:szCs w:val="28"/>
        </w:rPr>
        <w:t xml:space="preserve">, осуществляющего диспетчерские функции, в целях открытия доступа для подачи заявки на соединение </w:t>
      </w:r>
      <w:r>
        <w:rPr>
          <w:sz w:val="28"/>
          <w:szCs w:val="28"/>
        </w:rPr>
        <w:br/>
      </w:r>
      <w:r w:rsidRPr="005656DA">
        <w:rPr>
          <w:sz w:val="28"/>
          <w:szCs w:val="28"/>
        </w:rPr>
        <w:t xml:space="preserve">с уполномоченным лицом органа, в компетенцию которого входит решение поставленных </w:t>
      </w:r>
      <w:r>
        <w:rPr>
          <w:sz w:val="28"/>
          <w:szCs w:val="28"/>
        </w:rPr>
        <w:br/>
      </w:r>
      <w:r w:rsidRPr="005656DA">
        <w:rPr>
          <w:sz w:val="28"/>
          <w:szCs w:val="28"/>
        </w:rPr>
        <w:t>в устных обращениях вопросов, осуществляющим прием заявителя в режиме видеосвязи или аудиосвязи, с использованием:</w:t>
      </w:r>
    </w:p>
    <w:p w:rsidR="00E9766E" w:rsidRPr="005656DA" w:rsidRDefault="00E9766E" w:rsidP="00E9766E">
      <w:pPr>
        <w:ind w:firstLine="709"/>
        <w:jc w:val="both"/>
        <w:rPr>
          <w:sz w:val="28"/>
          <w:szCs w:val="28"/>
        </w:rPr>
      </w:pPr>
      <w:r w:rsidRPr="005656DA">
        <w:rPr>
          <w:sz w:val="28"/>
          <w:szCs w:val="28"/>
        </w:rPr>
        <w:t>- универсального автоматизированного рабочего места, подключенного к КП ССТУ соответствующего органа;</w:t>
      </w:r>
    </w:p>
    <w:p w:rsidR="00E9766E" w:rsidRPr="005656DA" w:rsidRDefault="00E9766E" w:rsidP="00E9766E">
      <w:pPr>
        <w:ind w:firstLine="709"/>
        <w:jc w:val="both"/>
        <w:rPr>
          <w:sz w:val="28"/>
          <w:szCs w:val="28"/>
        </w:rPr>
      </w:pPr>
      <w:r w:rsidRPr="005656DA">
        <w:rPr>
          <w:sz w:val="28"/>
          <w:szCs w:val="28"/>
        </w:rPr>
        <w:t>- универсального (специализированного) автоматизированного рабочего места, подключенного к КП ССТУ Спецсвязи ФСО России;</w:t>
      </w:r>
    </w:p>
    <w:p w:rsidR="00E9766E" w:rsidRPr="005656DA" w:rsidRDefault="00E9766E" w:rsidP="00E9766E">
      <w:pPr>
        <w:ind w:firstLine="709"/>
        <w:jc w:val="both"/>
        <w:rPr>
          <w:sz w:val="28"/>
          <w:szCs w:val="28"/>
        </w:rPr>
      </w:pPr>
      <w:r w:rsidRPr="005656DA">
        <w:rPr>
          <w:sz w:val="28"/>
          <w:szCs w:val="28"/>
        </w:rPr>
        <w:t>- локального автоматизированного рабочего места.</w:t>
      </w:r>
    </w:p>
    <w:p w:rsidR="00E9766E" w:rsidRPr="005656DA" w:rsidRDefault="00E9766E" w:rsidP="00E9766E">
      <w:pPr>
        <w:ind w:firstLine="709"/>
        <w:jc w:val="both"/>
        <w:rPr>
          <w:sz w:val="28"/>
          <w:szCs w:val="28"/>
        </w:rPr>
      </w:pPr>
      <w:r w:rsidRPr="005656DA">
        <w:rPr>
          <w:sz w:val="28"/>
          <w:szCs w:val="28"/>
        </w:rPr>
        <w:t xml:space="preserve">5. Уполномоченное лицо органа, осуществляющего личный прием заявителя, </w:t>
      </w:r>
      <w:r>
        <w:rPr>
          <w:sz w:val="28"/>
          <w:szCs w:val="28"/>
        </w:rPr>
        <w:br/>
      </w:r>
      <w:r w:rsidRPr="005656DA">
        <w:rPr>
          <w:sz w:val="28"/>
          <w:szCs w:val="28"/>
        </w:rPr>
        <w:t xml:space="preserve">с использованием локального автоматизированного рабочего места подает согласно приложению № 5 к настоящим Методическим рекомендациям предварительную заявку по телефону оператору Справочного телефонного узла Администрации </w:t>
      </w:r>
      <w:r>
        <w:rPr>
          <w:sz w:val="28"/>
          <w:szCs w:val="28"/>
        </w:rPr>
        <w:t>Президента</w:t>
      </w:r>
      <w:r w:rsidRPr="005656DA">
        <w:rPr>
          <w:sz w:val="28"/>
          <w:szCs w:val="28"/>
        </w:rPr>
        <w:t xml:space="preserve"> </w:t>
      </w:r>
      <w:r w:rsidRPr="005656DA">
        <w:rPr>
          <w:sz w:val="28"/>
          <w:szCs w:val="28"/>
        </w:rPr>
        <w:br/>
      </w:r>
      <w:r>
        <w:rPr>
          <w:sz w:val="28"/>
          <w:szCs w:val="28"/>
        </w:rPr>
        <w:t>Российской Федерации</w:t>
      </w:r>
      <w:r w:rsidRPr="005656DA">
        <w:rPr>
          <w:sz w:val="28"/>
          <w:szCs w:val="28"/>
        </w:rPr>
        <w:t xml:space="preserve">, осуществляющего диспетчерские функции, для соединения </w:t>
      </w:r>
      <w:r>
        <w:rPr>
          <w:sz w:val="28"/>
          <w:szCs w:val="28"/>
        </w:rPr>
        <w:br/>
      </w:r>
      <w:r w:rsidRPr="005656DA">
        <w:rPr>
          <w:sz w:val="28"/>
          <w:szCs w:val="28"/>
        </w:rPr>
        <w:t xml:space="preserve">с уполномоченным лицом органа, в компетенцию которого входит решение поставленных </w:t>
      </w:r>
      <w:r>
        <w:rPr>
          <w:sz w:val="28"/>
          <w:szCs w:val="28"/>
        </w:rPr>
        <w:br/>
      </w:r>
      <w:r w:rsidRPr="005656DA">
        <w:rPr>
          <w:sz w:val="28"/>
          <w:szCs w:val="28"/>
        </w:rPr>
        <w:t>в устных обращениях вопросов, осуществляющим прием заявителя в режиме видеосвязи или аудиосвязи, с использованием:</w:t>
      </w:r>
    </w:p>
    <w:p w:rsidR="00E9766E" w:rsidRPr="005656DA" w:rsidRDefault="00E9766E" w:rsidP="00E9766E">
      <w:pPr>
        <w:ind w:firstLine="709"/>
        <w:jc w:val="both"/>
        <w:rPr>
          <w:sz w:val="28"/>
          <w:szCs w:val="28"/>
        </w:rPr>
      </w:pPr>
      <w:r w:rsidRPr="005656DA">
        <w:rPr>
          <w:sz w:val="28"/>
          <w:szCs w:val="28"/>
        </w:rPr>
        <w:t>- универсального автоматизированного рабочего места, подключенного к КП ССТУ соответствующего органа;</w:t>
      </w:r>
    </w:p>
    <w:p w:rsidR="00E9766E" w:rsidRPr="005656DA" w:rsidRDefault="00E9766E" w:rsidP="00E9766E">
      <w:pPr>
        <w:ind w:firstLine="709"/>
        <w:jc w:val="both"/>
        <w:rPr>
          <w:sz w:val="28"/>
          <w:szCs w:val="28"/>
        </w:rPr>
      </w:pPr>
      <w:r w:rsidRPr="005656DA">
        <w:rPr>
          <w:sz w:val="28"/>
          <w:szCs w:val="28"/>
        </w:rPr>
        <w:t>- универсального (специализированного) автоматизированного рабочего места, подключенного к КП ССТУ Спецсвязи ФСО России;</w:t>
      </w:r>
    </w:p>
    <w:p w:rsidR="00E9766E" w:rsidRPr="005656DA" w:rsidRDefault="00E9766E" w:rsidP="00E9766E">
      <w:pPr>
        <w:ind w:firstLine="709"/>
        <w:rPr>
          <w:sz w:val="28"/>
          <w:szCs w:val="28"/>
        </w:rPr>
      </w:pPr>
      <w:r w:rsidRPr="005656DA">
        <w:rPr>
          <w:sz w:val="28"/>
          <w:szCs w:val="28"/>
        </w:rPr>
        <w:t>- локального автоматизированного рабочего места.</w:t>
      </w:r>
    </w:p>
    <w:p w:rsidR="00E9766E" w:rsidRDefault="00E9766E" w:rsidP="00E976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135"/>
        <w:tblW w:w="9648" w:type="dxa"/>
        <w:tblLayout w:type="fixed"/>
        <w:tblLook w:val="01E0" w:firstRow="1" w:lastRow="1" w:firstColumn="1" w:lastColumn="1" w:noHBand="0" w:noVBand="0"/>
      </w:tblPr>
      <w:tblGrid>
        <w:gridCol w:w="3528"/>
        <w:gridCol w:w="6120"/>
      </w:tblGrid>
      <w:tr w:rsidR="00E9766E" w:rsidRPr="008272D3" w:rsidTr="00DE72F6">
        <w:tc>
          <w:tcPr>
            <w:tcW w:w="3528" w:type="dxa"/>
          </w:tcPr>
          <w:p w:rsidR="00E9766E" w:rsidRPr="008272D3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E9766E" w:rsidRPr="008272D3" w:rsidRDefault="00E9766E" w:rsidP="00DE72F6">
            <w:pPr>
              <w:jc w:val="center"/>
              <w:rPr>
                <w:sz w:val="28"/>
                <w:szCs w:val="28"/>
              </w:rPr>
            </w:pPr>
            <w:r w:rsidRPr="008272D3">
              <w:rPr>
                <w:sz w:val="28"/>
                <w:szCs w:val="28"/>
              </w:rPr>
              <w:t>Приложение № 12</w:t>
            </w:r>
          </w:p>
        </w:tc>
      </w:tr>
      <w:tr w:rsidR="00E9766E" w:rsidRPr="008272D3" w:rsidTr="00DE72F6">
        <w:trPr>
          <w:trHeight w:val="721"/>
        </w:trPr>
        <w:tc>
          <w:tcPr>
            <w:tcW w:w="3528" w:type="dxa"/>
          </w:tcPr>
          <w:p w:rsidR="00E9766E" w:rsidRPr="008272D3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8272D3" w:rsidRDefault="00E9766E" w:rsidP="00DE72F6">
            <w:pPr>
              <w:jc w:val="center"/>
              <w:rPr>
                <w:sz w:val="28"/>
                <w:szCs w:val="28"/>
              </w:rPr>
            </w:pPr>
            <w:r w:rsidRPr="008272D3">
              <w:rPr>
                <w:sz w:val="28"/>
                <w:szCs w:val="28"/>
              </w:rPr>
              <w:t>к Методическим рекомендациям</w:t>
            </w:r>
            <w:r w:rsidRPr="00C30C91">
              <w:rPr>
                <w:sz w:val="28"/>
                <w:szCs w:val="28"/>
                <w:vertAlign w:val="superscript"/>
              </w:rPr>
              <w:t>20</w:t>
            </w:r>
            <w:r w:rsidRPr="008272D3">
              <w:rPr>
                <w:sz w:val="28"/>
                <w:szCs w:val="28"/>
              </w:rPr>
              <w:t xml:space="preserve"> </w:t>
            </w:r>
            <w:r w:rsidRPr="008272D3">
              <w:rPr>
                <w:sz w:val="28"/>
                <w:szCs w:val="28"/>
              </w:rPr>
              <w:br/>
              <w:t>по проведению общероссийского дня приема граждан</w:t>
            </w:r>
          </w:p>
        </w:tc>
      </w:tr>
      <w:tr w:rsidR="00E9766E" w:rsidRPr="008272D3" w:rsidTr="00DE72F6">
        <w:trPr>
          <w:trHeight w:val="545"/>
        </w:trPr>
        <w:tc>
          <w:tcPr>
            <w:tcW w:w="3528" w:type="dxa"/>
          </w:tcPr>
          <w:p w:rsidR="00E9766E" w:rsidRPr="008272D3" w:rsidRDefault="00E9766E" w:rsidP="00DE72F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8272D3" w:rsidRDefault="00E9766E" w:rsidP="00DE72F6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E9766E" w:rsidRPr="008272D3" w:rsidRDefault="00E9766E" w:rsidP="00E9766E">
      <w:pPr>
        <w:jc w:val="center"/>
        <w:rPr>
          <w:b/>
          <w:sz w:val="28"/>
          <w:szCs w:val="28"/>
        </w:rPr>
      </w:pPr>
    </w:p>
    <w:p w:rsidR="00E9766E" w:rsidRPr="008272D3" w:rsidRDefault="00E9766E" w:rsidP="00E9766E">
      <w:pPr>
        <w:jc w:val="center"/>
        <w:rPr>
          <w:b/>
          <w:sz w:val="28"/>
          <w:szCs w:val="28"/>
        </w:rPr>
      </w:pPr>
    </w:p>
    <w:p w:rsidR="00E9766E" w:rsidRPr="008272D3" w:rsidRDefault="00E9766E" w:rsidP="00E9766E">
      <w:pPr>
        <w:jc w:val="center"/>
        <w:rPr>
          <w:b/>
          <w:sz w:val="32"/>
          <w:szCs w:val="32"/>
        </w:rPr>
      </w:pPr>
      <w:r w:rsidRPr="008272D3">
        <w:rPr>
          <w:b/>
          <w:sz w:val="32"/>
          <w:szCs w:val="32"/>
        </w:rPr>
        <w:t xml:space="preserve">Образцы </w:t>
      </w:r>
    </w:p>
    <w:p w:rsidR="00E9766E" w:rsidRPr="008272D3" w:rsidRDefault="00E9766E" w:rsidP="00E9766E">
      <w:pPr>
        <w:jc w:val="center"/>
        <w:rPr>
          <w:b/>
          <w:sz w:val="32"/>
          <w:szCs w:val="32"/>
        </w:rPr>
      </w:pPr>
      <w:r w:rsidRPr="008272D3">
        <w:rPr>
          <w:b/>
          <w:sz w:val="32"/>
          <w:szCs w:val="32"/>
        </w:rPr>
        <w:t xml:space="preserve">документов, оформляемых </w:t>
      </w:r>
    </w:p>
    <w:p w:rsidR="00E9766E" w:rsidRPr="008272D3" w:rsidRDefault="00E9766E" w:rsidP="00E9766E">
      <w:pPr>
        <w:jc w:val="center"/>
        <w:rPr>
          <w:b/>
          <w:sz w:val="32"/>
          <w:szCs w:val="32"/>
        </w:rPr>
      </w:pPr>
      <w:r w:rsidRPr="008272D3">
        <w:rPr>
          <w:b/>
          <w:sz w:val="32"/>
          <w:szCs w:val="32"/>
        </w:rPr>
        <w:t xml:space="preserve">при личном приеме заявителей </w:t>
      </w:r>
    </w:p>
    <w:p w:rsidR="00E9766E" w:rsidRPr="008272D3" w:rsidRDefault="00E9766E" w:rsidP="00E9766E">
      <w:pPr>
        <w:jc w:val="center"/>
        <w:rPr>
          <w:b/>
          <w:sz w:val="32"/>
          <w:szCs w:val="32"/>
        </w:rPr>
      </w:pPr>
    </w:p>
    <w:p w:rsidR="00E9766E" w:rsidRDefault="00E9766E" w:rsidP="00E9766E">
      <w:pPr>
        <w:jc w:val="center"/>
        <w:rPr>
          <w:b/>
          <w:sz w:val="30"/>
          <w:szCs w:val="30"/>
        </w:rPr>
      </w:pPr>
    </w:p>
    <w:p w:rsidR="00E9766E" w:rsidRDefault="00E9766E" w:rsidP="00E9766E">
      <w:pPr>
        <w:jc w:val="center"/>
        <w:rPr>
          <w:b/>
          <w:sz w:val="30"/>
          <w:szCs w:val="30"/>
        </w:rPr>
      </w:pPr>
    </w:p>
    <w:p w:rsidR="00E9766E" w:rsidRDefault="00E9766E" w:rsidP="00E9766E">
      <w:pPr>
        <w:jc w:val="center"/>
        <w:rPr>
          <w:b/>
          <w:sz w:val="30"/>
          <w:szCs w:val="30"/>
        </w:rPr>
      </w:pPr>
    </w:p>
    <w:p w:rsidR="00E9766E" w:rsidRDefault="00E9766E" w:rsidP="00E9766E">
      <w:pPr>
        <w:jc w:val="center"/>
        <w:rPr>
          <w:b/>
          <w:sz w:val="30"/>
          <w:szCs w:val="30"/>
        </w:rPr>
      </w:pPr>
    </w:p>
    <w:p w:rsidR="00E9766E" w:rsidRDefault="00E9766E" w:rsidP="00E9766E">
      <w:pPr>
        <w:jc w:val="center"/>
        <w:rPr>
          <w:b/>
          <w:sz w:val="30"/>
          <w:szCs w:val="30"/>
        </w:rPr>
      </w:pPr>
    </w:p>
    <w:p w:rsidR="00E9766E" w:rsidRDefault="00E9766E" w:rsidP="00E9766E">
      <w:pPr>
        <w:jc w:val="center"/>
        <w:rPr>
          <w:b/>
          <w:sz w:val="30"/>
          <w:szCs w:val="30"/>
        </w:rPr>
      </w:pPr>
    </w:p>
    <w:p w:rsidR="00E9766E" w:rsidRDefault="00E9766E" w:rsidP="00E9766E">
      <w:pPr>
        <w:jc w:val="center"/>
        <w:rPr>
          <w:b/>
          <w:sz w:val="30"/>
          <w:szCs w:val="30"/>
        </w:rPr>
      </w:pPr>
    </w:p>
    <w:p w:rsidR="00E9766E" w:rsidRDefault="00E9766E" w:rsidP="00E9766E">
      <w:pPr>
        <w:jc w:val="center"/>
        <w:rPr>
          <w:b/>
          <w:sz w:val="30"/>
          <w:szCs w:val="30"/>
        </w:rPr>
      </w:pPr>
    </w:p>
    <w:p w:rsidR="00E9766E" w:rsidRPr="00C77B5E" w:rsidRDefault="00E9766E" w:rsidP="00E9766E">
      <w:pPr>
        <w:jc w:val="center"/>
        <w:rPr>
          <w:b/>
          <w:sz w:val="2"/>
          <w:szCs w:val="2"/>
        </w:rPr>
      </w:pPr>
      <w:r>
        <w:rPr>
          <w:b/>
          <w:sz w:val="30"/>
          <w:szCs w:val="30"/>
        </w:rPr>
        <w:br w:type="page"/>
      </w:r>
    </w:p>
    <w:p w:rsidR="00E9766E" w:rsidRPr="00096F4F" w:rsidRDefault="00E9766E" w:rsidP="00E9766E">
      <w:pPr>
        <w:keepNext/>
        <w:spacing w:line="360" w:lineRule="exact"/>
        <w:jc w:val="center"/>
        <w:rPr>
          <w:b/>
          <w:bCs/>
          <w:u w:val="single"/>
        </w:rPr>
      </w:pPr>
      <w:r w:rsidRPr="00096F4F">
        <w:rPr>
          <w:b/>
          <w:bCs/>
          <w:u w:val="single"/>
        </w:rPr>
        <w:t>Форма карточки личного приёма</w:t>
      </w:r>
    </w:p>
    <w:p w:rsidR="00E9766E" w:rsidRPr="00096F4F" w:rsidRDefault="00E9766E" w:rsidP="00E9766E">
      <w:pPr>
        <w:jc w:val="center"/>
        <w:rPr>
          <w:b/>
          <w:bCs/>
        </w:rPr>
      </w:pPr>
    </w:p>
    <w:p w:rsidR="00E9766E" w:rsidRPr="007B5E21" w:rsidRDefault="00E9766E" w:rsidP="00E9766E">
      <w:pPr>
        <w:spacing w:before="60"/>
        <w:ind w:left="567"/>
        <w:jc w:val="center"/>
        <w:rPr>
          <w:b/>
          <w:bCs/>
          <w:sz w:val="28"/>
          <w:szCs w:val="28"/>
        </w:rPr>
      </w:pPr>
      <w:r w:rsidRPr="00096F4F">
        <w:rPr>
          <w:b/>
          <w:bCs/>
        </w:rPr>
        <w:t>_____________________________________________</w:t>
      </w:r>
    </w:p>
    <w:p w:rsidR="00E9766E" w:rsidRPr="007B5E21" w:rsidRDefault="00E9766E" w:rsidP="00E9766E">
      <w:pPr>
        <w:ind w:left="567"/>
        <w:jc w:val="center"/>
        <w:rPr>
          <w:bCs/>
          <w:sz w:val="16"/>
          <w:szCs w:val="16"/>
        </w:rPr>
      </w:pPr>
      <w:r w:rsidRPr="007B5E21">
        <w:rPr>
          <w:b/>
          <w:bCs/>
          <w:sz w:val="16"/>
          <w:szCs w:val="16"/>
        </w:rPr>
        <w:t>(</w:t>
      </w:r>
      <w:r w:rsidRPr="007B5E21">
        <w:rPr>
          <w:bCs/>
          <w:sz w:val="16"/>
          <w:szCs w:val="16"/>
        </w:rPr>
        <w:t>наименование органа)</w:t>
      </w:r>
    </w:p>
    <w:p w:rsidR="00E9766E" w:rsidRPr="00096F4F" w:rsidRDefault="00E9766E" w:rsidP="00E9766E">
      <w:pPr>
        <w:spacing w:before="200"/>
        <w:jc w:val="center"/>
        <w:rPr>
          <w:b/>
          <w:bCs/>
        </w:rPr>
      </w:pPr>
      <w:r w:rsidRPr="00096F4F">
        <w:rPr>
          <w:b/>
          <w:bCs/>
        </w:rPr>
        <w:t>КАРТОЧКА ЛИЧНОГО ПРИЁМА № _______</w:t>
      </w:r>
    </w:p>
    <w:p w:rsidR="00E9766E" w:rsidRPr="00096F4F" w:rsidRDefault="00E9766E" w:rsidP="00E9766E">
      <w:pPr>
        <w:spacing w:before="160"/>
        <w:ind w:left="567"/>
        <w:rPr>
          <w:b/>
          <w:bCs/>
        </w:rPr>
      </w:pPr>
      <w:r w:rsidRPr="00096F4F">
        <w:rPr>
          <w:b/>
          <w:bCs/>
        </w:rPr>
        <w:t>ЗАЯВИТЕЛЬ, ПРИШЕДШИЙ НА ЛИЧНЫЙ ПРИЁМ:</w:t>
      </w:r>
    </w:p>
    <w:p w:rsidR="00E9766E" w:rsidRPr="00096F4F" w:rsidRDefault="00E9766E" w:rsidP="00E9766E">
      <w:pPr>
        <w:spacing w:before="80"/>
        <w:ind w:left="567"/>
        <w:rPr>
          <w:bCs/>
        </w:rPr>
      </w:pPr>
      <w:r w:rsidRPr="00096F4F">
        <w:rPr>
          <w:b/>
          <w:bCs/>
        </w:rPr>
        <w:t>фамилия</w:t>
      </w:r>
      <w:r w:rsidRPr="00096F4F">
        <w:rPr>
          <w:bCs/>
        </w:rPr>
        <w:t>: __________________________________________________________________</w:t>
      </w:r>
    </w:p>
    <w:p w:rsidR="00E9766E" w:rsidRPr="00096F4F" w:rsidRDefault="00E9766E" w:rsidP="00E9766E">
      <w:pPr>
        <w:spacing w:before="80"/>
        <w:ind w:left="567"/>
        <w:rPr>
          <w:bCs/>
        </w:rPr>
      </w:pPr>
      <w:r w:rsidRPr="00096F4F">
        <w:rPr>
          <w:b/>
          <w:bCs/>
        </w:rPr>
        <w:t>имя</w:t>
      </w:r>
      <w:r w:rsidRPr="00096F4F">
        <w:rPr>
          <w:bCs/>
        </w:rPr>
        <w:t>: __________</w:t>
      </w:r>
      <w:r w:rsidRPr="00096F4F">
        <w:rPr>
          <w:b/>
          <w:bCs/>
        </w:rPr>
        <w:t>_____________________________________________________________</w:t>
      </w:r>
    </w:p>
    <w:p w:rsidR="00E9766E" w:rsidRPr="00096F4F" w:rsidRDefault="00E9766E" w:rsidP="00E9766E">
      <w:pPr>
        <w:spacing w:before="80"/>
        <w:ind w:left="567"/>
        <w:rPr>
          <w:bCs/>
        </w:rPr>
      </w:pPr>
      <w:r w:rsidRPr="00096F4F">
        <w:rPr>
          <w:b/>
          <w:bCs/>
        </w:rPr>
        <w:t>отчество (при наличии)</w:t>
      </w:r>
      <w:r w:rsidRPr="00096F4F">
        <w:rPr>
          <w:bCs/>
        </w:rPr>
        <w:t>: _____________________________________________________</w:t>
      </w:r>
    </w:p>
    <w:p w:rsidR="00E9766E" w:rsidRPr="00096F4F" w:rsidRDefault="00E9766E" w:rsidP="00E9766E">
      <w:pPr>
        <w:spacing w:before="80"/>
        <w:ind w:left="567"/>
        <w:rPr>
          <w:bCs/>
        </w:rPr>
      </w:pPr>
      <w:r w:rsidRPr="00096F4F">
        <w:rPr>
          <w:b/>
          <w:bCs/>
        </w:rPr>
        <w:t>социальное положение</w:t>
      </w:r>
      <w:r w:rsidRPr="00096F4F">
        <w:rPr>
          <w:bCs/>
        </w:rPr>
        <w:t>: ______________________________________________________</w:t>
      </w:r>
    </w:p>
    <w:p w:rsidR="00E9766E" w:rsidRPr="00096F4F" w:rsidRDefault="00E9766E" w:rsidP="00E9766E">
      <w:pPr>
        <w:spacing w:before="80"/>
        <w:ind w:left="567"/>
        <w:rPr>
          <w:bCs/>
        </w:rPr>
      </w:pPr>
      <w:r w:rsidRPr="00096F4F">
        <w:rPr>
          <w:b/>
          <w:bCs/>
        </w:rPr>
        <w:t>почтовый адрес для ответа</w:t>
      </w:r>
      <w:r w:rsidRPr="00096F4F">
        <w:rPr>
          <w:bCs/>
        </w:rPr>
        <w:t>: __________________________________________________</w:t>
      </w:r>
      <w:r w:rsidRPr="00096F4F">
        <w:rPr>
          <w:bCs/>
          <w:spacing w:val="200"/>
        </w:rPr>
        <w:t xml:space="preserve"> </w:t>
      </w:r>
      <w:r w:rsidRPr="00096F4F">
        <w:rPr>
          <w:bCs/>
        </w:rPr>
        <w:t>____________________________________________________________________________</w:t>
      </w:r>
    </w:p>
    <w:p w:rsidR="00E9766E" w:rsidRPr="00096F4F" w:rsidRDefault="00E9766E" w:rsidP="00E9766E">
      <w:pPr>
        <w:spacing w:line="216" w:lineRule="auto"/>
        <w:ind w:left="567"/>
        <w:jc w:val="center"/>
        <w:rPr>
          <w:bCs/>
        </w:rPr>
      </w:pPr>
      <w:r w:rsidRPr="00096F4F">
        <w:rPr>
          <w:b/>
          <w:bCs/>
        </w:rPr>
        <w:t>(</w:t>
      </w:r>
      <w:r w:rsidRPr="00096F4F">
        <w:rPr>
          <w:bCs/>
        </w:rPr>
        <w:t xml:space="preserve">индекс, субъект </w:t>
      </w:r>
      <w:r>
        <w:rPr>
          <w:bCs/>
        </w:rPr>
        <w:t>Российской Федерации</w:t>
      </w:r>
      <w:r w:rsidRPr="00096F4F">
        <w:rPr>
          <w:bCs/>
        </w:rPr>
        <w:t>, населённый пункт, улица, дом, корпус, квартира)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096F4F">
        <w:rPr>
          <w:b/>
          <w:bCs/>
        </w:rPr>
        <w:t>КРАТКОЕ СОДЕРЖАНИЕ УСТНОГО ОБРАЩЕНИЯ</w:t>
      </w:r>
      <w:r w:rsidRPr="00096F4F">
        <w:rPr>
          <w:bCs/>
        </w:rPr>
        <w:t>:</w:t>
      </w:r>
      <w:r w:rsidRPr="007B5E21">
        <w:rPr>
          <w:bCs/>
          <w:sz w:val="28"/>
          <w:szCs w:val="28"/>
        </w:rPr>
        <w:t xml:space="preserve"> 1. __________________________________________________________________________</w:t>
      </w:r>
    </w:p>
    <w:p w:rsidR="00E9766E" w:rsidRPr="007B5E21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 xml:space="preserve">      (содержание вопроса, поставленного в обращении, с указанием кода вопроса в соответствии с типовым общероссийским классификатором обращений)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7B5E21">
        <w:rPr>
          <w:bCs/>
          <w:sz w:val="28"/>
          <w:szCs w:val="28"/>
        </w:rPr>
        <w:t>2. __________________________________________________________________________</w:t>
      </w:r>
    </w:p>
    <w:p w:rsidR="00E9766E" w:rsidRPr="007B5E21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 xml:space="preserve">      (содержание вопроса, поставленного в обращении, с указанием кода вопроса в соответствии с типовым общероссийским классификатором обращений)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7B5E21">
        <w:rPr>
          <w:bCs/>
          <w:sz w:val="28"/>
          <w:szCs w:val="28"/>
        </w:rPr>
        <w:t>3. __________________________________________________________________________</w:t>
      </w:r>
    </w:p>
    <w:p w:rsidR="00E9766E" w:rsidRPr="007B5E21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 xml:space="preserve">      (содержание вопроса, поставленного в обращении, с указанием кода вопроса в соответствии с типовым общероссийским классификатором обращений)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7B5E21">
        <w:rPr>
          <w:bCs/>
          <w:sz w:val="28"/>
          <w:szCs w:val="28"/>
        </w:rPr>
        <w:t>4. __________________________________________________________________________</w:t>
      </w:r>
    </w:p>
    <w:p w:rsidR="00E9766E" w:rsidRPr="007B5E21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 xml:space="preserve">      (содержание вопроса, поставленного в обращении, с указанием кода вопроса в соответствии с типовым общероссийским классификатором обращений)</w:t>
      </w:r>
    </w:p>
    <w:p w:rsidR="00E9766E" w:rsidRPr="00096F4F" w:rsidRDefault="00E9766E" w:rsidP="00E9766E">
      <w:pPr>
        <w:spacing w:before="160"/>
        <w:ind w:left="567"/>
        <w:rPr>
          <w:b/>
          <w:bCs/>
        </w:rPr>
      </w:pPr>
      <w:r w:rsidRPr="00096F4F">
        <w:rPr>
          <w:b/>
          <w:bCs/>
        </w:rPr>
        <w:t>УПОЛНОМОЧЕННОЕ ЛИЦО, ОСУЩЕСТВЛЯЮЩЕЕ ЛИЧНЫЙ ПРИЁМ</w:t>
      </w:r>
      <w:r w:rsidRPr="00096F4F">
        <w:rPr>
          <w:bCs/>
        </w:rPr>
        <w:t>:</w:t>
      </w:r>
    </w:p>
    <w:p w:rsidR="00E9766E" w:rsidRPr="00096F4F" w:rsidRDefault="00E9766E" w:rsidP="00E9766E">
      <w:pPr>
        <w:spacing w:before="80"/>
        <w:ind w:left="567"/>
        <w:rPr>
          <w:bCs/>
        </w:rPr>
      </w:pPr>
      <w:r w:rsidRPr="00096F4F">
        <w:rPr>
          <w:b/>
          <w:bCs/>
        </w:rPr>
        <w:t>фамилия</w:t>
      </w:r>
      <w:r w:rsidRPr="00096F4F">
        <w:rPr>
          <w:bCs/>
        </w:rPr>
        <w:t>: __________________________________________________________________</w:t>
      </w:r>
    </w:p>
    <w:p w:rsidR="00E9766E" w:rsidRPr="00096F4F" w:rsidRDefault="00E9766E" w:rsidP="00E9766E">
      <w:pPr>
        <w:spacing w:before="80"/>
        <w:ind w:left="567"/>
        <w:rPr>
          <w:bCs/>
        </w:rPr>
      </w:pPr>
      <w:r w:rsidRPr="00096F4F">
        <w:rPr>
          <w:b/>
          <w:bCs/>
        </w:rPr>
        <w:t>имя</w:t>
      </w:r>
      <w:r w:rsidRPr="00096F4F">
        <w:rPr>
          <w:bCs/>
        </w:rPr>
        <w:t>: __________</w:t>
      </w:r>
      <w:r w:rsidRPr="00096F4F">
        <w:rPr>
          <w:b/>
          <w:bCs/>
        </w:rPr>
        <w:t>_____________________________________________________________</w:t>
      </w:r>
    </w:p>
    <w:p w:rsidR="00E9766E" w:rsidRPr="00096F4F" w:rsidRDefault="00E9766E" w:rsidP="00E9766E">
      <w:pPr>
        <w:spacing w:before="80"/>
        <w:ind w:left="567"/>
        <w:rPr>
          <w:bCs/>
        </w:rPr>
      </w:pPr>
      <w:r w:rsidRPr="00096F4F">
        <w:rPr>
          <w:b/>
          <w:bCs/>
        </w:rPr>
        <w:t>отчество (при наличии)</w:t>
      </w:r>
      <w:r w:rsidRPr="00096F4F">
        <w:rPr>
          <w:bCs/>
        </w:rPr>
        <w:t>: _____________________________________________________</w:t>
      </w:r>
    </w:p>
    <w:p w:rsidR="00E9766E" w:rsidRPr="00096F4F" w:rsidRDefault="00E9766E" w:rsidP="00E9766E">
      <w:pPr>
        <w:spacing w:before="80"/>
        <w:ind w:left="567"/>
        <w:rPr>
          <w:bCs/>
        </w:rPr>
      </w:pPr>
      <w:r w:rsidRPr="00096F4F">
        <w:rPr>
          <w:b/>
          <w:bCs/>
        </w:rPr>
        <w:t>должность</w:t>
      </w:r>
      <w:r w:rsidRPr="00096F4F">
        <w:rPr>
          <w:bCs/>
        </w:rPr>
        <w:t>: _________________________________________________________________</w:t>
      </w:r>
    </w:p>
    <w:p w:rsidR="00E9766E" w:rsidRPr="00096F4F" w:rsidRDefault="00E9766E" w:rsidP="00E9766E">
      <w:pPr>
        <w:spacing w:before="160"/>
        <w:ind w:left="567"/>
        <w:rPr>
          <w:b/>
          <w:bCs/>
        </w:rPr>
      </w:pPr>
      <w:r w:rsidRPr="00096F4F">
        <w:rPr>
          <w:b/>
          <w:bCs/>
        </w:rPr>
        <w:t>РЕШЕНИЕ, ПРИНЯТОЕ ПО УСТНОМУ ОБРАЩЕНИЮ: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7B5E21">
        <w:rPr>
          <w:bCs/>
          <w:sz w:val="28"/>
          <w:szCs w:val="28"/>
        </w:rPr>
        <w:t>1. __________________________________________________________________________</w:t>
      </w:r>
    </w:p>
    <w:p w:rsidR="00E9766E" w:rsidRPr="007B5E21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 xml:space="preserve">(содержание устного ответа по существу поставленных в устном обращении вопросов, данного с согласия заявителя, если изложенные факты </w:t>
      </w:r>
      <w:r w:rsidRPr="007B5E21">
        <w:rPr>
          <w:bCs/>
          <w:sz w:val="16"/>
          <w:szCs w:val="16"/>
        </w:rPr>
        <w:br/>
        <w:t>и обстоятельства являются очевидными и не требуют дополнительной проверки)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7B5E21">
        <w:rPr>
          <w:bCs/>
          <w:sz w:val="28"/>
          <w:szCs w:val="28"/>
        </w:rPr>
        <w:t>2. __________________________________________________________________________</w:t>
      </w:r>
    </w:p>
    <w:p w:rsidR="00E9766E" w:rsidRPr="007B5E21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>(содержание устного ответа, данного заявителю, с направлением письменного ответа)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7B5E21">
        <w:rPr>
          <w:bCs/>
          <w:sz w:val="28"/>
          <w:szCs w:val="28"/>
        </w:rPr>
        <w:t>3. __________________________________________________________________________</w:t>
      </w:r>
    </w:p>
    <w:p w:rsidR="00E9766E" w:rsidRPr="007B5E21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>(содержание разъяснения заявителю об обеспечении его приёма уполномоченным лицом, в компетенцию которого входит решение поставленных в устном обращении вопросов)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7B5E21">
        <w:rPr>
          <w:bCs/>
          <w:sz w:val="28"/>
          <w:szCs w:val="28"/>
        </w:rPr>
        <w:t>3.1. ________________________________________________________________________</w:t>
      </w:r>
    </w:p>
    <w:p w:rsidR="00E9766E" w:rsidRPr="007B5E21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>(фамилия, имя, отчество, должность уполномоченного лица органа, с которым обеспечен приём в режиме видео-конференц-связи)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7B5E21">
        <w:rPr>
          <w:bCs/>
          <w:sz w:val="28"/>
          <w:szCs w:val="28"/>
        </w:rPr>
        <w:t>3.2. ________________________________________________________________________</w:t>
      </w:r>
    </w:p>
    <w:p w:rsidR="00E9766E" w:rsidRPr="007B5E21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>(фамилия, имя, отчество, должность уполномоченного лица органа, с которым обеспечен приём в режиме видеосвязи)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7B5E21">
        <w:rPr>
          <w:bCs/>
          <w:sz w:val="28"/>
          <w:szCs w:val="28"/>
        </w:rPr>
        <w:t>3.3. ________________________________________________________________________</w:t>
      </w:r>
    </w:p>
    <w:p w:rsidR="00E9766E" w:rsidRPr="007B5E21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>(фамилия, имя, отчество, должность уполномоченного лица органа, с которым обеспечен приём в режиме аудиосвязи)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7B5E21">
        <w:rPr>
          <w:bCs/>
          <w:sz w:val="28"/>
          <w:szCs w:val="28"/>
        </w:rPr>
        <w:t>3.4. ________________________________________________________________________</w:t>
      </w:r>
    </w:p>
    <w:p w:rsidR="00E9766E" w:rsidRPr="007B5E21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>(фамилия, имя, отчество, должность уполномоченного лица органа, с которым обеспечен приём в режиме иных видов связи)</w:t>
      </w:r>
    </w:p>
    <w:p w:rsidR="00E9766E" w:rsidRPr="007B5E21" w:rsidRDefault="00E9766E" w:rsidP="00E9766E">
      <w:pPr>
        <w:spacing w:before="80"/>
        <w:ind w:left="567"/>
        <w:rPr>
          <w:bCs/>
          <w:sz w:val="28"/>
          <w:szCs w:val="28"/>
        </w:rPr>
      </w:pPr>
      <w:r w:rsidRPr="007B5E21">
        <w:rPr>
          <w:bCs/>
          <w:sz w:val="28"/>
          <w:szCs w:val="28"/>
        </w:rPr>
        <w:t>4. _________________________</w:t>
      </w:r>
      <w:r>
        <w:rPr>
          <w:bCs/>
          <w:sz w:val="28"/>
          <w:szCs w:val="28"/>
        </w:rPr>
        <w:t>__</w:t>
      </w:r>
      <w:r w:rsidRPr="007B5E21">
        <w:rPr>
          <w:bCs/>
          <w:sz w:val="28"/>
          <w:szCs w:val="28"/>
        </w:rPr>
        <w:t>______________________________________________</w:t>
      </w:r>
    </w:p>
    <w:p w:rsidR="00E9766E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7B5E21">
        <w:rPr>
          <w:bCs/>
          <w:sz w:val="16"/>
          <w:szCs w:val="16"/>
        </w:rPr>
        <w:t>(содержание разъяснения заявителю об обеспечении в течение 7 рабочих дней его приёма уполномоченным лицом, в компетенцию которого входит решение поставленных в устном обращении вопросов, с направлением ответа заявителю в течение 3 рабочих дней о дате и времени приёма)</w:t>
      </w:r>
    </w:p>
    <w:p w:rsidR="00E9766E" w:rsidRPr="005656DA" w:rsidRDefault="00E9766E" w:rsidP="00E9766E">
      <w:pPr>
        <w:spacing w:line="216" w:lineRule="auto"/>
        <w:ind w:left="567"/>
        <w:rPr>
          <w:bCs/>
          <w:sz w:val="28"/>
          <w:szCs w:val="28"/>
        </w:rPr>
      </w:pPr>
      <w:r w:rsidRPr="005656DA">
        <w:rPr>
          <w:bCs/>
          <w:sz w:val="28"/>
          <w:szCs w:val="28"/>
        </w:rPr>
        <w:t>5. _________________________________________________________________________</w:t>
      </w:r>
    </w:p>
    <w:p w:rsidR="00E9766E" w:rsidRPr="005656DA" w:rsidRDefault="00E9766E" w:rsidP="00E9766E">
      <w:pPr>
        <w:spacing w:line="216" w:lineRule="auto"/>
        <w:ind w:left="567"/>
        <w:rPr>
          <w:bCs/>
          <w:sz w:val="16"/>
          <w:szCs w:val="16"/>
        </w:rPr>
      </w:pPr>
      <w:r w:rsidRPr="005656DA">
        <w:rPr>
          <w:bCs/>
          <w:sz w:val="16"/>
          <w:szCs w:val="16"/>
        </w:rPr>
        <w:t xml:space="preserve">                    (отказ от приема в режиме связи с органом, в компетенцию которого не входит решение вопроса, поставленного на личном приеме)</w:t>
      </w:r>
    </w:p>
    <w:p w:rsidR="00E9766E" w:rsidRPr="00096F4F" w:rsidRDefault="00E9766E" w:rsidP="00E9766E">
      <w:pPr>
        <w:spacing w:line="216" w:lineRule="auto"/>
        <w:ind w:left="567"/>
        <w:rPr>
          <w:bCs/>
          <w:sz w:val="28"/>
          <w:szCs w:val="28"/>
        </w:rPr>
        <w:sectPr w:rsidR="00E9766E" w:rsidRPr="00096F4F" w:rsidSect="00CC6B5F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397" w:right="340" w:bottom="397" w:left="340" w:header="284" w:footer="0" w:gutter="0"/>
          <w:cols w:space="708"/>
          <w:docGrid w:linePitch="360"/>
        </w:sectPr>
      </w:pPr>
      <w:r>
        <w:rPr>
          <w:bCs/>
          <w:sz w:val="28"/>
          <w:szCs w:val="28"/>
        </w:rPr>
        <w:t xml:space="preserve">      </w:t>
      </w:r>
    </w:p>
    <w:tbl>
      <w:tblPr>
        <w:tblW w:w="10349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54"/>
        <w:gridCol w:w="1064"/>
        <w:gridCol w:w="5031"/>
      </w:tblGrid>
      <w:tr w:rsidR="00E9766E" w:rsidRPr="00096F4F" w:rsidTr="00DE72F6">
        <w:trPr>
          <w:trHeight w:val="360"/>
          <w:jc w:val="center"/>
        </w:trPr>
        <w:tc>
          <w:tcPr>
            <w:tcW w:w="10349" w:type="dxa"/>
            <w:gridSpan w:val="3"/>
          </w:tcPr>
          <w:p w:rsidR="00E9766E" w:rsidRPr="00096F4F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96F4F">
              <w:rPr>
                <w:b/>
                <w:sz w:val="28"/>
                <w:szCs w:val="28"/>
                <w:u w:val="single"/>
              </w:rPr>
              <w:t>Текст</w:t>
            </w:r>
          </w:p>
          <w:p w:rsidR="00E9766E" w:rsidRPr="00096F4F" w:rsidRDefault="00E9766E" w:rsidP="00DE72F6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096F4F">
              <w:rPr>
                <w:b/>
                <w:sz w:val="28"/>
                <w:szCs w:val="28"/>
                <w:u w:val="single"/>
              </w:rPr>
              <w:t xml:space="preserve">ответа заявителю по существу поставленных в устном обращении вопросов </w:t>
            </w:r>
            <w:r w:rsidRPr="00096F4F">
              <w:rPr>
                <w:b/>
                <w:sz w:val="28"/>
                <w:szCs w:val="28"/>
                <w:u w:val="single"/>
              </w:rPr>
              <w:br/>
              <w:t>в ходе личного приёма в соответствующем режиме в соответствии с пунктом 2 решения, принятого по устному обращению, карточки приёма в режиме</w:t>
            </w:r>
          </w:p>
        </w:tc>
      </w:tr>
      <w:tr w:rsidR="00E9766E" w:rsidRPr="007B5E21" w:rsidTr="00DE72F6">
        <w:trPr>
          <w:trHeight w:val="3402"/>
          <w:jc w:val="center"/>
        </w:trPr>
        <w:tc>
          <w:tcPr>
            <w:tcW w:w="4254" w:type="dxa"/>
          </w:tcPr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E9766E" w:rsidRPr="007B5E21" w:rsidRDefault="00E9766E" w:rsidP="00DE72F6">
            <w:pPr>
              <w:rPr>
                <w:sz w:val="28"/>
                <w:szCs w:val="28"/>
              </w:rPr>
            </w:pPr>
          </w:p>
        </w:tc>
        <w:tc>
          <w:tcPr>
            <w:tcW w:w="5031" w:type="dxa"/>
          </w:tcPr>
          <w:p w:rsidR="00E9766E" w:rsidRPr="007B5E21" w:rsidRDefault="00E9766E" w:rsidP="00DE72F6">
            <w:pPr>
              <w:jc w:val="center"/>
              <w:rPr>
                <w:b/>
                <w:sz w:val="28"/>
                <w:szCs w:val="28"/>
              </w:rPr>
            </w:pPr>
            <w:r w:rsidRPr="007B5E21">
              <w:rPr>
                <w:b/>
                <w:sz w:val="28"/>
                <w:szCs w:val="28"/>
              </w:rPr>
              <w:t>ОБРАЗЕЦ</w:t>
            </w:r>
          </w:p>
          <w:p w:rsidR="00E9766E" w:rsidRPr="007B5E21" w:rsidRDefault="00E9766E" w:rsidP="00DE72F6">
            <w:pPr>
              <w:jc w:val="center"/>
              <w:rPr>
                <w:i/>
                <w:sz w:val="28"/>
                <w:szCs w:val="28"/>
              </w:rPr>
            </w:pPr>
            <w:r w:rsidRPr="007B5E21">
              <w:rPr>
                <w:i/>
                <w:sz w:val="28"/>
                <w:szCs w:val="28"/>
              </w:rPr>
              <w:t xml:space="preserve">ответа заявителю по существу поставленных в устном обращении вопросов в ходе </w:t>
            </w:r>
            <w:r>
              <w:rPr>
                <w:i/>
                <w:sz w:val="28"/>
                <w:szCs w:val="28"/>
              </w:rPr>
              <w:t xml:space="preserve">личного </w:t>
            </w:r>
            <w:r w:rsidRPr="007B5E21">
              <w:rPr>
                <w:i/>
                <w:sz w:val="28"/>
                <w:szCs w:val="28"/>
              </w:rPr>
              <w:t>приёма в соответствующем режиме в соответствии с пунктом 2 решения, принятого по устному обращению, карточки приёма в соответствующем режиме</w:t>
            </w: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(Фамилия И.О.)</w:t>
            </w: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(адрес)</w:t>
            </w: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</w:p>
        </w:tc>
      </w:tr>
    </w:tbl>
    <w:p w:rsidR="00E9766E" w:rsidRPr="007B5E21" w:rsidRDefault="00E9766E" w:rsidP="00E9766E">
      <w:pPr>
        <w:ind w:firstLine="720"/>
        <w:jc w:val="both"/>
        <w:rPr>
          <w:sz w:val="28"/>
          <w:szCs w:val="28"/>
        </w:rPr>
      </w:pPr>
    </w:p>
    <w:p w:rsidR="00E9766E" w:rsidRPr="007B5E21" w:rsidRDefault="00E9766E" w:rsidP="00E9766E">
      <w:pPr>
        <w:jc w:val="center"/>
        <w:rPr>
          <w:sz w:val="28"/>
          <w:szCs w:val="28"/>
        </w:rPr>
      </w:pPr>
      <w:r w:rsidRPr="007B5E21">
        <w:rPr>
          <w:sz w:val="28"/>
          <w:szCs w:val="28"/>
        </w:rPr>
        <w:t>Уважаем</w:t>
      </w:r>
      <w:r w:rsidRPr="007B5E21">
        <w:rPr>
          <w:i/>
          <w:sz w:val="28"/>
          <w:szCs w:val="28"/>
        </w:rPr>
        <w:t>ый(ая)</w:t>
      </w:r>
      <w:r w:rsidRPr="007B5E21">
        <w:rPr>
          <w:sz w:val="28"/>
          <w:szCs w:val="28"/>
        </w:rPr>
        <w:t xml:space="preserve"> </w:t>
      </w:r>
      <w:r w:rsidRPr="007B5E21">
        <w:rPr>
          <w:i/>
          <w:sz w:val="28"/>
          <w:szCs w:val="28"/>
        </w:rPr>
        <w:t>Имя Отчество (при наличии)</w:t>
      </w:r>
      <w:r w:rsidRPr="007B5E21">
        <w:rPr>
          <w:sz w:val="28"/>
          <w:szCs w:val="28"/>
        </w:rPr>
        <w:t>!</w:t>
      </w:r>
    </w:p>
    <w:p w:rsidR="00E9766E" w:rsidRPr="007B5E21" w:rsidRDefault="00E9766E" w:rsidP="00E9766E">
      <w:pPr>
        <w:ind w:firstLine="720"/>
        <w:jc w:val="both"/>
        <w:rPr>
          <w:sz w:val="28"/>
          <w:szCs w:val="28"/>
        </w:rPr>
      </w:pPr>
    </w:p>
    <w:p w:rsidR="00E9766E" w:rsidRPr="007B5E21" w:rsidRDefault="00E9766E" w:rsidP="00E9766E">
      <w:pPr>
        <w:ind w:right="-75" w:firstLine="708"/>
        <w:jc w:val="both"/>
        <w:rPr>
          <w:sz w:val="28"/>
          <w:szCs w:val="28"/>
        </w:rPr>
      </w:pPr>
      <w:r w:rsidRPr="004D6D27">
        <w:rPr>
          <w:sz w:val="28"/>
          <w:szCs w:val="28"/>
        </w:rPr>
        <w:t xml:space="preserve">В </w:t>
      </w:r>
      <w:r w:rsidRPr="007B5E21">
        <w:rPr>
          <w:sz w:val="28"/>
          <w:szCs w:val="28"/>
        </w:rPr>
        <w:t xml:space="preserve">целях обеспечения Вашего конституционного права на личное обращение в государственные органы и органы местного самоуправления </w:t>
      </w:r>
      <w:r w:rsidRPr="005656DA">
        <w:rPr>
          <w:sz w:val="28"/>
          <w:szCs w:val="28"/>
        </w:rPr>
        <w:t xml:space="preserve">Ваше устное обращение </w:t>
      </w:r>
      <w:r w:rsidRPr="005656DA">
        <w:rPr>
          <w:i/>
          <w:sz w:val="28"/>
          <w:szCs w:val="28"/>
        </w:rPr>
        <w:t>(дата, месяц, год проведения приёма)</w:t>
      </w:r>
      <w:r w:rsidRPr="005656DA">
        <w:rPr>
          <w:sz w:val="28"/>
          <w:szCs w:val="28"/>
        </w:rPr>
        <w:t xml:space="preserve"> рассмотрено </w:t>
      </w:r>
      <w:r w:rsidRPr="005656DA">
        <w:rPr>
          <w:sz w:val="28"/>
          <w:szCs w:val="28"/>
        </w:rPr>
        <w:br/>
      </w:r>
      <w:r w:rsidRPr="007B5E21">
        <w:rPr>
          <w:sz w:val="28"/>
          <w:szCs w:val="28"/>
        </w:rPr>
        <w:t xml:space="preserve">в </w:t>
      </w:r>
      <w:r w:rsidRPr="007B5E21">
        <w:rPr>
          <w:i/>
          <w:sz w:val="28"/>
          <w:szCs w:val="28"/>
        </w:rPr>
        <w:t xml:space="preserve">(наименование приёмной </w:t>
      </w:r>
      <w:r>
        <w:rPr>
          <w:i/>
          <w:sz w:val="28"/>
          <w:szCs w:val="28"/>
        </w:rPr>
        <w:t>Президента</w:t>
      </w:r>
      <w:r w:rsidRPr="007B5E2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7B5E21">
        <w:rPr>
          <w:i/>
          <w:sz w:val="28"/>
          <w:szCs w:val="28"/>
        </w:rPr>
        <w:t xml:space="preserve">, наименование государственного органа, наименование органа местного самоуправления) </w:t>
      </w:r>
      <w:r>
        <w:rPr>
          <w:i/>
          <w:sz w:val="28"/>
          <w:szCs w:val="28"/>
        </w:rPr>
        <w:br/>
      </w:r>
      <w:r w:rsidRPr="007B5E21">
        <w:rPr>
          <w:sz w:val="28"/>
          <w:szCs w:val="28"/>
        </w:rPr>
        <w:t>в ходе приёма в режиме (</w:t>
      </w:r>
      <w:r w:rsidRPr="007B5E21">
        <w:rPr>
          <w:i/>
          <w:sz w:val="28"/>
          <w:szCs w:val="28"/>
        </w:rPr>
        <w:t xml:space="preserve">видео-конференц-связи, видеосвязи, аудиосвязи </w:t>
      </w:r>
      <w:r>
        <w:rPr>
          <w:i/>
          <w:sz w:val="28"/>
          <w:szCs w:val="28"/>
        </w:rPr>
        <w:br/>
      </w:r>
      <w:r w:rsidRPr="007B5E21">
        <w:rPr>
          <w:i/>
          <w:sz w:val="28"/>
          <w:szCs w:val="28"/>
        </w:rPr>
        <w:t>и иных видов связи</w:t>
      </w:r>
      <w:r w:rsidRPr="007B5E21">
        <w:rPr>
          <w:sz w:val="28"/>
          <w:szCs w:val="28"/>
        </w:rPr>
        <w:t xml:space="preserve">) из </w:t>
      </w:r>
      <w:r w:rsidRPr="007B5E21">
        <w:rPr>
          <w:i/>
          <w:sz w:val="28"/>
          <w:szCs w:val="28"/>
        </w:rPr>
        <w:t xml:space="preserve">(наименование приёмной </w:t>
      </w:r>
      <w:r>
        <w:rPr>
          <w:i/>
          <w:sz w:val="28"/>
          <w:szCs w:val="28"/>
        </w:rPr>
        <w:t>Президента</w:t>
      </w:r>
      <w:r w:rsidRPr="007B5E2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7B5E21">
        <w:rPr>
          <w:i/>
          <w:sz w:val="28"/>
          <w:szCs w:val="28"/>
        </w:rPr>
        <w:t>, наименование государственного органа, наименование органа местного самоуправления)</w:t>
      </w:r>
      <w:r w:rsidRPr="007B5E21">
        <w:rPr>
          <w:sz w:val="28"/>
          <w:szCs w:val="28"/>
        </w:rPr>
        <w:t>.</w:t>
      </w:r>
    </w:p>
    <w:p w:rsidR="00E9766E" w:rsidRPr="007B5E21" w:rsidRDefault="00E9766E" w:rsidP="00E9766E">
      <w:pPr>
        <w:ind w:right="-75" w:firstLine="708"/>
        <w:jc w:val="both"/>
        <w:rPr>
          <w:i/>
          <w:sz w:val="28"/>
          <w:szCs w:val="28"/>
        </w:rPr>
      </w:pPr>
      <w:r w:rsidRPr="007B5E21">
        <w:rPr>
          <w:sz w:val="28"/>
          <w:szCs w:val="28"/>
        </w:rPr>
        <w:t>По существу поставленн</w:t>
      </w:r>
      <w:r w:rsidRPr="007B5E21">
        <w:rPr>
          <w:i/>
          <w:sz w:val="28"/>
          <w:szCs w:val="28"/>
        </w:rPr>
        <w:t>ого(ых)</w:t>
      </w:r>
      <w:r w:rsidRPr="007B5E21">
        <w:rPr>
          <w:sz w:val="28"/>
          <w:szCs w:val="28"/>
        </w:rPr>
        <w:t xml:space="preserve"> в Вашем устном обращении вопрос</w:t>
      </w:r>
      <w:r w:rsidRPr="007B5E21">
        <w:rPr>
          <w:i/>
          <w:sz w:val="28"/>
          <w:szCs w:val="28"/>
        </w:rPr>
        <w:t>а(ов)</w:t>
      </w:r>
      <w:r w:rsidRPr="007B5E21">
        <w:rPr>
          <w:sz w:val="28"/>
          <w:szCs w:val="28"/>
        </w:rPr>
        <w:t xml:space="preserve"> сообщаем </w:t>
      </w:r>
      <w:r w:rsidRPr="007B5E21">
        <w:rPr>
          <w:i/>
          <w:sz w:val="28"/>
          <w:szCs w:val="28"/>
        </w:rPr>
        <w:t>(далее – текст ответа)</w:t>
      </w:r>
      <w:r w:rsidRPr="007B5E21">
        <w:rPr>
          <w:sz w:val="28"/>
          <w:szCs w:val="28"/>
        </w:rPr>
        <w:t>.</w:t>
      </w:r>
    </w:p>
    <w:p w:rsidR="00E9766E" w:rsidRPr="007B5E21" w:rsidRDefault="00E9766E" w:rsidP="00E9766E">
      <w:pPr>
        <w:ind w:right="-75"/>
        <w:jc w:val="both"/>
        <w:rPr>
          <w:sz w:val="28"/>
          <w:szCs w:val="28"/>
        </w:rPr>
      </w:pPr>
    </w:p>
    <w:p w:rsidR="00E9766E" w:rsidRPr="007B5E21" w:rsidRDefault="00E9766E" w:rsidP="00E9766E">
      <w:pPr>
        <w:ind w:right="-75"/>
        <w:jc w:val="both"/>
        <w:rPr>
          <w:sz w:val="28"/>
          <w:szCs w:val="28"/>
        </w:rPr>
      </w:pPr>
    </w:p>
    <w:p w:rsidR="00E9766E" w:rsidRPr="007B5E21" w:rsidRDefault="00E9766E" w:rsidP="00E9766E">
      <w:pPr>
        <w:ind w:right="-75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7"/>
        <w:gridCol w:w="4678"/>
      </w:tblGrid>
      <w:tr w:rsidR="00E9766E" w:rsidRPr="007B5E21" w:rsidTr="00DE72F6">
        <w:tc>
          <w:tcPr>
            <w:tcW w:w="4857" w:type="dxa"/>
          </w:tcPr>
          <w:p w:rsidR="00E9766E" w:rsidRPr="007B5E21" w:rsidRDefault="00E9766E" w:rsidP="00DE72F6">
            <w:pPr>
              <w:tabs>
                <w:tab w:val="left" w:pos="1856"/>
              </w:tabs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Должность</w:t>
            </w:r>
          </w:p>
        </w:tc>
        <w:tc>
          <w:tcPr>
            <w:tcW w:w="4857" w:type="dxa"/>
          </w:tcPr>
          <w:p w:rsidR="00E9766E" w:rsidRPr="007B5E21" w:rsidRDefault="00E9766E" w:rsidP="00DE72F6">
            <w:pPr>
              <w:jc w:val="right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И.Фамилия</w:t>
            </w:r>
          </w:p>
          <w:p w:rsidR="00E9766E" w:rsidRPr="007B5E21" w:rsidRDefault="00E9766E" w:rsidP="00DE72F6">
            <w:pPr>
              <w:jc w:val="right"/>
              <w:rPr>
                <w:sz w:val="28"/>
                <w:szCs w:val="28"/>
              </w:rPr>
            </w:pPr>
          </w:p>
        </w:tc>
      </w:tr>
    </w:tbl>
    <w:p w:rsidR="00E9766E" w:rsidRPr="007B5E21" w:rsidRDefault="00E9766E" w:rsidP="00E9766E">
      <w:pPr>
        <w:ind w:right="-75"/>
        <w:jc w:val="both"/>
      </w:pPr>
    </w:p>
    <w:p w:rsidR="00E9766E" w:rsidRDefault="00E9766E" w:rsidP="00E9766E">
      <w:pPr>
        <w:spacing w:line="216" w:lineRule="auto"/>
        <w:ind w:left="567"/>
        <w:jc w:val="center"/>
        <w:sectPr w:rsidR="00E9766E" w:rsidSect="009234BE">
          <w:pgSz w:w="11906" w:h="16838"/>
          <w:pgMar w:top="1134" w:right="850" w:bottom="1134" w:left="1701" w:header="284" w:footer="0" w:gutter="0"/>
          <w:cols w:space="708"/>
          <w:docGrid w:linePitch="360"/>
        </w:sectPr>
      </w:pPr>
    </w:p>
    <w:tbl>
      <w:tblPr>
        <w:tblW w:w="10349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54"/>
        <w:gridCol w:w="1064"/>
        <w:gridCol w:w="5031"/>
      </w:tblGrid>
      <w:tr w:rsidR="00E9766E" w:rsidRPr="007B5E21" w:rsidTr="00DE72F6">
        <w:trPr>
          <w:trHeight w:val="372"/>
          <w:jc w:val="center"/>
        </w:trPr>
        <w:tc>
          <w:tcPr>
            <w:tcW w:w="10349" w:type="dxa"/>
            <w:gridSpan w:val="3"/>
          </w:tcPr>
          <w:p w:rsidR="00E9766E" w:rsidRPr="007B5E21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B5E21">
              <w:rPr>
                <w:b/>
                <w:sz w:val="28"/>
                <w:szCs w:val="28"/>
                <w:u w:val="single"/>
              </w:rPr>
              <w:t>Текст</w:t>
            </w:r>
          </w:p>
          <w:p w:rsidR="00E9766E" w:rsidRPr="007B5E21" w:rsidRDefault="00E9766E" w:rsidP="00DE72F6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7B5E21">
              <w:rPr>
                <w:b/>
                <w:sz w:val="28"/>
                <w:szCs w:val="28"/>
                <w:u w:val="single"/>
              </w:rPr>
              <w:t>ответа заявителю, содержащий</w:t>
            </w:r>
            <w:r>
              <w:rPr>
                <w:b/>
                <w:sz w:val="28"/>
                <w:szCs w:val="28"/>
                <w:u w:val="single"/>
              </w:rPr>
              <w:t xml:space="preserve"> разъяснение об обеспечении приё</w:t>
            </w:r>
            <w:r w:rsidRPr="007B5E21">
              <w:rPr>
                <w:b/>
                <w:sz w:val="28"/>
                <w:szCs w:val="28"/>
                <w:u w:val="single"/>
              </w:rPr>
              <w:t xml:space="preserve">ма заявителя уполномоченным лицом, в компетенцию которого входит решение поставленных в устном обращении вопросов, в соответствии </w:t>
            </w:r>
            <w:r w:rsidRPr="00096F4F">
              <w:rPr>
                <w:b/>
                <w:sz w:val="28"/>
                <w:szCs w:val="28"/>
                <w:u w:val="single"/>
              </w:rPr>
              <w:t>с пунктом 3 решения, принятого по устному обращению, карточки личного приёма</w:t>
            </w:r>
          </w:p>
        </w:tc>
      </w:tr>
      <w:tr w:rsidR="00E9766E" w:rsidRPr="007B5E21" w:rsidTr="00DE72F6">
        <w:trPr>
          <w:trHeight w:val="3402"/>
          <w:jc w:val="center"/>
        </w:trPr>
        <w:tc>
          <w:tcPr>
            <w:tcW w:w="4254" w:type="dxa"/>
          </w:tcPr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E9766E" w:rsidRPr="007B5E21" w:rsidRDefault="00E9766E" w:rsidP="00DE72F6">
            <w:pPr>
              <w:rPr>
                <w:sz w:val="28"/>
                <w:szCs w:val="28"/>
              </w:rPr>
            </w:pPr>
          </w:p>
        </w:tc>
        <w:tc>
          <w:tcPr>
            <w:tcW w:w="5031" w:type="dxa"/>
          </w:tcPr>
          <w:p w:rsidR="00E9766E" w:rsidRPr="007B5E21" w:rsidRDefault="00E9766E" w:rsidP="00DE72F6">
            <w:pPr>
              <w:jc w:val="center"/>
              <w:rPr>
                <w:b/>
                <w:sz w:val="28"/>
                <w:szCs w:val="28"/>
              </w:rPr>
            </w:pPr>
            <w:r w:rsidRPr="007B5E21">
              <w:rPr>
                <w:b/>
                <w:sz w:val="28"/>
                <w:szCs w:val="28"/>
              </w:rPr>
              <w:t>ОБРАЗЕЦ</w:t>
            </w:r>
          </w:p>
          <w:p w:rsidR="00E9766E" w:rsidRPr="007B5E21" w:rsidRDefault="00E9766E" w:rsidP="00DE72F6">
            <w:pPr>
              <w:jc w:val="center"/>
              <w:rPr>
                <w:i/>
                <w:sz w:val="28"/>
                <w:szCs w:val="28"/>
              </w:rPr>
            </w:pPr>
            <w:r w:rsidRPr="007B5E21">
              <w:rPr>
                <w:i/>
                <w:sz w:val="28"/>
                <w:szCs w:val="28"/>
              </w:rPr>
              <w:t>ответа заявителю по существу поставленных в устном обращении вопросов в ходе личного приёма в соответствии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7B5E21">
              <w:rPr>
                <w:i/>
                <w:sz w:val="28"/>
                <w:szCs w:val="28"/>
              </w:rPr>
              <w:t>с пунктом 3 решения, принятого по устному обращению, карточки личного приёма</w:t>
            </w: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(Фамилия И.О.)</w:t>
            </w: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(адрес)</w:t>
            </w: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</w:p>
        </w:tc>
      </w:tr>
    </w:tbl>
    <w:p w:rsidR="00E9766E" w:rsidRPr="007B5E21" w:rsidRDefault="00E9766E" w:rsidP="00E9766E">
      <w:pPr>
        <w:ind w:firstLine="720"/>
        <w:jc w:val="both"/>
        <w:rPr>
          <w:sz w:val="28"/>
          <w:szCs w:val="28"/>
        </w:rPr>
      </w:pPr>
    </w:p>
    <w:p w:rsidR="00E9766E" w:rsidRPr="007B5E21" w:rsidRDefault="00E9766E" w:rsidP="00E9766E">
      <w:pPr>
        <w:jc w:val="center"/>
        <w:rPr>
          <w:sz w:val="28"/>
          <w:szCs w:val="28"/>
        </w:rPr>
      </w:pPr>
      <w:r w:rsidRPr="007B5E21">
        <w:rPr>
          <w:sz w:val="28"/>
          <w:szCs w:val="28"/>
        </w:rPr>
        <w:t>Уважаем</w:t>
      </w:r>
      <w:r w:rsidRPr="007B5E21">
        <w:rPr>
          <w:i/>
          <w:sz w:val="28"/>
          <w:szCs w:val="28"/>
        </w:rPr>
        <w:t>ый(ая)</w:t>
      </w:r>
      <w:r w:rsidRPr="007B5E21">
        <w:rPr>
          <w:sz w:val="28"/>
          <w:szCs w:val="28"/>
        </w:rPr>
        <w:t xml:space="preserve"> </w:t>
      </w:r>
      <w:r w:rsidRPr="007B5E21">
        <w:rPr>
          <w:i/>
          <w:sz w:val="28"/>
          <w:szCs w:val="28"/>
        </w:rPr>
        <w:t>Имя Отчество (при наличии)</w:t>
      </w:r>
      <w:r w:rsidRPr="007B5E21">
        <w:rPr>
          <w:sz w:val="28"/>
          <w:szCs w:val="28"/>
        </w:rPr>
        <w:t>!</w:t>
      </w:r>
    </w:p>
    <w:p w:rsidR="00E9766E" w:rsidRPr="007B5E21" w:rsidRDefault="00E9766E" w:rsidP="00E9766E">
      <w:pPr>
        <w:ind w:firstLine="709"/>
        <w:jc w:val="both"/>
        <w:rPr>
          <w:sz w:val="28"/>
          <w:szCs w:val="28"/>
        </w:rPr>
      </w:pPr>
    </w:p>
    <w:p w:rsidR="00E9766E" w:rsidRPr="007B5E21" w:rsidRDefault="00E9766E" w:rsidP="00E9766E">
      <w:pPr>
        <w:ind w:firstLine="709"/>
        <w:jc w:val="both"/>
        <w:rPr>
          <w:sz w:val="28"/>
          <w:szCs w:val="28"/>
        </w:rPr>
      </w:pPr>
      <w:r w:rsidRPr="004D6D27">
        <w:rPr>
          <w:sz w:val="28"/>
          <w:szCs w:val="28"/>
        </w:rPr>
        <w:t xml:space="preserve">В </w:t>
      </w:r>
      <w:r w:rsidRPr="007B5E21">
        <w:rPr>
          <w:sz w:val="28"/>
          <w:szCs w:val="28"/>
        </w:rPr>
        <w:t xml:space="preserve">целях обеспечения Вашего конституционного права на личное обращение в государственные органы и органы местного самоуправления </w:t>
      </w:r>
      <w:r w:rsidRPr="005656DA">
        <w:rPr>
          <w:i/>
          <w:sz w:val="28"/>
          <w:szCs w:val="28"/>
        </w:rPr>
        <w:t xml:space="preserve">(дата, месяц, год проведения приёма) </w:t>
      </w:r>
      <w:r w:rsidRPr="005656DA">
        <w:rPr>
          <w:sz w:val="28"/>
          <w:szCs w:val="28"/>
        </w:rPr>
        <w:t xml:space="preserve">Вы приняты на личном приёме </w:t>
      </w:r>
      <w:r w:rsidRPr="005656DA">
        <w:rPr>
          <w:sz w:val="28"/>
          <w:szCs w:val="28"/>
        </w:rPr>
        <w:br/>
      </w:r>
      <w:r w:rsidRPr="007B5E21">
        <w:rPr>
          <w:sz w:val="28"/>
          <w:szCs w:val="28"/>
        </w:rPr>
        <w:t xml:space="preserve">в </w:t>
      </w:r>
      <w:r w:rsidRPr="007B5E21">
        <w:rPr>
          <w:i/>
          <w:sz w:val="28"/>
          <w:szCs w:val="28"/>
        </w:rPr>
        <w:t xml:space="preserve">(наименование приёмной </w:t>
      </w:r>
      <w:r>
        <w:rPr>
          <w:i/>
          <w:sz w:val="28"/>
          <w:szCs w:val="28"/>
        </w:rPr>
        <w:t>Президента</w:t>
      </w:r>
      <w:r w:rsidRPr="007B5E2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7B5E21">
        <w:rPr>
          <w:i/>
          <w:sz w:val="28"/>
          <w:szCs w:val="28"/>
        </w:rPr>
        <w:t>, наименование государственного органа, наименование органа местного самоуправления)</w:t>
      </w:r>
      <w:r w:rsidRPr="007B5E21">
        <w:rPr>
          <w:sz w:val="28"/>
          <w:szCs w:val="28"/>
        </w:rPr>
        <w:t>.</w:t>
      </w:r>
    </w:p>
    <w:p w:rsidR="00E9766E" w:rsidRPr="007B5E21" w:rsidRDefault="00E9766E" w:rsidP="00E9766E">
      <w:pPr>
        <w:ind w:firstLine="709"/>
        <w:jc w:val="both"/>
        <w:rPr>
          <w:i/>
          <w:sz w:val="28"/>
          <w:szCs w:val="28"/>
        </w:rPr>
      </w:pPr>
      <w:r w:rsidRPr="007B5E21">
        <w:rPr>
          <w:sz w:val="28"/>
          <w:szCs w:val="28"/>
        </w:rPr>
        <w:t>Решение поставленн</w:t>
      </w:r>
      <w:r w:rsidRPr="007B5E21">
        <w:rPr>
          <w:i/>
          <w:sz w:val="28"/>
          <w:szCs w:val="28"/>
        </w:rPr>
        <w:t>ого(ых)</w:t>
      </w:r>
      <w:r w:rsidRPr="007B5E21">
        <w:rPr>
          <w:sz w:val="28"/>
          <w:szCs w:val="28"/>
        </w:rPr>
        <w:t xml:space="preserve"> в Вашем устном обращении вопрос</w:t>
      </w:r>
      <w:r w:rsidRPr="007B5E21">
        <w:rPr>
          <w:i/>
          <w:sz w:val="28"/>
          <w:szCs w:val="28"/>
        </w:rPr>
        <w:t>а(ов)</w:t>
      </w:r>
      <w:r w:rsidRPr="007B5E21">
        <w:rPr>
          <w:sz w:val="28"/>
          <w:szCs w:val="28"/>
        </w:rPr>
        <w:t xml:space="preserve">, входит в компетенцию </w:t>
      </w:r>
      <w:r w:rsidRPr="007B5E21">
        <w:rPr>
          <w:i/>
          <w:sz w:val="28"/>
          <w:szCs w:val="28"/>
        </w:rPr>
        <w:t>(наименование государственного органа, наименование органа местного самоуправления)</w:t>
      </w:r>
      <w:r w:rsidRPr="007B5E21">
        <w:rPr>
          <w:sz w:val="28"/>
          <w:szCs w:val="28"/>
        </w:rPr>
        <w:t>.</w:t>
      </w:r>
    </w:p>
    <w:p w:rsidR="00E9766E" w:rsidRPr="007B5E21" w:rsidRDefault="00E9766E" w:rsidP="00E9766E">
      <w:pPr>
        <w:ind w:firstLine="709"/>
        <w:jc w:val="both"/>
        <w:rPr>
          <w:sz w:val="28"/>
          <w:szCs w:val="28"/>
        </w:rPr>
      </w:pPr>
      <w:r w:rsidRPr="007B5E21">
        <w:rPr>
          <w:sz w:val="28"/>
          <w:szCs w:val="28"/>
        </w:rPr>
        <w:t>По результатам личного приёма обеспечен Ваш приём в режиме</w:t>
      </w:r>
      <w:r w:rsidRPr="007B5E21">
        <w:rPr>
          <w:i/>
          <w:sz w:val="28"/>
          <w:szCs w:val="28"/>
        </w:rPr>
        <w:t xml:space="preserve"> </w:t>
      </w:r>
      <w:r w:rsidRPr="007B5E21">
        <w:rPr>
          <w:i/>
          <w:sz w:val="28"/>
          <w:szCs w:val="28"/>
        </w:rPr>
        <w:br/>
        <w:t>(видео-конференц-связи, видеосвязи, аудиосвязи, иных видов связи)</w:t>
      </w:r>
      <w:r w:rsidRPr="007B5E21">
        <w:rPr>
          <w:sz w:val="28"/>
          <w:szCs w:val="28"/>
        </w:rPr>
        <w:t xml:space="preserve"> уполномоченным лицом </w:t>
      </w:r>
      <w:r w:rsidRPr="007B5E21">
        <w:rPr>
          <w:i/>
          <w:sz w:val="28"/>
          <w:szCs w:val="28"/>
        </w:rPr>
        <w:t>(государственного органа, органа местного самоуправления</w:t>
      </w:r>
      <w:r w:rsidRPr="007B5E21">
        <w:rPr>
          <w:sz w:val="28"/>
          <w:szCs w:val="28"/>
        </w:rPr>
        <w:t>),</w:t>
      </w:r>
      <w:r w:rsidRPr="007B5E21">
        <w:rPr>
          <w:i/>
          <w:sz w:val="28"/>
          <w:szCs w:val="28"/>
        </w:rPr>
        <w:t xml:space="preserve"> </w:t>
      </w:r>
      <w:r w:rsidRPr="007B5E21">
        <w:rPr>
          <w:sz w:val="28"/>
          <w:szCs w:val="28"/>
        </w:rPr>
        <w:t>в компетенцию которого входит решение поставленн</w:t>
      </w:r>
      <w:r w:rsidRPr="007B5E21">
        <w:rPr>
          <w:i/>
          <w:sz w:val="28"/>
          <w:szCs w:val="28"/>
        </w:rPr>
        <w:t>ого(ых)</w:t>
      </w:r>
      <w:r w:rsidRPr="007B5E21">
        <w:rPr>
          <w:sz w:val="28"/>
          <w:szCs w:val="28"/>
        </w:rPr>
        <w:t xml:space="preserve"> в Вашем устном обращении вопрос</w:t>
      </w:r>
      <w:r w:rsidRPr="007B5E21">
        <w:rPr>
          <w:i/>
          <w:sz w:val="28"/>
          <w:szCs w:val="28"/>
        </w:rPr>
        <w:t>а(ов).</w:t>
      </w:r>
    </w:p>
    <w:p w:rsidR="00E9766E" w:rsidRPr="007B5E21" w:rsidRDefault="00E9766E" w:rsidP="00E9766E">
      <w:pPr>
        <w:ind w:right="-75"/>
        <w:jc w:val="both"/>
        <w:rPr>
          <w:sz w:val="28"/>
          <w:szCs w:val="28"/>
        </w:rPr>
      </w:pPr>
    </w:p>
    <w:p w:rsidR="00E9766E" w:rsidRPr="007B5E21" w:rsidRDefault="00E9766E" w:rsidP="00E9766E">
      <w:pPr>
        <w:ind w:right="-75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7"/>
        <w:gridCol w:w="4678"/>
      </w:tblGrid>
      <w:tr w:rsidR="00E9766E" w:rsidRPr="007B5E21" w:rsidTr="00DE72F6">
        <w:tc>
          <w:tcPr>
            <w:tcW w:w="4857" w:type="dxa"/>
          </w:tcPr>
          <w:p w:rsidR="00E9766E" w:rsidRPr="007B5E21" w:rsidRDefault="00E9766E" w:rsidP="00DE72F6">
            <w:pPr>
              <w:tabs>
                <w:tab w:val="left" w:pos="1856"/>
              </w:tabs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Должность</w:t>
            </w:r>
          </w:p>
        </w:tc>
        <w:tc>
          <w:tcPr>
            <w:tcW w:w="4857" w:type="dxa"/>
          </w:tcPr>
          <w:p w:rsidR="00E9766E" w:rsidRPr="007B5E21" w:rsidRDefault="00E9766E" w:rsidP="00DE72F6">
            <w:pPr>
              <w:jc w:val="right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И.Фамилия</w:t>
            </w:r>
          </w:p>
          <w:p w:rsidR="00E9766E" w:rsidRPr="007B5E21" w:rsidRDefault="00E9766E" w:rsidP="00DE72F6">
            <w:pPr>
              <w:jc w:val="right"/>
              <w:rPr>
                <w:sz w:val="28"/>
                <w:szCs w:val="28"/>
              </w:rPr>
            </w:pPr>
          </w:p>
        </w:tc>
      </w:tr>
    </w:tbl>
    <w:p w:rsidR="00E9766E" w:rsidRPr="007B5E21" w:rsidRDefault="00E9766E" w:rsidP="00E9766E">
      <w:pPr>
        <w:ind w:right="-75"/>
        <w:jc w:val="both"/>
      </w:pPr>
    </w:p>
    <w:p w:rsidR="00E9766E" w:rsidRDefault="00E9766E" w:rsidP="00E9766E">
      <w:pPr>
        <w:spacing w:line="216" w:lineRule="auto"/>
        <w:ind w:left="567"/>
        <w:jc w:val="center"/>
        <w:sectPr w:rsidR="00E9766E" w:rsidSect="002266EC">
          <w:pgSz w:w="11906" w:h="16838"/>
          <w:pgMar w:top="1134" w:right="850" w:bottom="1134" w:left="1701" w:header="284" w:footer="0" w:gutter="0"/>
          <w:cols w:space="708"/>
          <w:docGrid w:linePitch="360"/>
        </w:sectPr>
      </w:pPr>
    </w:p>
    <w:tbl>
      <w:tblPr>
        <w:tblW w:w="10349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54"/>
        <w:gridCol w:w="1064"/>
        <w:gridCol w:w="5031"/>
      </w:tblGrid>
      <w:tr w:rsidR="00E9766E" w:rsidRPr="007B5E21" w:rsidTr="00DE72F6">
        <w:trPr>
          <w:trHeight w:val="372"/>
          <w:jc w:val="center"/>
        </w:trPr>
        <w:tc>
          <w:tcPr>
            <w:tcW w:w="10349" w:type="dxa"/>
            <w:gridSpan w:val="3"/>
          </w:tcPr>
          <w:p w:rsidR="00E9766E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tbl>
            <w:tblPr>
              <w:tblW w:w="10349" w:type="dxa"/>
              <w:jc w:val="center"/>
              <w:tblLayout w:type="fixed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4254"/>
              <w:gridCol w:w="1064"/>
              <w:gridCol w:w="5031"/>
            </w:tblGrid>
            <w:tr w:rsidR="00E9766E" w:rsidRPr="008272D3" w:rsidTr="00DE72F6">
              <w:trPr>
                <w:trHeight w:val="360"/>
                <w:jc w:val="center"/>
              </w:trPr>
              <w:tc>
                <w:tcPr>
                  <w:tcW w:w="10349" w:type="dxa"/>
                  <w:gridSpan w:val="3"/>
                </w:tcPr>
                <w:p w:rsidR="00E9766E" w:rsidRPr="008272D3" w:rsidRDefault="00E9766E" w:rsidP="00DE72F6">
                  <w:pPr>
                    <w:spacing w:after="120"/>
                    <w:jc w:val="center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8272D3">
                    <w:rPr>
                      <w:b/>
                      <w:sz w:val="28"/>
                      <w:szCs w:val="28"/>
                      <w:u w:val="single"/>
                    </w:rPr>
                    <w:t>Текст</w:t>
                  </w:r>
                  <w:r w:rsidRPr="008272D3">
                    <w:rPr>
                      <w:b/>
                      <w:sz w:val="28"/>
                      <w:szCs w:val="28"/>
                      <w:u w:val="single"/>
                    </w:rPr>
                    <w:br/>
                    <w:t xml:space="preserve">ответа заявителю в ходе личного приёма, содержащий разъяснения </w:t>
                  </w:r>
                  <w:r w:rsidRPr="008272D3">
                    <w:rPr>
                      <w:b/>
                      <w:sz w:val="28"/>
                      <w:szCs w:val="28"/>
                      <w:u w:val="single"/>
                    </w:rPr>
                    <w:br/>
                    <w:t>в соответствии с пунктом 5 решения, принятого по устному обращению, карточки личного приёма</w:t>
                  </w:r>
                </w:p>
                <w:p w:rsidR="00E9766E" w:rsidRPr="008272D3" w:rsidRDefault="00E9766E" w:rsidP="00DE72F6">
                  <w:pPr>
                    <w:spacing w:after="120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E9766E" w:rsidRPr="008272D3" w:rsidTr="00DE72F6">
              <w:trPr>
                <w:trHeight w:val="3344"/>
                <w:jc w:val="center"/>
              </w:trPr>
              <w:tc>
                <w:tcPr>
                  <w:tcW w:w="4254" w:type="dxa"/>
                </w:tcPr>
                <w:p w:rsidR="00E9766E" w:rsidRPr="008272D3" w:rsidRDefault="00E9766E" w:rsidP="00DE72F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64" w:type="dxa"/>
                </w:tcPr>
                <w:p w:rsidR="00E9766E" w:rsidRPr="008272D3" w:rsidRDefault="00E9766E" w:rsidP="00DE72F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031" w:type="dxa"/>
                </w:tcPr>
                <w:p w:rsidR="00E9766E" w:rsidRPr="008272D3" w:rsidRDefault="00E9766E" w:rsidP="00DE72F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272D3">
                    <w:rPr>
                      <w:b/>
                      <w:sz w:val="28"/>
                      <w:szCs w:val="28"/>
                    </w:rPr>
                    <w:t>ОБРАЗЕЦ</w:t>
                  </w:r>
                </w:p>
                <w:p w:rsidR="00E9766E" w:rsidRPr="008272D3" w:rsidRDefault="00E9766E" w:rsidP="00DE72F6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8272D3">
                    <w:rPr>
                      <w:i/>
                      <w:sz w:val="28"/>
                      <w:szCs w:val="28"/>
                    </w:rPr>
                    <w:t xml:space="preserve">ответа заявителю, принятому </w:t>
                  </w:r>
                  <w:r w:rsidRPr="008272D3">
                    <w:rPr>
                      <w:i/>
                      <w:sz w:val="28"/>
                      <w:szCs w:val="28"/>
                    </w:rPr>
                    <w:br/>
                    <w:t xml:space="preserve">на личном приёме, в соответствии </w:t>
                  </w:r>
                  <w:r w:rsidRPr="008272D3">
                    <w:rPr>
                      <w:i/>
                      <w:sz w:val="28"/>
                      <w:szCs w:val="28"/>
                    </w:rPr>
                    <w:br/>
                    <w:t xml:space="preserve">с пунктом 5 решения, принятого </w:t>
                  </w:r>
                  <w:r w:rsidRPr="008272D3">
                    <w:rPr>
                      <w:i/>
                      <w:sz w:val="28"/>
                      <w:szCs w:val="28"/>
                    </w:rPr>
                    <w:br/>
                    <w:t>по устному обращению, карточки личного приёма</w:t>
                  </w:r>
                </w:p>
                <w:p w:rsidR="00E9766E" w:rsidRPr="008272D3" w:rsidRDefault="00E9766E" w:rsidP="00DE72F6">
                  <w:pPr>
                    <w:jc w:val="center"/>
                  </w:pPr>
                </w:p>
                <w:p w:rsidR="00E9766E" w:rsidRPr="008272D3" w:rsidRDefault="00E9766E" w:rsidP="00DE72F6">
                  <w:pPr>
                    <w:jc w:val="center"/>
                    <w:rPr>
                      <w:sz w:val="28"/>
                      <w:szCs w:val="28"/>
                    </w:rPr>
                  </w:pPr>
                  <w:r w:rsidRPr="008272D3">
                    <w:rPr>
                      <w:sz w:val="28"/>
                      <w:szCs w:val="28"/>
                    </w:rPr>
                    <w:t>(Фамилия И.О.)</w:t>
                  </w:r>
                </w:p>
                <w:p w:rsidR="00E9766E" w:rsidRPr="008272D3" w:rsidRDefault="00E9766E" w:rsidP="00DE72F6">
                  <w:pPr>
                    <w:jc w:val="center"/>
                    <w:rPr>
                      <w:sz w:val="28"/>
                      <w:szCs w:val="28"/>
                    </w:rPr>
                  </w:pPr>
                  <w:r w:rsidRPr="008272D3">
                    <w:rPr>
                      <w:sz w:val="28"/>
                      <w:szCs w:val="28"/>
                    </w:rPr>
                    <w:t>(адрес)</w:t>
                  </w:r>
                </w:p>
              </w:tc>
            </w:tr>
          </w:tbl>
          <w:p w:rsidR="00E9766E" w:rsidRPr="008272D3" w:rsidRDefault="00E9766E" w:rsidP="00DE72F6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E9766E" w:rsidRPr="008272D3" w:rsidRDefault="00E9766E" w:rsidP="00DE72F6">
            <w:pPr>
              <w:jc w:val="center"/>
              <w:rPr>
                <w:sz w:val="28"/>
                <w:szCs w:val="28"/>
              </w:rPr>
            </w:pPr>
            <w:r w:rsidRPr="008272D3">
              <w:rPr>
                <w:sz w:val="28"/>
                <w:szCs w:val="28"/>
              </w:rPr>
              <w:t>Уважаем</w:t>
            </w:r>
            <w:r w:rsidRPr="008272D3">
              <w:rPr>
                <w:i/>
                <w:sz w:val="28"/>
                <w:szCs w:val="28"/>
              </w:rPr>
              <w:t>ый(ая)</w:t>
            </w:r>
            <w:r w:rsidRPr="008272D3">
              <w:rPr>
                <w:sz w:val="28"/>
                <w:szCs w:val="28"/>
              </w:rPr>
              <w:t xml:space="preserve"> </w:t>
            </w:r>
            <w:r w:rsidRPr="008272D3">
              <w:rPr>
                <w:i/>
                <w:sz w:val="28"/>
                <w:szCs w:val="28"/>
              </w:rPr>
              <w:t>Имя Отчество (при наличии)</w:t>
            </w:r>
            <w:r w:rsidRPr="008272D3">
              <w:rPr>
                <w:sz w:val="28"/>
                <w:szCs w:val="28"/>
              </w:rPr>
              <w:t>!</w:t>
            </w:r>
          </w:p>
          <w:p w:rsidR="00E9766E" w:rsidRPr="008272D3" w:rsidRDefault="00E9766E" w:rsidP="00DE72F6">
            <w:pPr>
              <w:spacing w:line="216" w:lineRule="auto"/>
              <w:ind w:left="567"/>
              <w:jc w:val="center"/>
              <w:rPr>
                <w:b/>
                <w:sz w:val="28"/>
                <w:szCs w:val="28"/>
              </w:rPr>
            </w:pPr>
          </w:p>
          <w:p w:rsidR="00E9766E" w:rsidRPr="008272D3" w:rsidRDefault="00E9766E" w:rsidP="00DE72F6">
            <w:pPr>
              <w:spacing w:line="216" w:lineRule="auto"/>
              <w:ind w:left="567" w:right="454" w:firstLine="709"/>
              <w:jc w:val="both"/>
              <w:rPr>
                <w:i/>
                <w:sz w:val="28"/>
                <w:szCs w:val="28"/>
              </w:rPr>
            </w:pPr>
            <w:r w:rsidRPr="008272D3">
              <w:rPr>
                <w:sz w:val="28"/>
                <w:szCs w:val="28"/>
              </w:rPr>
              <w:t xml:space="preserve">В целях обеспечения Вашего конституционного права на личное обращение в государственные органы и органы местного самоуправления </w:t>
            </w:r>
            <w:r w:rsidRPr="008272D3">
              <w:rPr>
                <w:i/>
                <w:sz w:val="28"/>
                <w:szCs w:val="28"/>
              </w:rPr>
              <w:t xml:space="preserve">(дата, месяц, год проведения приёма) </w:t>
            </w:r>
            <w:r w:rsidRPr="008272D3">
              <w:rPr>
                <w:sz w:val="28"/>
                <w:szCs w:val="28"/>
              </w:rPr>
              <w:t>Вы приняты на личном приёме в</w:t>
            </w:r>
            <w:r w:rsidRPr="008272D3">
              <w:rPr>
                <w:i/>
                <w:sz w:val="28"/>
                <w:szCs w:val="28"/>
              </w:rPr>
              <w:t xml:space="preserve"> (наименование приёмной </w:t>
            </w:r>
            <w:r>
              <w:rPr>
                <w:i/>
                <w:sz w:val="28"/>
                <w:szCs w:val="28"/>
              </w:rPr>
              <w:t>Президента</w:t>
            </w:r>
            <w:r w:rsidRPr="008272D3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Российской Федерации</w:t>
            </w:r>
            <w:r w:rsidRPr="008272D3">
              <w:rPr>
                <w:i/>
                <w:sz w:val="28"/>
                <w:szCs w:val="28"/>
              </w:rPr>
              <w:t xml:space="preserve">, наименование государственного органа, наименование органа местного самоуправления) </w:t>
            </w:r>
            <w:r w:rsidRPr="008272D3">
              <w:rPr>
                <w:sz w:val="28"/>
                <w:szCs w:val="28"/>
              </w:rPr>
              <w:t>в режиме (</w:t>
            </w:r>
            <w:r w:rsidRPr="008272D3">
              <w:rPr>
                <w:i/>
                <w:sz w:val="28"/>
                <w:szCs w:val="28"/>
              </w:rPr>
              <w:t>видео-конференц-связи, видеосвязи, аудиосвязи и иных видов связи</w:t>
            </w:r>
            <w:r w:rsidRPr="008272D3">
              <w:rPr>
                <w:sz w:val="28"/>
                <w:szCs w:val="28"/>
              </w:rPr>
              <w:t xml:space="preserve">) из </w:t>
            </w:r>
            <w:r w:rsidRPr="008272D3">
              <w:rPr>
                <w:i/>
                <w:sz w:val="28"/>
                <w:szCs w:val="28"/>
              </w:rPr>
              <w:t xml:space="preserve">(наименование приёмной </w:t>
            </w:r>
            <w:r>
              <w:rPr>
                <w:i/>
                <w:sz w:val="28"/>
                <w:szCs w:val="28"/>
              </w:rPr>
              <w:t>Президента</w:t>
            </w:r>
            <w:r w:rsidRPr="008272D3">
              <w:rPr>
                <w:i/>
                <w:sz w:val="28"/>
                <w:szCs w:val="28"/>
              </w:rPr>
              <w:t xml:space="preserve"> </w:t>
            </w:r>
            <w:r w:rsidRPr="008272D3">
              <w:rPr>
                <w:i/>
                <w:sz w:val="28"/>
                <w:szCs w:val="28"/>
              </w:rPr>
              <w:br/>
            </w:r>
            <w:r>
              <w:rPr>
                <w:i/>
                <w:sz w:val="28"/>
                <w:szCs w:val="28"/>
              </w:rPr>
              <w:t>Российской Федерации</w:t>
            </w:r>
            <w:r w:rsidRPr="008272D3">
              <w:rPr>
                <w:i/>
                <w:sz w:val="28"/>
                <w:szCs w:val="28"/>
              </w:rPr>
              <w:t>, наименование государственного органа, наименование органа местного самоуправления).</w:t>
            </w:r>
          </w:p>
          <w:p w:rsidR="00E9766E" w:rsidRPr="008272D3" w:rsidRDefault="00E9766E" w:rsidP="00DE72F6">
            <w:pPr>
              <w:spacing w:line="216" w:lineRule="auto"/>
              <w:ind w:left="567" w:right="454" w:firstLine="709"/>
              <w:jc w:val="both"/>
              <w:rPr>
                <w:i/>
                <w:sz w:val="28"/>
                <w:szCs w:val="28"/>
              </w:rPr>
            </w:pPr>
            <w:r w:rsidRPr="008272D3">
              <w:rPr>
                <w:sz w:val="28"/>
                <w:szCs w:val="28"/>
              </w:rPr>
              <w:t>Информируем Вас, что решение поставленного</w:t>
            </w:r>
            <w:r w:rsidRPr="008272D3">
              <w:rPr>
                <w:i/>
                <w:sz w:val="28"/>
                <w:szCs w:val="28"/>
              </w:rPr>
              <w:t xml:space="preserve">(ых) </w:t>
            </w:r>
            <w:r w:rsidRPr="008272D3">
              <w:rPr>
                <w:sz w:val="28"/>
                <w:szCs w:val="28"/>
              </w:rPr>
              <w:t>в Вашем устном обращении вопроса(ов) входит в компетенцию</w:t>
            </w:r>
            <w:r w:rsidRPr="008272D3">
              <w:rPr>
                <w:i/>
                <w:sz w:val="28"/>
                <w:szCs w:val="28"/>
              </w:rPr>
              <w:t xml:space="preserve"> (наименование государственного органа, наименование органа местного самоуправления), </w:t>
            </w:r>
            <w:r w:rsidRPr="008272D3">
              <w:rPr>
                <w:sz w:val="28"/>
                <w:szCs w:val="28"/>
              </w:rPr>
              <w:t xml:space="preserve">в который Вы вправе обратиться с обращением в письменной форме, </w:t>
            </w:r>
            <w:r w:rsidRPr="008272D3">
              <w:rPr>
                <w:sz w:val="28"/>
                <w:szCs w:val="28"/>
              </w:rPr>
              <w:br/>
              <w:t>в форме электронного документа, а также в устной форме на личном приёме.</w:t>
            </w:r>
          </w:p>
          <w:p w:rsidR="00E9766E" w:rsidRPr="008272D3" w:rsidRDefault="00E9766E" w:rsidP="00DE72F6">
            <w:pPr>
              <w:spacing w:line="216" w:lineRule="auto"/>
              <w:ind w:left="567" w:right="454"/>
              <w:jc w:val="both"/>
              <w:rPr>
                <w:i/>
                <w:sz w:val="28"/>
                <w:szCs w:val="28"/>
              </w:rPr>
            </w:pPr>
          </w:p>
          <w:p w:rsidR="00E9766E" w:rsidRPr="008272D3" w:rsidRDefault="00E9766E" w:rsidP="00DE72F6">
            <w:pPr>
              <w:spacing w:line="216" w:lineRule="auto"/>
              <w:ind w:left="567" w:right="454"/>
              <w:jc w:val="both"/>
              <w:rPr>
                <w:i/>
                <w:sz w:val="28"/>
                <w:szCs w:val="28"/>
              </w:rPr>
            </w:pPr>
          </w:p>
          <w:p w:rsidR="00E9766E" w:rsidRPr="008272D3" w:rsidRDefault="00E9766E" w:rsidP="00DE72F6">
            <w:pPr>
              <w:spacing w:line="216" w:lineRule="auto"/>
              <w:ind w:left="567" w:right="454"/>
              <w:jc w:val="both"/>
              <w:rPr>
                <w:i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4857"/>
              <w:gridCol w:w="5350"/>
            </w:tblGrid>
            <w:tr w:rsidR="00E9766E" w:rsidRPr="008272D3" w:rsidTr="00DE72F6">
              <w:tc>
                <w:tcPr>
                  <w:tcW w:w="4857" w:type="dxa"/>
                </w:tcPr>
                <w:p w:rsidR="00E9766E" w:rsidRPr="008272D3" w:rsidRDefault="00E9766E" w:rsidP="00DE72F6">
                  <w:pPr>
                    <w:tabs>
                      <w:tab w:val="left" w:pos="1856"/>
                    </w:tabs>
                    <w:ind w:right="454"/>
                    <w:rPr>
                      <w:sz w:val="28"/>
                      <w:szCs w:val="28"/>
                    </w:rPr>
                  </w:pPr>
                  <w:r w:rsidRPr="008272D3">
                    <w:rPr>
                      <w:sz w:val="28"/>
                      <w:szCs w:val="28"/>
                    </w:rPr>
                    <w:t xml:space="preserve">        Должность</w:t>
                  </w:r>
                </w:p>
              </w:tc>
              <w:tc>
                <w:tcPr>
                  <w:tcW w:w="5350" w:type="dxa"/>
                </w:tcPr>
                <w:p w:rsidR="00E9766E" w:rsidRPr="008272D3" w:rsidRDefault="00E9766E" w:rsidP="00DE72F6">
                  <w:pPr>
                    <w:ind w:right="454"/>
                    <w:jc w:val="right"/>
                    <w:rPr>
                      <w:sz w:val="28"/>
                      <w:szCs w:val="28"/>
                    </w:rPr>
                  </w:pPr>
                  <w:r w:rsidRPr="008272D3">
                    <w:rPr>
                      <w:sz w:val="28"/>
                      <w:szCs w:val="28"/>
                    </w:rPr>
                    <w:t>И.Фамилия</w:t>
                  </w:r>
                </w:p>
                <w:p w:rsidR="00E9766E" w:rsidRPr="008272D3" w:rsidRDefault="00E9766E" w:rsidP="00DE72F6">
                  <w:pPr>
                    <w:ind w:right="454"/>
                    <w:jc w:val="righ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9766E" w:rsidRDefault="00E9766E" w:rsidP="00DE72F6">
            <w:pPr>
              <w:ind w:right="567"/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E9766E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E9766E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E9766E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E9766E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E9766E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E9766E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E9766E" w:rsidRPr="007B5E21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B5E21">
              <w:rPr>
                <w:b/>
                <w:sz w:val="28"/>
                <w:szCs w:val="28"/>
                <w:u w:val="single"/>
              </w:rPr>
              <w:t>Текст</w:t>
            </w:r>
          </w:p>
          <w:p w:rsidR="00E9766E" w:rsidRPr="007B5E21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сопроводительного бланка в приё</w:t>
            </w:r>
            <w:r w:rsidRPr="007B5E21">
              <w:rPr>
                <w:b/>
                <w:sz w:val="28"/>
                <w:szCs w:val="28"/>
                <w:u w:val="single"/>
              </w:rPr>
              <w:t xml:space="preserve">мную </w:t>
            </w:r>
            <w:r>
              <w:rPr>
                <w:b/>
                <w:sz w:val="28"/>
                <w:szCs w:val="28"/>
                <w:u w:val="single"/>
              </w:rPr>
              <w:t>Президента</w:t>
            </w:r>
            <w:r w:rsidRPr="007B5E21">
              <w:rPr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>Российской Федерации</w:t>
            </w:r>
            <w:r w:rsidRPr="007B5E21">
              <w:rPr>
                <w:b/>
                <w:sz w:val="28"/>
                <w:szCs w:val="28"/>
                <w:u w:val="single"/>
              </w:rPr>
              <w:t xml:space="preserve">, государственный орган или орган местного самоуправления, </w:t>
            </w:r>
            <w:r w:rsidRPr="007B5E21">
              <w:rPr>
                <w:b/>
                <w:sz w:val="28"/>
                <w:szCs w:val="28"/>
                <w:u w:val="single"/>
              </w:rPr>
              <w:br/>
              <w:t xml:space="preserve">в компетенцию которого входит решение поставленных в устном обращении вопросов, в соответствии с пунктом 4 решения, принятого </w:t>
            </w:r>
          </w:p>
          <w:p w:rsidR="00E9766E" w:rsidRPr="007B5E21" w:rsidRDefault="00E9766E" w:rsidP="00DE72F6">
            <w:pPr>
              <w:spacing w:after="120"/>
              <w:jc w:val="center"/>
              <w:rPr>
                <w:b/>
                <w:sz w:val="28"/>
                <w:szCs w:val="28"/>
                <w:u w:val="single"/>
              </w:rPr>
            </w:pPr>
            <w:r w:rsidRPr="007B5E21">
              <w:rPr>
                <w:b/>
                <w:sz w:val="28"/>
                <w:szCs w:val="28"/>
                <w:u w:val="single"/>
              </w:rPr>
              <w:t xml:space="preserve">по устному </w:t>
            </w:r>
            <w:r>
              <w:rPr>
                <w:b/>
                <w:sz w:val="28"/>
                <w:szCs w:val="28"/>
                <w:u w:val="single"/>
              </w:rPr>
              <w:t>обращению, карточки личного приё</w:t>
            </w:r>
            <w:r w:rsidRPr="007B5E21">
              <w:rPr>
                <w:b/>
                <w:sz w:val="28"/>
                <w:szCs w:val="28"/>
                <w:u w:val="single"/>
              </w:rPr>
              <w:t>ма</w:t>
            </w:r>
          </w:p>
        </w:tc>
      </w:tr>
      <w:tr w:rsidR="00E9766E" w:rsidRPr="007B5E21" w:rsidTr="00DE72F6">
        <w:trPr>
          <w:trHeight w:val="3402"/>
          <w:jc w:val="center"/>
        </w:trPr>
        <w:tc>
          <w:tcPr>
            <w:tcW w:w="4254" w:type="dxa"/>
          </w:tcPr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E9766E" w:rsidRPr="007B5E21" w:rsidRDefault="00E9766E" w:rsidP="00DE72F6">
            <w:pPr>
              <w:rPr>
                <w:sz w:val="28"/>
                <w:szCs w:val="28"/>
              </w:rPr>
            </w:pPr>
          </w:p>
        </w:tc>
        <w:tc>
          <w:tcPr>
            <w:tcW w:w="5031" w:type="dxa"/>
          </w:tcPr>
          <w:p w:rsidR="00E9766E" w:rsidRPr="007B5E21" w:rsidRDefault="00E9766E" w:rsidP="00DE72F6">
            <w:pPr>
              <w:jc w:val="center"/>
              <w:rPr>
                <w:b/>
                <w:sz w:val="28"/>
                <w:szCs w:val="28"/>
              </w:rPr>
            </w:pPr>
            <w:r w:rsidRPr="007B5E21">
              <w:rPr>
                <w:b/>
                <w:sz w:val="28"/>
                <w:szCs w:val="28"/>
              </w:rPr>
              <w:t>ОБРАЗЕЦ</w:t>
            </w:r>
          </w:p>
          <w:p w:rsidR="00E9766E" w:rsidRPr="007B5E21" w:rsidRDefault="00E9766E" w:rsidP="00DE72F6">
            <w:pPr>
              <w:jc w:val="center"/>
              <w:rPr>
                <w:i/>
                <w:sz w:val="28"/>
                <w:szCs w:val="28"/>
              </w:rPr>
            </w:pPr>
            <w:r w:rsidRPr="007B5E21">
              <w:rPr>
                <w:i/>
                <w:sz w:val="28"/>
                <w:szCs w:val="28"/>
              </w:rPr>
              <w:t>сопроводительного бланка</w:t>
            </w:r>
          </w:p>
          <w:p w:rsidR="00E9766E" w:rsidRPr="007B5E21" w:rsidRDefault="00E9766E" w:rsidP="00DE72F6">
            <w:pPr>
              <w:jc w:val="center"/>
              <w:rPr>
                <w:i/>
                <w:sz w:val="28"/>
                <w:szCs w:val="28"/>
              </w:rPr>
            </w:pPr>
            <w:r w:rsidRPr="007B5E21">
              <w:rPr>
                <w:i/>
                <w:sz w:val="28"/>
                <w:szCs w:val="28"/>
              </w:rPr>
              <w:t xml:space="preserve">в приёмную </w:t>
            </w:r>
            <w:r>
              <w:rPr>
                <w:i/>
                <w:sz w:val="28"/>
                <w:szCs w:val="28"/>
              </w:rPr>
              <w:t>Президента</w:t>
            </w:r>
            <w:r w:rsidRPr="007B5E21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Российской Федерации</w:t>
            </w:r>
            <w:r w:rsidRPr="007B5E21">
              <w:rPr>
                <w:i/>
                <w:sz w:val="28"/>
                <w:szCs w:val="28"/>
              </w:rPr>
              <w:t xml:space="preserve">, государственный орган </w:t>
            </w:r>
            <w:r>
              <w:rPr>
                <w:i/>
                <w:sz w:val="28"/>
                <w:szCs w:val="28"/>
              </w:rPr>
              <w:br/>
            </w:r>
            <w:r w:rsidRPr="007B5E21">
              <w:rPr>
                <w:i/>
                <w:sz w:val="28"/>
                <w:szCs w:val="28"/>
              </w:rPr>
              <w:t xml:space="preserve">или орган местного самоуправления, </w:t>
            </w:r>
            <w:r>
              <w:rPr>
                <w:i/>
                <w:sz w:val="28"/>
                <w:szCs w:val="28"/>
              </w:rPr>
              <w:br/>
            </w:r>
            <w:r w:rsidRPr="007B5E21">
              <w:rPr>
                <w:i/>
                <w:sz w:val="28"/>
                <w:szCs w:val="28"/>
              </w:rPr>
              <w:t>в компетенцию которого входит решение поставленных в устном обр</w:t>
            </w:r>
            <w:r>
              <w:rPr>
                <w:i/>
                <w:sz w:val="28"/>
                <w:szCs w:val="28"/>
              </w:rPr>
              <w:t xml:space="preserve">ащении вопросов, в соответствии </w:t>
            </w:r>
            <w:r>
              <w:rPr>
                <w:i/>
                <w:sz w:val="28"/>
                <w:szCs w:val="28"/>
              </w:rPr>
              <w:br/>
            </w:r>
            <w:r w:rsidRPr="007B5E21">
              <w:rPr>
                <w:i/>
                <w:sz w:val="28"/>
                <w:szCs w:val="28"/>
              </w:rPr>
              <w:t xml:space="preserve">с пунктом 4 решения, принятого </w:t>
            </w:r>
            <w:r>
              <w:rPr>
                <w:i/>
                <w:sz w:val="28"/>
                <w:szCs w:val="28"/>
              </w:rPr>
              <w:br/>
            </w:r>
            <w:r w:rsidRPr="007B5E21">
              <w:rPr>
                <w:i/>
                <w:sz w:val="28"/>
                <w:szCs w:val="28"/>
              </w:rPr>
              <w:t>по устному обращению, карточки личного приёма</w:t>
            </w: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 xml:space="preserve">(Наименование приёмной </w:t>
            </w:r>
            <w:r>
              <w:rPr>
                <w:sz w:val="28"/>
                <w:szCs w:val="28"/>
              </w:rPr>
              <w:t>Президента</w:t>
            </w:r>
            <w:r w:rsidRPr="007B5E2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Российской Федерации</w:t>
            </w:r>
            <w:r w:rsidRPr="007B5E21">
              <w:rPr>
                <w:sz w:val="28"/>
                <w:szCs w:val="28"/>
              </w:rPr>
              <w:t>, государственный орган или орган местного самоуправления)</w:t>
            </w:r>
          </w:p>
        </w:tc>
      </w:tr>
    </w:tbl>
    <w:p w:rsidR="00E9766E" w:rsidRPr="007B5E21" w:rsidRDefault="00E9766E" w:rsidP="00E9766E">
      <w:pPr>
        <w:spacing w:before="120"/>
        <w:rPr>
          <w:sz w:val="28"/>
          <w:szCs w:val="28"/>
        </w:rPr>
      </w:pPr>
    </w:p>
    <w:p w:rsidR="00E9766E" w:rsidRPr="007B5E21" w:rsidRDefault="00E9766E" w:rsidP="00E9766E">
      <w:pPr>
        <w:ind w:firstLine="720"/>
        <w:jc w:val="both"/>
        <w:rPr>
          <w:sz w:val="28"/>
          <w:szCs w:val="28"/>
        </w:rPr>
      </w:pPr>
      <w:r w:rsidRPr="007B5E21">
        <w:rPr>
          <w:sz w:val="28"/>
          <w:szCs w:val="28"/>
        </w:rPr>
        <w:t xml:space="preserve">Направляем в адрес </w:t>
      </w:r>
      <w:r w:rsidRPr="007B5E21">
        <w:rPr>
          <w:i/>
          <w:sz w:val="28"/>
          <w:szCs w:val="28"/>
        </w:rPr>
        <w:t xml:space="preserve">(наименование государственного органа, наименование органа местного самоуправления) </w:t>
      </w:r>
      <w:r w:rsidRPr="007B5E21">
        <w:rPr>
          <w:sz w:val="28"/>
          <w:szCs w:val="28"/>
        </w:rPr>
        <w:t>карточку личного приёма</w:t>
      </w:r>
      <w:r>
        <w:rPr>
          <w:sz w:val="28"/>
          <w:szCs w:val="28"/>
        </w:rPr>
        <w:t xml:space="preserve"> </w:t>
      </w:r>
      <w:r w:rsidRPr="007B5E21">
        <w:rPr>
          <w:sz w:val="28"/>
          <w:szCs w:val="28"/>
        </w:rPr>
        <w:t xml:space="preserve"> </w:t>
      </w:r>
      <w:r w:rsidRPr="005656DA">
        <w:rPr>
          <w:i/>
          <w:sz w:val="28"/>
          <w:szCs w:val="28"/>
        </w:rPr>
        <w:t>(фамилия и инициалы автора устного обращения)</w:t>
      </w:r>
      <w:r w:rsidRPr="005656DA">
        <w:rPr>
          <w:sz w:val="28"/>
          <w:szCs w:val="28"/>
        </w:rPr>
        <w:t xml:space="preserve">, принятого </w:t>
      </w:r>
      <w:r w:rsidRPr="005656DA">
        <w:rPr>
          <w:i/>
          <w:sz w:val="28"/>
          <w:szCs w:val="28"/>
        </w:rPr>
        <w:t xml:space="preserve">(дата, месяц, год проведения приёма) </w:t>
      </w:r>
      <w:r w:rsidRPr="005656DA">
        <w:rPr>
          <w:sz w:val="28"/>
          <w:szCs w:val="28"/>
        </w:rPr>
        <w:t xml:space="preserve">на личном приёме в </w:t>
      </w:r>
      <w:r w:rsidRPr="005656DA">
        <w:rPr>
          <w:i/>
          <w:sz w:val="28"/>
          <w:szCs w:val="28"/>
        </w:rPr>
        <w:t>(наименование приёмной</w:t>
      </w:r>
      <w:r w:rsidRPr="007B5E2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Президента</w:t>
      </w:r>
      <w:r w:rsidRPr="007B5E2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7B5E21">
        <w:rPr>
          <w:i/>
          <w:sz w:val="28"/>
          <w:szCs w:val="28"/>
        </w:rPr>
        <w:t>, наименование государственного органа или наименование органа местного самоуправления)</w:t>
      </w:r>
      <w:r>
        <w:rPr>
          <w:sz w:val="28"/>
          <w:szCs w:val="28"/>
        </w:rPr>
        <w:t xml:space="preserve"> </w:t>
      </w:r>
      <w:r w:rsidRPr="007B5E2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B5E21">
        <w:rPr>
          <w:sz w:val="28"/>
          <w:szCs w:val="28"/>
        </w:rPr>
        <w:t>поставившего в</w:t>
      </w:r>
      <w:r>
        <w:rPr>
          <w:sz w:val="28"/>
          <w:szCs w:val="28"/>
        </w:rPr>
        <w:t> </w:t>
      </w:r>
      <w:r w:rsidRPr="007B5E21">
        <w:rPr>
          <w:sz w:val="28"/>
          <w:szCs w:val="28"/>
        </w:rPr>
        <w:t>устном обращении вопрос</w:t>
      </w:r>
      <w:r w:rsidRPr="007B5E21">
        <w:rPr>
          <w:i/>
          <w:sz w:val="28"/>
          <w:szCs w:val="28"/>
        </w:rPr>
        <w:t>(ы)</w:t>
      </w:r>
      <w:r w:rsidRPr="007B5E21">
        <w:rPr>
          <w:sz w:val="28"/>
          <w:szCs w:val="28"/>
        </w:rPr>
        <w:t>, решение котор</w:t>
      </w:r>
      <w:r w:rsidRPr="007B5E21">
        <w:rPr>
          <w:i/>
          <w:sz w:val="28"/>
          <w:szCs w:val="28"/>
        </w:rPr>
        <w:t>ого(ых)</w:t>
      </w:r>
      <w:r w:rsidRPr="007B5E21">
        <w:rPr>
          <w:sz w:val="28"/>
          <w:szCs w:val="28"/>
        </w:rPr>
        <w:t xml:space="preserve"> входит в Вашу компетенцию.</w:t>
      </w:r>
    </w:p>
    <w:p w:rsidR="00E9766E" w:rsidRPr="007B5E21" w:rsidRDefault="00E9766E" w:rsidP="00E9766E">
      <w:pPr>
        <w:ind w:firstLine="720"/>
        <w:jc w:val="both"/>
        <w:rPr>
          <w:sz w:val="28"/>
          <w:szCs w:val="28"/>
        </w:rPr>
      </w:pPr>
      <w:r w:rsidRPr="007B5E21">
        <w:rPr>
          <w:sz w:val="28"/>
          <w:szCs w:val="28"/>
        </w:rPr>
        <w:t xml:space="preserve">Просим в соответствии с подпунктом «б» пункта 10.3 Методических рекомендаций по проведению общероссийского дня приёма граждан согласовать приём заявителя </w:t>
      </w:r>
      <w:r w:rsidRPr="007B5E21">
        <w:rPr>
          <w:i/>
          <w:sz w:val="28"/>
          <w:szCs w:val="28"/>
        </w:rPr>
        <w:t>(фамилия и инициалы автора устного обращения)</w:t>
      </w:r>
      <w:r w:rsidRPr="007B5E21">
        <w:rPr>
          <w:sz w:val="28"/>
          <w:szCs w:val="28"/>
        </w:rPr>
        <w:t xml:space="preserve"> (</w:t>
      </w:r>
      <w:r w:rsidRPr="007B5E21">
        <w:rPr>
          <w:i/>
          <w:sz w:val="28"/>
          <w:szCs w:val="28"/>
        </w:rPr>
        <w:t xml:space="preserve">Дата. Месяц. Год.) </w:t>
      </w:r>
      <w:r w:rsidRPr="007B5E21">
        <w:rPr>
          <w:sz w:val="28"/>
          <w:szCs w:val="28"/>
        </w:rPr>
        <w:t>в</w:t>
      </w:r>
      <w:r w:rsidRPr="007B5E21">
        <w:rPr>
          <w:i/>
          <w:sz w:val="28"/>
          <w:szCs w:val="28"/>
        </w:rPr>
        <w:t xml:space="preserve"> (часов минут</w:t>
      </w:r>
      <w:r w:rsidRPr="007B5E21">
        <w:rPr>
          <w:sz w:val="28"/>
          <w:szCs w:val="28"/>
        </w:rPr>
        <w:t>) московского времени в режиме (</w:t>
      </w:r>
      <w:r w:rsidRPr="007B5E21">
        <w:rPr>
          <w:i/>
          <w:sz w:val="28"/>
          <w:szCs w:val="28"/>
        </w:rPr>
        <w:t>видео-конференц-связи, видеосвязи, аудиосвязи и иных видов связи</w:t>
      </w:r>
      <w:r w:rsidRPr="007B5E21">
        <w:rPr>
          <w:sz w:val="28"/>
          <w:szCs w:val="28"/>
        </w:rPr>
        <w:t xml:space="preserve">) из </w:t>
      </w:r>
      <w:r w:rsidRPr="007B5E21">
        <w:rPr>
          <w:i/>
          <w:sz w:val="28"/>
          <w:szCs w:val="28"/>
        </w:rPr>
        <w:t xml:space="preserve">(наименование приёмной </w:t>
      </w:r>
      <w:r>
        <w:rPr>
          <w:i/>
          <w:sz w:val="28"/>
          <w:szCs w:val="28"/>
        </w:rPr>
        <w:t>Президента</w:t>
      </w:r>
      <w:r w:rsidRPr="007B5E2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7B5E21">
        <w:rPr>
          <w:i/>
          <w:sz w:val="28"/>
          <w:szCs w:val="28"/>
        </w:rPr>
        <w:t>, наименование государственного органа, наименование органа местного самоуправления)</w:t>
      </w:r>
      <w:r w:rsidRPr="007B5E21">
        <w:rPr>
          <w:sz w:val="28"/>
          <w:szCs w:val="28"/>
        </w:rPr>
        <w:t>.</w:t>
      </w:r>
    </w:p>
    <w:p w:rsidR="00E9766E" w:rsidRPr="007B5E21" w:rsidRDefault="00E9766E" w:rsidP="00E9766E">
      <w:pPr>
        <w:ind w:right="-75"/>
        <w:jc w:val="both"/>
        <w:rPr>
          <w:sz w:val="28"/>
          <w:szCs w:val="28"/>
        </w:rPr>
      </w:pPr>
    </w:p>
    <w:p w:rsidR="00E9766E" w:rsidRPr="007B5E21" w:rsidRDefault="00E9766E" w:rsidP="00E9766E">
      <w:pPr>
        <w:ind w:right="-75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6"/>
        <w:gridCol w:w="4679"/>
      </w:tblGrid>
      <w:tr w:rsidR="00E9766E" w:rsidRPr="007B5E21" w:rsidTr="00DE72F6">
        <w:tc>
          <w:tcPr>
            <w:tcW w:w="4785" w:type="dxa"/>
          </w:tcPr>
          <w:p w:rsidR="00E9766E" w:rsidRPr="007B5E21" w:rsidRDefault="00E9766E" w:rsidP="00DE72F6">
            <w:pPr>
              <w:tabs>
                <w:tab w:val="left" w:pos="1856"/>
              </w:tabs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Должность</w:t>
            </w:r>
          </w:p>
        </w:tc>
        <w:tc>
          <w:tcPr>
            <w:tcW w:w="4786" w:type="dxa"/>
          </w:tcPr>
          <w:p w:rsidR="00E9766E" w:rsidRPr="007B5E21" w:rsidRDefault="00E9766E" w:rsidP="00DE72F6">
            <w:pPr>
              <w:jc w:val="right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И.Фамилия</w:t>
            </w:r>
          </w:p>
          <w:p w:rsidR="00E9766E" w:rsidRPr="007B5E21" w:rsidRDefault="00E9766E" w:rsidP="00DE72F6">
            <w:pPr>
              <w:jc w:val="right"/>
              <w:rPr>
                <w:sz w:val="28"/>
                <w:szCs w:val="28"/>
              </w:rPr>
            </w:pPr>
          </w:p>
        </w:tc>
      </w:tr>
    </w:tbl>
    <w:p w:rsidR="00E9766E" w:rsidRDefault="00E9766E" w:rsidP="00E9766E">
      <w:pPr>
        <w:spacing w:line="216" w:lineRule="auto"/>
        <w:ind w:left="567"/>
        <w:jc w:val="center"/>
        <w:sectPr w:rsidR="00E9766E" w:rsidSect="002266EC">
          <w:pgSz w:w="11906" w:h="16838"/>
          <w:pgMar w:top="1134" w:right="850" w:bottom="1134" w:left="1701" w:header="284" w:footer="0" w:gutter="0"/>
          <w:cols w:space="708"/>
          <w:docGrid w:linePitch="360"/>
        </w:sectPr>
      </w:pPr>
    </w:p>
    <w:tbl>
      <w:tblPr>
        <w:tblW w:w="10572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77"/>
        <w:gridCol w:w="1064"/>
        <w:gridCol w:w="5031"/>
      </w:tblGrid>
      <w:tr w:rsidR="00E9766E" w:rsidRPr="007B5E21" w:rsidTr="00DE72F6">
        <w:trPr>
          <w:trHeight w:val="180"/>
          <w:jc w:val="center"/>
        </w:trPr>
        <w:tc>
          <w:tcPr>
            <w:tcW w:w="10572" w:type="dxa"/>
            <w:gridSpan w:val="3"/>
          </w:tcPr>
          <w:p w:rsidR="00E9766E" w:rsidRPr="007B5E21" w:rsidRDefault="00E9766E" w:rsidP="00DE72F6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B5E21">
              <w:rPr>
                <w:b/>
                <w:sz w:val="28"/>
                <w:szCs w:val="28"/>
                <w:u w:val="single"/>
              </w:rPr>
              <w:t xml:space="preserve">Текст </w:t>
            </w:r>
          </w:p>
          <w:p w:rsidR="00E9766E" w:rsidRPr="007B5E21" w:rsidRDefault="00E9766E" w:rsidP="00DE72F6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7B5E21">
              <w:rPr>
                <w:b/>
                <w:sz w:val="28"/>
                <w:szCs w:val="28"/>
                <w:u w:val="single"/>
              </w:rPr>
              <w:t>ответа заявителю, содержащий</w:t>
            </w:r>
            <w:r>
              <w:rPr>
                <w:b/>
                <w:sz w:val="28"/>
                <w:szCs w:val="28"/>
                <w:u w:val="single"/>
              </w:rPr>
              <w:t xml:space="preserve"> разъяснения об обеспечении приё</w:t>
            </w:r>
            <w:r w:rsidRPr="007B5E21">
              <w:rPr>
                <w:b/>
                <w:sz w:val="28"/>
                <w:szCs w:val="28"/>
                <w:u w:val="single"/>
              </w:rPr>
              <w:t xml:space="preserve">ма заявителя </w:t>
            </w:r>
            <w:r w:rsidRPr="007B5E21">
              <w:rPr>
                <w:b/>
                <w:sz w:val="28"/>
                <w:szCs w:val="28"/>
                <w:u w:val="single"/>
              </w:rPr>
              <w:br/>
              <w:t>в течение 7 рабочих дней или в иные удобные для заявителя сроки уполномоченным лицом, в компетенцию которого входит решение поставленных в устном обращении вопросов, с направлением ответа заявителю в течение 3 ра</w:t>
            </w:r>
            <w:r>
              <w:rPr>
                <w:b/>
                <w:sz w:val="28"/>
                <w:szCs w:val="28"/>
                <w:u w:val="single"/>
              </w:rPr>
              <w:t>бочих дней о дате и времени приё</w:t>
            </w:r>
            <w:r w:rsidRPr="007B5E21">
              <w:rPr>
                <w:b/>
                <w:sz w:val="28"/>
                <w:szCs w:val="28"/>
                <w:u w:val="single"/>
              </w:rPr>
              <w:t xml:space="preserve">ма в соответствии с пунктом 4 решения, принятого по устному </w:t>
            </w:r>
            <w:r>
              <w:rPr>
                <w:b/>
                <w:sz w:val="28"/>
                <w:szCs w:val="28"/>
                <w:u w:val="single"/>
              </w:rPr>
              <w:t>обращению, карточки личного приё</w:t>
            </w:r>
            <w:r w:rsidRPr="007B5E21">
              <w:rPr>
                <w:b/>
                <w:sz w:val="28"/>
                <w:szCs w:val="28"/>
                <w:u w:val="single"/>
              </w:rPr>
              <w:t>ма</w:t>
            </w:r>
          </w:p>
        </w:tc>
      </w:tr>
      <w:tr w:rsidR="00E9766E" w:rsidRPr="007B5E21" w:rsidTr="00DE72F6">
        <w:trPr>
          <w:trHeight w:val="3207"/>
          <w:jc w:val="center"/>
        </w:trPr>
        <w:tc>
          <w:tcPr>
            <w:tcW w:w="4477" w:type="dxa"/>
          </w:tcPr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E9766E" w:rsidRPr="007B5E21" w:rsidRDefault="00E9766E" w:rsidP="00DE72F6">
            <w:pPr>
              <w:rPr>
                <w:sz w:val="28"/>
                <w:szCs w:val="28"/>
              </w:rPr>
            </w:pPr>
          </w:p>
        </w:tc>
        <w:tc>
          <w:tcPr>
            <w:tcW w:w="5031" w:type="dxa"/>
          </w:tcPr>
          <w:p w:rsidR="00E9766E" w:rsidRPr="007B5E21" w:rsidRDefault="00E9766E" w:rsidP="00DE72F6">
            <w:pPr>
              <w:jc w:val="center"/>
              <w:rPr>
                <w:b/>
                <w:sz w:val="28"/>
                <w:szCs w:val="28"/>
              </w:rPr>
            </w:pPr>
            <w:r w:rsidRPr="007B5E21">
              <w:rPr>
                <w:b/>
                <w:sz w:val="28"/>
                <w:szCs w:val="28"/>
              </w:rPr>
              <w:t>ОБРАЗЕЦ</w:t>
            </w:r>
          </w:p>
          <w:p w:rsidR="00E9766E" w:rsidRPr="007B5E21" w:rsidRDefault="00E9766E" w:rsidP="00DE72F6">
            <w:pPr>
              <w:jc w:val="center"/>
              <w:rPr>
                <w:i/>
                <w:sz w:val="28"/>
                <w:szCs w:val="28"/>
              </w:rPr>
            </w:pPr>
            <w:r w:rsidRPr="007B5E21">
              <w:rPr>
                <w:i/>
                <w:sz w:val="28"/>
                <w:szCs w:val="28"/>
              </w:rPr>
              <w:t>ответа заявителю по существу поставленных в устном обращении вопросов в ходе личного приёма в соответствии с пунктом 4 решения, принятого по устному обращению, карточки личного приёма</w:t>
            </w:r>
          </w:p>
          <w:p w:rsidR="00E9766E" w:rsidRPr="007B5E21" w:rsidRDefault="00E9766E" w:rsidP="00DE72F6">
            <w:pPr>
              <w:jc w:val="center"/>
              <w:rPr>
                <w:sz w:val="16"/>
                <w:szCs w:val="16"/>
              </w:rPr>
            </w:pP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(Фамилия И.О.)</w:t>
            </w:r>
          </w:p>
          <w:p w:rsidR="00E9766E" w:rsidRPr="007B5E21" w:rsidRDefault="00E9766E" w:rsidP="00DE72F6">
            <w:pPr>
              <w:jc w:val="center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(адрес)</w:t>
            </w:r>
          </w:p>
        </w:tc>
      </w:tr>
    </w:tbl>
    <w:p w:rsidR="00E9766E" w:rsidRPr="007B5E21" w:rsidRDefault="00E9766E" w:rsidP="00E9766E">
      <w:pPr>
        <w:ind w:firstLine="720"/>
        <w:jc w:val="both"/>
        <w:rPr>
          <w:sz w:val="16"/>
          <w:szCs w:val="16"/>
        </w:rPr>
      </w:pPr>
    </w:p>
    <w:p w:rsidR="00E9766E" w:rsidRPr="007B5E21" w:rsidRDefault="00E9766E" w:rsidP="00E9766E">
      <w:pPr>
        <w:jc w:val="center"/>
        <w:rPr>
          <w:sz w:val="28"/>
          <w:szCs w:val="28"/>
        </w:rPr>
      </w:pPr>
      <w:r w:rsidRPr="007B5E21">
        <w:rPr>
          <w:sz w:val="28"/>
          <w:szCs w:val="28"/>
        </w:rPr>
        <w:t>Уважаем</w:t>
      </w:r>
      <w:r w:rsidRPr="007B5E21">
        <w:rPr>
          <w:i/>
          <w:sz w:val="28"/>
          <w:szCs w:val="28"/>
        </w:rPr>
        <w:t>ый(ая)</w:t>
      </w:r>
      <w:r w:rsidRPr="007B5E21">
        <w:rPr>
          <w:sz w:val="28"/>
          <w:szCs w:val="28"/>
        </w:rPr>
        <w:t xml:space="preserve"> </w:t>
      </w:r>
      <w:r w:rsidRPr="007B5E21">
        <w:rPr>
          <w:i/>
          <w:sz w:val="28"/>
          <w:szCs w:val="28"/>
        </w:rPr>
        <w:t>Имя Отчество (при наличии)</w:t>
      </w:r>
      <w:r w:rsidRPr="007B5E21">
        <w:rPr>
          <w:sz w:val="28"/>
          <w:szCs w:val="28"/>
        </w:rPr>
        <w:t>!</w:t>
      </w:r>
    </w:p>
    <w:p w:rsidR="00E9766E" w:rsidRPr="007B5E21" w:rsidRDefault="00E9766E" w:rsidP="00E9766E">
      <w:pPr>
        <w:ind w:firstLine="709"/>
        <w:jc w:val="both"/>
        <w:rPr>
          <w:sz w:val="16"/>
          <w:szCs w:val="16"/>
        </w:rPr>
      </w:pPr>
    </w:p>
    <w:p w:rsidR="00E9766E" w:rsidRPr="007B5E21" w:rsidRDefault="00E9766E" w:rsidP="00E9766E">
      <w:pPr>
        <w:ind w:firstLine="709"/>
        <w:jc w:val="both"/>
        <w:rPr>
          <w:sz w:val="28"/>
          <w:szCs w:val="28"/>
        </w:rPr>
      </w:pPr>
      <w:r w:rsidRPr="00A5797F">
        <w:rPr>
          <w:sz w:val="28"/>
          <w:szCs w:val="28"/>
        </w:rPr>
        <w:t>В</w:t>
      </w:r>
      <w:r w:rsidRPr="001A4A06">
        <w:rPr>
          <w:color w:val="1446FC"/>
          <w:sz w:val="28"/>
          <w:szCs w:val="28"/>
        </w:rPr>
        <w:t xml:space="preserve"> </w:t>
      </w:r>
      <w:r w:rsidRPr="007B5E21">
        <w:rPr>
          <w:sz w:val="28"/>
          <w:szCs w:val="28"/>
        </w:rPr>
        <w:t>целях обеспечения Вашего конституционного права на</w:t>
      </w:r>
      <w:r>
        <w:rPr>
          <w:sz w:val="28"/>
          <w:szCs w:val="28"/>
        </w:rPr>
        <w:t xml:space="preserve"> </w:t>
      </w:r>
      <w:r w:rsidRPr="007B5E21">
        <w:rPr>
          <w:sz w:val="28"/>
          <w:szCs w:val="28"/>
        </w:rPr>
        <w:t>личное</w:t>
      </w:r>
      <w:r>
        <w:rPr>
          <w:sz w:val="28"/>
          <w:szCs w:val="28"/>
        </w:rPr>
        <w:t xml:space="preserve"> </w:t>
      </w:r>
      <w:r w:rsidRPr="007B5E21">
        <w:rPr>
          <w:sz w:val="28"/>
          <w:szCs w:val="28"/>
        </w:rPr>
        <w:t>обращение</w:t>
      </w:r>
      <w:r>
        <w:rPr>
          <w:sz w:val="28"/>
          <w:szCs w:val="28"/>
        </w:rPr>
        <w:t xml:space="preserve"> </w:t>
      </w:r>
      <w:r w:rsidRPr="007B5E21">
        <w:rPr>
          <w:sz w:val="28"/>
          <w:szCs w:val="28"/>
        </w:rPr>
        <w:t xml:space="preserve">в государственные органы и органы местного самоуправления </w:t>
      </w:r>
      <w:r w:rsidRPr="005656DA">
        <w:rPr>
          <w:i/>
          <w:sz w:val="28"/>
          <w:szCs w:val="28"/>
        </w:rPr>
        <w:t xml:space="preserve">(дата, месяц, год проведения приёма) </w:t>
      </w:r>
      <w:r w:rsidRPr="005656DA">
        <w:rPr>
          <w:sz w:val="28"/>
          <w:szCs w:val="28"/>
        </w:rPr>
        <w:t xml:space="preserve">Вы приняты на личном приёме </w:t>
      </w:r>
      <w:r w:rsidRPr="005656DA">
        <w:rPr>
          <w:sz w:val="28"/>
          <w:szCs w:val="28"/>
        </w:rPr>
        <w:br/>
      </w:r>
      <w:r w:rsidRPr="007B5E21">
        <w:rPr>
          <w:sz w:val="28"/>
          <w:szCs w:val="28"/>
        </w:rPr>
        <w:t xml:space="preserve">в </w:t>
      </w:r>
      <w:r w:rsidRPr="007B5E21">
        <w:rPr>
          <w:i/>
          <w:sz w:val="28"/>
          <w:szCs w:val="28"/>
        </w:rPr>
        <w:t xml:space="preserve">(наименование приёмной </w:t>
      </w:r>
      <w:r>
        <w:rPr>
          <w:i/>
          <w:sz w:val="28"/>
          <w:szCs w:val="28"/>
        </w:rPr>
        <w:t>Президента</w:t>
      </w:r>
      <w:r w:rsidRPr="007B5E2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7B5E21">
        <w:rPr>
          <w:i/>
          <w:sz w:val="28"/>
          <w:szCs w:val="28"/>
        </w:rPr>
        <w:t>, наименование государственного органа, наименование органа местного самоуправления)</w:t>
      </w:r>
      <w:r w:rsidRPr="007B5E21">
        <w:rPr>
          <w:sz w:val="28"/>
          <w:szCs w:val="28"/>
        </w:rPr>
        <w:t>.</w:t>
      </w:r>
    </w:p>
    <w:p w:rsidR="00E9766E" w:rsidRPr="007B5E21" w:rsidRDefault="00E9766E" w:rsidP="00E9766E">
      <w:pPr>
        <w:ind w:firstLine="709"/>
        <w:jc w:val="both"/>
        <w:rPr>
          <w:i/>
          <w:sz w:val="28"/>
          <w:szCs w:val="28"/>
        </w:rPr>
      </w:pPr>
      <w:r w:rsidRPr="007B5E21">
        <w:rPr>
          <w:sz w:val="28"/>
          <w:szCs w:val="28"/>
        </w:rPr>
        <w:t>Решение поставленн</w:t>
      </w:r>
      <w:r w:rsidRPr="007B5E21">
        <w:rPr>
          <w:i/>
          <w:sz w:val="28"/>
          <w:szCs w:val="28"/>
        </w:rPr>
        <w:t>ого(ых)</w:t>
      </w:r>
      <w:r w:rsidRPr="007B5E21">
        <w:rPr>
          <w:sz w:val="28"/>
          <w:szCs w:val="28"/>
        </w:rPr>
        <w:t xml:space="preserve"> в Вашем устном обращении вопрос</w:t>
      </w:r>
      <w:r w:rsidRPr="007B5E21">
        <w:rPr>
          <w:i/>
          <w:sz w:val="28"/>
          <w:szCs w:val="28"/>
        </w:rPr>
        <w:t>а(ов)</w:t>
      </w:r>
      <w:r w:rsidRPr="007B5E21">
        <w:rPr>
          <w:sz w:val="28"/>
          <w:szCs w:val="28"/>
        </w:rPr>
        <w:t xml:space="preserve">, входит в компетенцию </w:t>
      </w:r>
      <w:r w:rsidRPr="007B5E21">
        <w:rPr>
          <w:i/>
          <w:sz w:val="28"/>
          <w:szCs w:val="28"/>
        </w:rPr>
        <w:t>(наименование государственного органа, наименование органа местного самоуправления)</w:t>
      </w:r>
      <w:r w:rsidRPr="007B5E21">
        <w:rPr>
          <w:sz w:val="28"/>
          <w:szCs w:val="28"/>
        </w:rPr>
        <w:t>.</w:t>
      </w:r>
    </w:p>
    <w:p w:rsidR="00E9766E" w:rsidRPr="007B5E21" w:rsidRDefault="00E9766E" w:rsidP="00E9766E">
      <w:pPr>
        <w:ind w:firstLine="709"/>
        <w:jc w:val="both"/>
        <w:rPr>
          <w:sz w:val="28"/>
          <w:szCs w:val="28"/>
        </w:rPr>
      </w:pPr>
      <w:r w:rsidRPr="007B5E21">
        <w:rPr>
          <w:sz w:val="28"/>
          <w:szCs w:val="28"/>
        </w:rPr>
        <w:t>По результатам личного приёма согласован Ваш приём в режиме</w:t>
      </w:r>
      <w:r w:rsidRPr="007B5E21">
        <w:rPr>
          <w:i/>
          <w:sz w:val="28"/>
          <w:szCs w:val="28"/>
        </w:rPr>
        <w:t xml:space="preserve"> </w:t>
      </w:r>
      <w:r w:rsidRPr="007B5E21">
        <w:rPr>
          <w:i/>
          <w:sz w:val="28"/>
          <w:szCs w:val="28"/>
        </w:rPr>
        <w:br/>
        <w:t>(видео-конференц-связи, видеосвязи, аудиосвязи, иных видов связи)</w:t>
      </w:r>
      <w:r w:rsidRPr="007B5E21">
        <w:rPr>
          <w:sz w:val="28"/>
          <w:szCs w:val="28"/>
        </w:rPr>
        <w:t xml:space="preserve"> уполномоченным лицом </w:t>
      </w:r>
      <w:r w:rsidRPr="007B5E21">
        <w:rPr>
          <w:i/>
          <w:sz w:val="28"/>
          <w:szCs w:val="28"/>
        </w:rPr>
        <w:t>(государственного органа, органа местного самоуправления)</w:t>
      </w:r>
      <w:r w:rsidRPr="007B5E21">
        <w:rPr>
          <w:sz w:val="28"/>
          <w:szCs w:val="28"/>
        </w:rPr>
        <w:t>,</w:t>
      </w:r>
      <w:r w:rsidRPr="007B5E21">
        <w:rPr>
          <w:i/>
          <w:sz w:val="28"/>
          <w:szCs w:val="28"/>
        </w:rPr>
        <w:t xml:space="preserve"> </w:t>
      </w:r>
      <w:r w:rsidRPr="007B5E21">
        <w:rPr>
          <w:sz w:val="28"/>
          <w:szCs w:val="28"/>
        </w:rPr>
        <w:t>в компетенцию которого входит решение поставленн</w:t>
      </w:r>
      <w:r w:rsidRPr="007B5E21">
        <w:rPr>
          <w:i/>
          <w:sz w:val="28"/>
          <w:szCs w:val="28"/>
        </w:rPr>
        <w:t>ого(ых)</w:t>
      </w:r>
      <w:r w:rsidRPr="007B5E21">
        <w:rPr>
          <w:sz w:val="28"/>
          <w:szCs w:val="28"/>
        </w:rPr>
        <w:t xml:space="preserve"> в Вашем устном обращении вопрос</w:t>
      </w:r>
      <w:r w:rsidRPr="007B5E21">
        <w:rPr>
          <w:i/>
          <w:sz w:val="28"/>
          <w:szCs w:val="28"/>
        </w:rPr>
        <w:t>а(ов).</w:t>
      </w:r>
    </w:p>
    <w:p w:rsidR="00E9766E" w:rsidRPr="007B5E21" w:rsidRDefault="00E9766E" w:rsidP="00E9766E">
      <w:pPr>
        <w:ind w:firstLine="709"/>
        <w:jc w:val="both"/>
        <w:rPr>
          <w:i/>
          <w:sz w:val="28"/>
          <w:szCs w:val="28"/>
        </w:rPr>
      </w:pPr>
      <w:r w:rsidRPr="007B5E21">
        <w:rPr>
          <w:sz w:val="28"/>
          <w:szCs w:val="28"/>
        </w:rPr>
        <w:t>Для обеспечения вашего приёма в режиме</w:t>
      </w:r>
      <w:r w:rsidRPr="007B5E21">
        <w:rPr>
          <w:i/>
          <w:sz w:val="28"/>
          <w:szCs w:val="28"/>
        </w:rPr>
        <w:t xml:space="preserve"> (видео-конференц-связи, видеосвязи, аудиосвязи, иных  видов связи) </w:t>
      </w:r>
      <w:r w:rsidRPr="007B5E21">
        <w:rPr>
          <w:sz w:val="28"/>
          <w:szCs w:val="28"/>
        </w:rPr>
        <w:t xml:space="preserve">уполномоченным лицом </w:t>
      </w:r>
      <w:r w:rsidRPr="007B5E21">
        <w:rPr>
          <w:i/>
          <w:sz w:val="28"/>
          <w:szCs w:val="28"/>
        </w:rPr>
        <w:t xml:space="preserve">(государственного органа, органа местного самоуправления), </w:t>
      </w:r>
      <w:r w:rsidRPr="007B5E21">
        <w:rPr>
          <w:sz w:val="28"/>
          <w:szCs w:val="28"/>
        </w:rPr>
        <w:t>в компетенцию которого входит решение поставленн</w:t>
      </w:r>
      <w:r w:rsidRPr="007B5E21">
        <w:rPr>
          <w:i/>
          <w:sz w:val="28"/>
          <w:szCs w:val="28"/>
        </w:rPr>
        <w:t>ого(ых)</w:t>
      </w:r>
      <w:r w:rsidRPr="007B5E21">
        <w:rPr>
          <w:sz w:val="28"/>
          <w:szCs w:val="28"/>
        </w:rPr>
        <w:t xml:space="preserve"> в Вашем устном обращении вопрос</w:t>
      </w:r>
      <w:r w:rsidRPr="007B5E21">
        <w:rPr>
          <w:i/>
          <w:sz w:val="28"/>
          <w:szCs w:val="28"/>
        </w:rPr>
        <w:t xml:space="preserve">а(ов), </w:t>
      </w:r>
      <w:r w:rsidRPr="007B5E21">
        <w:rPr>
          <w:sz w:val="28"/>
          <w:szCs w:val="28"/>
        </w:rPr>
        <w:t xml:space="preserve">просим Вас прибыть </w:t>
      </w:r>
      <w:r w:rsidRPr="007B5E21">
        <w:rPr>
          <w:i/>
          <w:sz w:val="28"/>
          <w:szCs w:val="28"/>
        </w:rPr>
        <w:t>(Дата. Месяц. Год)</w:t>
      </w:r>
      <w:r w:rsidRPr="007B5E21">
        <w:rPr>
          <w:sz w:val="28"/>
          <w:szCs w:val="28"/>
        </w:rPr>
        <w:t xml:space="preserve"> к </w:t>
      </w:r>
      <w:r w:rsidRPr="007B5E21">
        <w:rPr>
          <w:i/>
          <w:sz w:val="28"/>
          <w:szCs w:val="28"/>
        </w:rPr>
        <w:t xml:space="preserve">(часам минутам) </w:t>
      </w:r>
      <w:r w:rsidRPr="007B5E21">
        <w:rPr>
          <w:sz w:val="28"/>
          <w:szCs w:val="28"/>
        </w:rPr>
        <w:t xml:space="preserve">московского времени в </w:t>
      </w:r>
      <w:r w:rsidRPr="007B5E21">
        <w:rPr>
          <w:i/>
          <w:sz w:val="28"/>
          <w:szCs w:val="28"/>
        </w:rPr>
        <w:t xml:space="preserve">(наименование приёмной </w:t>
      </w:r>
      <w:r>
        <w:rPr>
          <w:i/>
          <w:sz w:val="28"/>
          <w:szCs w:val="28"/>
        </w:rPr>
        <w:t>Президента</w:t>
      </w:r>
      <w:r w:rsidRPr="007B5E2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7B5E21">
        <w:rPr>
          <w:i/>
          <w:sz w:val="28"/>
          <w:szCs w:val="28"/>
        </w:rPr>
        <w:t>, наименование государственного органа, наименование органа местного самоуправления)</w:t>
      </w:r>
      <w:r w:rsidRPr="007B5E21">
        <w:rPr>
          <w:sz w:val="28"/>
          <w:szCs w:val="28"/>
        </w:rPr>
        <w:t xml:space="preserve"> по адресу: </w:t>
      </w:r>
      <w:r w:rsidRPr="007B5E21">
        <w:rPr>
          <w:i/>
          <w:sz w:val="28"/>
          <w:szCs w:val="28"/>
        </w:rPr>
        <w:t>(юридический адрес местонахождения).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47"/>
        <w:gridCol w:w="4749"/>
      </w:tblGrid>
      <w:tr w:rsidR="00E9766E" w:rsidRPr="007B5E21" w:rsidTr="00DE72F6">
        <w:tc>
          <w:tcPr>
            <w:tcW w:w="4785" w:type="dxa"/>
          </w:tcPr>
          <w:p w:rsidR="00E9766E" w:rsidRPr="007B5E21" w:rsidRDefault="00E9766E" w:rsidP="00DE72F6">
            <w:pPr>
              <w:tabs>
                <w:tab w:val="left" w:pos="1856"/>
              </w:tabs>
              <w:spacing w:before="160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Должность</w:t>
            </w:r>
          </w:p>
        </w:tc>
        <w:tc>
          <w:tcPr>
            <w:tcW w:w="4786" w:type="dxa"/>
          </w:tcPr>
          <w:p w:rsidR="00E9766E" w:rsidRPr="007B5E21" w:rsidRDefault="00E9766E" w:rsidP="00DE72F6">
            <w:pPr>
              <w:spacing w:before="160"/>
              <w:jc w:val="right"/>
              <w:rPr>
                <w:sz w:val="28"/>
                <w:szCs w:val="28"/>
              </w:rPr>
            </w:pPr>
            <w:r w:rsidRPr="007B5E21">
              <w:rPr>
                <w:sz w:val="28"/>
                <w:szCs w:val="28"/>
              </w:rPr>
              <w:t>И.Фамилия</w:t>
            </w:r>
          </w:p>
        </w:tc>
      </w:tr>
    </w:tbl>
    <w:p w:rsidR="00E9766E" w:rsidRDefault="00E9766E" w:rsidP="00E9766E">
      <w:pPr>
        <w:spacing w:line="72" w:lineRule="auto"/>
        <w:ind w:right="-74"/>
        <w:jc w:val="both"/>
        <w:rPr>
          <w:sz w:val="16"/>
          <w:szCs w:val="16"/>
        </w:rPr>
        <w:sectPr w:rsidR="00E9766E" w:rsidSect="009234BE">
          <w:headerReference w:type="even" r:id="rId28"/>
          <w:pgSz w:w="11906" w:h="16838"/>
          <w:pgMar w:top="1134" w:right="851" w:bottom="1134" w:left="1559" w:header="284" w:footer="0" w:gutter="0"/>
          <w:cols w:space="708"/>
          <w:docGrid w:linePitch="360"/>
        </w:sectPr>
      </w:pPr>
    </w:p>
    <w:p w:rsidR="00E9766E" w:rsidRPr="007B5E21" w:rsidRDefault="00E9766E" w:rsidP="00E9766E">
      <w:pPr>
        <w:spacing w:line="72" w:lineRule="auto"/>
        <w:ind w:right="-74"/>
        <w:jc w:val="both"/>
        <w:rPr>
          <w:sz w:val="16"/>
          <w:szCs w:val="16"/>
        </w:rPr>
      </w:pPr>
    </w:p>
    <w:p w:rsidR="00E9766E" w:rsidRDefault="00E9766E" w:rsidP="00E9766E">
      <w:pPr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XSpec="center" w:tblpY="1135"/>
        <w:tblW w:w="9650" w:type="dxa"/>
        <w:tblLayout w:type="fixed"/>
        <w:tblLook w:val="01E0" w:firstRow="1" w:lastRow="1" w:firstColumn="1" w:lastColumn="1" w:noHBand="0" w:noVBand="0"/>
      </w:tblPr>
      <w:tblGrid>
        <w:gridCol w:w="3529"/>
        <w:gridCol w:w="6121"/>
      </w:tblGrid>
      <w:tr w:rsidR="00E9766E" w:rsidRPr="006471FE" w:rsidTr="00DE72F6">
        <w:tc>
          <w:tcPr>
            <w:tcW w:w="3528" w:type="dxa"/>
          </w:tcPr>
          <w:p w:rsidR="00E9766E" w:rsidRPr="006471FE" w:rsidRDefault="00E9766E" w:rsidP="00DE72F6">
            <w:pPr>
              <w:ind w:firstLine="709"/>
              <w:jc w:val="both"/>
              <w:rPr>
                <w:rFonts w:eastAsia="Arial Unicode MS" w:cs="Arial Unicode MS"/>
                <w:sz w:val="28"/>
                <w:szCs w:val="28"/>
              </w:rPr>
            </w:pPr>
          </w:p>
        </w:tc>
        <w:tc>
          <w:tcPr>
            <w:tcW w:w="6120" w:type="dxa"/>
            <w:hideMark/>
          </w:tcPr>
          <w:p w:rsidR="00E9766E" w:rsidRPr="006471FE" w:rsidRDefault="00E9766E" w:rsidP="00DE72F6">
            <w:pPr>
              <w:jc w:val="center"/>
              <w:rPr>
                <w:rFonts w:eastAsia="Arial Unicode MS" w:cs="Arial Unicode MS"/>
                <w:sz w:val="28"/>
                <w:szCs w:val="28"/>
              </w:rPr>
            </w:pPr>
            <w:r w:rsidRPr="006471FE">
              <w:rPr>
                <w:sz w:val="28"/>
                <w:szCs w:val="28"/>
              </w:rPr>
              <w:t>Приложение № 13</w:t>
            </w:r>
          </w:p>
        </w:tc>
      </w:tr>
      <w:tr w:rsidR="00E9766E" w:rsidRPr="006471FE" w:rsidTr="00DE72F6">
        <w:trPr>
          <w:trHeight w:val="721"/>
        </w:trPr>
        <w:tc>
          <w:tcPr>
            <w:tcW w:w="3528" w:type="dxa"/>
          </w:tcPr>
          <w:p w:rsidR="00E9766E" w:rsidRPr="006471FE" w:rsidRDefault="00E9766E" w:rsidP="00DE72F6">
            <w:pPr>
              <w:ind w:firstLine="709"/>
              <w:jc w:val="both"/>
              <w:rPr>
                <w:rFonts w:eastAsia="Arial Unicode MS" w:cs="Arial Unicode MS"/>
                <w:sz w:val="28"/>
                <w:szCs w:val="28"/>
              </w:rPr>
            </w:pPr>
          </w:p>
        </w:tc>
        <w:tc>
          <w:tcPr>
            <w:tcW w:w="6120" w:type="dxa"/>
            <w:vAlign w:val="bottom"/>
            <w:hideMark/>
          </w:tcPr>
          <w:p w:rsidR="00E9766E" w:rsidRPr="006471FE" w:rsidRDefault="00E9766E" w:rsidP="00DE72F6">
            <w:pPr>
              <w:jc w:val="center"/>
              <w:rPr>
                <w:rFonts w:eastAsia="Arial Unicode MS" w:cs="Arial Unicode MS"/>
                <w:sz w:val="28"/>
                <w:szCs w:val="28"/>
              </w:rPr>
            </w:pPr>
            <w:r w:rsidRPr="006471FE">
              <w:rPr>
                <w:sz w:val="28"/>
                <w:szCs w:val="28"/>
              </w:rPr>
              <w:t>к Методическим рекомендациям</w:t>
            </w:r>
            <w:r w:rsidRPr="00C30C91">
              <w:rPr>
                <w:sz w:val="28"/>
                <w:szCs w:val="28"/>
                <w:vertAlign w:val="superscript"/>
              </w:rPr>
              <w:t>20</w:t>
            </w:r>
            <w:r w:rsidRPr="006471FE">
              <w:rPr>
                <w:sz w:val="28"/>
                <w:szCs w:val="28"/>
              </w:rPr>
              <w:t xml:space="preserve"> по проведению общероссийского дня приема граждан</w:t>
            </w:r>
          </w:p>
        </w:tc>
      </w:tr>
      <w:tr w:rsidR="00E9766E" w:rsidRPr="006471FE" w:rsidTr="00DE72F6">
        <w:trPr>
          <w:trHeight w:val="545"/>
        </w:trPr>
        <w:tc>
          <w:tcPr>
            <w:tcW w:w="3528" w:type="dxa"/>
          </w:tcPr>
          <w:p w:rsidR="00E9766E" w:rsidRPr="006471FE" w:rsidRDefault="00E9766E" w:rsidP="00DE72F6">
            <w:pPr>
              <w:ind w:firstLine="709"/>
              <w:jc w:val="both"/>
              <w:rPr>
                <w:rFonts w:eastAsia="Arial Unicode MS" w:cs="Arial Unicode MS"/>
                <w:sz w:val="28"/>
                <w:szCs w:val="28"/>
              </w:rPr>
            </w:pPr>
          </w:p>
        </w:tc>
        <w:tc>
          <w:tcPr>
            <w:tcW w:w="6120" w:type="dxa"/>
            <w:vAlign w:val="bottom"/>
          </w:tcPr>
          <w:p w:rsidR="00E9766E" w:rsidRPr="006471FE" w:rsidRDefault="00E9766E" w:rsidP="00DE72F6">
            <w:pPr>
              <w:ind w:firstLine="709"/>
              <w:rPr>
                <w:rFonts w:eastAsia="Arial Unicode MS" w:cs="Arial Unicode MS"/>
                <w:sz w:val="28"/>
                <w:szCs w:val="28"/>
              </w:rPr>
            </w:pPr>
          </w:p>
        </w:tc>
      </w:tr>
    </w:tbl>
    <w:p w:rsidR="00E9766E" w:rsidRPr="00A8696F" w:rsidRDefault="00E9766E" w:rsidP="00E9766E">
      <w:pPr>
        <w:jc w:val="center"/>
        <w:rPr>
          <w:b/>
          <w:color w:val="0000FF"/>
          <w:sz w:val="28"/>
          <w:szCs w:val="28"/>
        </w:rPr>
      </w:pPr>
    </w:p>
    <w:p w:rsidR="00E9766E" w:rsidRPr="006471FE" w:rsidRDefault="00E9766E" w:rsidP="00E9766E">
      <w:pPr>
        <w:jc w:val="center"/>
        <w:rPr>
          <w:b/>
          <w:sz w:val="28"/>
          <w:szCs w:val="28"/>
        </w:rPr>
      </w:pPr>
    </w:p>
    <w:p w:rsidR="00E9766E" w:rsidRPr="006471FE" w:rsidRDefault="00E9766E" w:rsidP="00E9766E">
      <w:pPr>
        <w:jc w:val="center"/>
        <w:rPr>
          <w:b/>
          <w:sz w:val="32"/>
          <w:szCs w:val="32"/>
        </w:rPr>
      </w:pPr>
      <w:r w:rsidRPr="006471FE">
        <w:rPr>
          <w:b/>
          <w:sz w:val="32"/>
          <w:szCs w:val="32"/>
        </w:rPr>
        <w:t xml:space="preserve">Образцы </w:t>
      </w:r>
    </w:p>
    <w:p w:rsidR="00E9766E" w:rsidRPr="006471FE" w:rsidRDefault="00E9766E" w:rsidP="00E9766E">
      <w:pPr>
        <w:jc w:val="center"/>
        <w:rPr>
          <w:b/>
          <w:sz w:val="32"/>
          <w:szCs w:val="32"/>
        </w:rPr>
      </w:pPr>
      <w:r w:rsidRPr="006471FE">
        <w:rPr>
          <w:b/>
          <w:sz w:val="32"/>
          <w:szCs w:val="32"/>
        </w:rPr>
        <w:t xml:space="preserve">документов, оформляемых при приеме заявителей </w:t>
      </w:r>
      <w:r w:rsidRPr="006471FE">
        <w:rPr>
          <w:b/>
          <w:sz w:val="32"/>
          <w:szCs w:val="32"/>
        </w:rPr>
        <w:br/>
        <w:t xml:space="preserve">в режиме видео-конференц-связи, видеосвязи, аудиосвязи </w:t>
      </w:r>
      <w:r w:rsidRPr="006471FE">
        <w:rPr>
          <w:b/>
          <w:sz w:val="32"/>
          <w:szCs w:val="32"/>
        </w:rPr>
        <w:br/>
        <w:t xml:space="preserve">и иных видов связи </w:t>
      </w:r>
    </w:p>
    <w:p w:rsidR="00E9766E" w:rsidRPr="006471FE" w:rsidRDefault="00E9766E" w:rsidP="00E9766E">
      <w:pPr>
        <w:jc w:val="center"/>
        <w:rPr>
          <w:b/>
          <w:sz w:val="30"/>
          <w:szCs w:val="30"/>
        </w:rPr>
      </w:pPr>
    </w:p>
    <w:p w:rsidR="00E9766E" w:rsidRPr="006471FE" w:rsidRDefault="00E9766E" w:rsidP="00E9766E">
      <w:pPr>
        <w:jc w:val="center"/>
        <w:rPr>
          <w:b/>
          <w:sz w:val="30"/>
          <w:szCs w:val="30"/>
        </w:rPr>
      </w:pPr>
    </w:p>
    <w:p w:rsidR="00E9766E" w:rsidRPr="006471FE" w:rsidRDefault="00E9766E" w:rsidP="00E9766E">
      <w:pPr>
        <w:jc w:val="center"/>
        <w:rPr>
          <w:b/>
          <w:sz w:val="30"/>
          <w:szCs w:val="30"/>
        </w:rPr>
      </w:pPr>
    </w:p>
    <w:p w:rsidR="00E9766E" w:rsidRPr="00A8696F" w:rsidRDefault="00E9766E" w:rsidP="00E9766E">
      <w:pPr>
        <w:jc w:val="center"/>
        <w:rPr>
          <w:b/>
          <w:color w:val="0000FF"/>
          <w:sz w:val="30"/>
          <w:szCs w:val="30"/>
        </w:rPr>
      </w:pPr>
    </w:p>
    <w:p w:rsidR="00E9766E" w:rsidRPr="00A8696F" w:rsidRDefault="00E9766E" w:rsidP="00E9766E">
      <w:pPr>
        <w:jc w:val="center"/>
        <w:rPr>
          <w:b/>
          <w:color w:val="0000FF"/>
          <w:sz w:val="30"/>
          <w:szCs w:val="30"/>
        </w:rPr>
      </w:pPr>
    </w:p>
    <w:p w:rsidR="00E9766E" w:rsidRPr="00A8696F" w:rsidRDefault="00E9766E" w:rsidP="00E9766E">
      <w:pPr>
        <w:jc w:val="center"/>
        <w:rPr>
          <w:b/>
          <w:color w:val="0000FF"/>
          <w:sz w:val="30"/>
          <w:szCs w:val="30"/>
        </w:rPr>
      </w:pPr>
    </w:p>
    <w:p w:rsidR="00E9766E" w:rsidRPr="00A8696F" w:rsidRDefault="00E9766E" w:rsidP="00E9766E">
      <w:pPr>
        <w:jc w:val="center"/>
        <w:rPr>
          <w:b/>
          <w:color w:val="0000FF"/>
          <w:sz w:val="30"/>
          <w:szCs w:val="30"/>
        </w:rPr>
      </w:pPr>
    </w:p>
    <w:p w:rsidR="00E9766E" w:rsidRPr="00A8696F" w:rsidRDefault="00E9766E" w:rsidP="00E9766E">
      <w:pPr>
        <w:jc w:val="center"/>
        <w:rPr>
          <w:b/>
          <w:color w:val="0000FF"/>
          <w:sz w:val="30"/>
          <w:szCs w:val="30"/>
        </w:rPr>
      </w:pPr>
    </w:p>
    <w:p w:rsidR="00E9766E" w:rsidRPr="00A8696F" w:rsidRDefault="00E9766E" w:rsidP="00E9766E">
      <w:pPr>
        <w:jc w:val="center"/>
        <w:rPr>
          <w:b/>
          <w:color w:val="0000FF"/>
          <w:sz w:val="30"/>
          <w:szCs w:val="30"/>
        </w:rPr>
      </w:pPr>
    </w:p>
    <w:p w:rsidR="00E9766E" w:rsidRPr="00A8696F" w:rsidRDefault="00E9766E" w:rsidP="00E9766E">
      <w:pPr>
        <w:jc w:val="center"/>
        <w:rPr>
          <w:color w:val="0000FF"/>
          <w:sz w:val="28"/>
          <w:szCs w:val="28"/>
        </w:rPr>
      </w:pPr>
    </w:p>
    <w:p w:rsidR="00E9766E" w:rsidRPr="00C433D4" w:rsidRDefault="00E9766E" w:rsidP="00E9766E">
      <w:pPr>
        <w:jc w:val="center"/>
        <w:rPr>
          <w:b/>
          <w:bCs/>
          <w:sz w:val="28"/>
          <w:szCs w:val="28"/>
          <w:u w:val="single"/>
        </w:rPr>
      </w:pPr>
      <w:r w:rsidRPr="00A8696F">
        <w:rPr>
          <w:color w:val="0000FF"/>
          <w:sz w:val="28"/>
          <w:szCs w:val="28"/>
        </w:rPr>
        <w:br w:type="page"/>
      </w:r>
      <w:r w:rsidRPr="00C433D4">
        <w:rPr>
          <w:b/>
          <w:bCs/>
          <w:sz w:val="28"/>
          <w:szCs w:val="28"/>
          <w:u w:val="single"/>
        </w:rPr>
        <w:t>Форма карточки приёма в режиме</w:t>
      </w:r>
    </w:p>
    <w:p w:rsidR="00E9766E" w:rsidRPr="00C433D4" w:rsidRDefault="00E9766E" w:rsidP="00E9766E">
      <w:pPr>
        <w:spacing w:before="120"/>
        <w:jc w:val="center"/>
        <w:rPr>
          <w:b/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_____________________________________________</w:t>
      </w:r>
    </w:p>
    <w:p w:rsidR="00E9766E" w:rsidRPr="00C433D4" w:rsidRDefault="00E9766E" w:rsidP="00E9766E">
      <w:pPr>
        <w:ind w:left="567"/>
        <w:jc w:val="center"/>
        <w:rPr>
          <w:bCs/>
          <w:sz w:val="16"/>
          <w:szCs w:val="16"/>
        </w:rPr>
      </w:pPr>
      <w:r w:rsidRPr="00C433D4">
        <w:rPr>
          <w:b/>
          <w:bCs/>
          <w:sz w:val="16"/>
          <w:szCs w:val="16"/>
        </w:rPr>
        <w:t>(</w:t>
      </w:r>
      <w:r w:rsidRPr="00C433D4">
        <w:rPr>
          <w:bCs/>
          <w:sz w:val="16"/>
          <w:szCs w:val="16"/>
        </w:rPr>
        <w:t>наименование органа)</w:t>
      </w:r>
    </w:p>
    <w:p w:rsidR="00E9766E" w:rsidRPr="00C433D4" w:rsidRDefault="00E9766E" w:rsidP="00E9766E">
      <w:pPr>
        <w:spacing w:before="120"/>
        <w:jc w:val="center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 xml:space="preserve">КАРТОЧКА ПРИЁМА В РЕЖИМЕ </w:t>
      </w:r>
      <w:r w:rsidRPr="00C433D4">
        <w:rPr>
          <w:bCs/>
          <w:sz w:val="28"/>
          <w:szCs w:val="28"/>
        </w:rPr>
        <w:t>_____________________________________</w:t>
      </w:r>
      <w:r w:rsidRPr="00C433D4">
        <w:rPr>
          <w:b/>
          <w:bCs/>
          <w:sz w:val="28"/>
          <w:szCs w:val="28"/>
        </w:rPr>
        <w:t xml:space="preserve"> № ______</w:t>
      </w:r>
    </w:p>
    <w:p w:rsidR="00E9766E" w:rsidRPr="00C433D4" w:rsidRDefault="00E9766E" w:rsidP="00E9766E">
      <w:pPr>
        <w:ind w:firstLine="4680"/>
        <w:rPr>
          <w:bCs/>
          <w:sz w:val="16"/>
          <w:szCs w:val="16"/>
        </w:rPr>
      </w:pPr>
      <w:r w:rsidRPr="00C433D4">
        <w:rPr>
          <w:bCs/>
          <w:sz w:val="16"/>
          <w:szCs w:val="16"/>
        </w:rPr>
        <w:t>(указать: видео-конференц-связь, видеосвязь, аудиосвязь, иные виды связи</w:t>
      </w:r>
      <w:r w:rsidRPr="00C433D4">
        <w:rPr>
          <w:b/>
          <w:bCs/>
          <w:sz w:val="16"/>
          <w:szCs w:val="16"/>
        </w:rPr>
        <w:t>)</w:t>
      </w:r>
    </w:p>
    <w:p w:rsidR="00E9766E" w:rsidRPr="00C433D4" w:rsidRDefault="00E9766E" w:rsidP="00E9766E">
      <w:pPr>
        <w:spacing w:before="160"/>
        <w:ind w:left="567"/>
        <w:rPr>
          <w:bCs/>
          <w:sz w:val="26"/>
          <w:szCs w:val="26"/>
        </w:rPr>
      </w:pPr>
      <w:r w:rsidRPr="00C433D4">
        <w:rPr>
          <w:b/>
          <w:bCs/>
          <w:caps/>
          <w:sz w:val="26"/>
          <w:szCs w:val="26"/>
        </w:rPr>
        <w:t>Уполномоченное лицо, ЗАПИСАВШЕЕ заявителя НА ПРИЁМ</w:t>
      </w:r>
      <w:r w:rsidRPr="00C433D4">
        <w:rPr>
          <w:bCs/>
          <w:sz w:val="26"/>
          <w:szCs w:val="26"/>
        </w:rPr>
        <w:t>:</w:t>
      </w:r>
    </w:p>
    <w:p w:rsidR="00E9766E" w:rsidRPr="00C433D4" w:rsidRDefault="00E9766E" w:rsidP="00E9766E">
      <w:pPr>
        <w:spacing w:before="8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фамилия</w:t>
      </w:r>
      <w:r w:rsidRPr="00C433D4">
        <w:rPr>
          <w:bCs/>
          <w:sz w:val="28"/>
          <w:szCs w:val="28"/>
        </w:rPr>
        <w:t>: __________________________________________________________________</w:t>
      </w:r>
    </w:p>
    <w:p w:rsidR="00E9766E" w:rsidRPr="00C433D4" w:rsidRDefault="00E9766E" w:rsidP="00E9766E">
      <w:pPr>
        <w:spacing w:before="8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имя</w:t>
      </w:r>
      <w:r w:rsidRPr="00C433D4">
        <w:rPr>
          <w:bCs/>
          <w:sz w:val="28"/>
          <w:szCs w:val="28"/>
        </w:rPr>
        <w:t>: __________</w:t>
      </w:r>
      <w:r w:rsidRPr="00C433D4">
        <w:rPr>
          <w:b/>
          <w:bCs/>
          <w:sz w:val="28"/>
          <w:szCs w:val="28"/>
        </w:rPr>
        <w:t>_____________________________________________________________</w:t>
      </w:r>
    </w:p>
    <w:p w:rsidR="00E9766E" w:rsidRPr="00C433D4" w:rsidRDefault="00E9766E" w:rsidP="00E9766E">
      <w:pPr>
        <w:spacing w:before="8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отчество (при наличии)</w:t>
      </w:r>
      <w:r w:rsidRPr="00C433D4">
        <w:rPr>
          <w:bCs/>
          <w:sz w:val="28"/>
          <w:szCs w:val="28"/>
        </w:rPr>
        <w:t>: _____________________________________________________</w:t>
      </w:r>
    </w:p>
    <w:p w:rsidR="00E9766E" w:rsidRPr="00C433D4" w:rsidRDefault="00E9766E" w:rsidP="00E9766E">
      <w:pPr>
        <w:spacing w:before="8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должность</w:t>
      </w:r>
      <w:r w:rsidRPr="00C433D4">
        <w:rPr>
          <w:bCs/>
          <w:sz w:val="28"/>
          <w:szCs w:val="28"/>
        </w:rPr>
        <w:t>: _________________________________________________________________</w:t>
      </w:r>
    </w:p>
    <w:p w:rsidR="00E9766E" w:rsidRPr="00C433D4" w:rsidRDefault="00E9766E" w:rsidP="00E9766E">
      <w:pPr>
        <w:spacing w:before="8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наименование органа</w:t>
      </w:r>
      <w:r w:rsidRPr="00C433D4">
        <w:rPr>
          <w:bCs/>
          <w:sz w:val="28"/>
          <w:szCs w:val="28"/>
        </w:rPr>
        <w:t>: _______________________________________________________</w:t>
      </w:r>
    </w:p>
    <w:p w:rsidR="00E9766E" w:rsidRPr="00C433D4" w:rsidRDefault="00E9766E" w:rsidP="00E9766E">
      <w:pPr>
        <w:spacing w:before="160"/>
        <w:ind w:left="567"/>
        <w:rPr>
          <w:b/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ЗАЯВИТЕЛЬ, ПРИШЕДШИЙ НА ЛИЧНЫЙ ПРИЁМ: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фамилия</w:t>
      </w:r>
      <w:r w:rsidRPr="00C433D4">
        <w:rPr>
          <w:bCs/>
          <w:sz w:val="28"/>
          <w:szCs w:val="28"/>
        </w:rPr>
        <w:t>: __________________________________________________________________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имя</w:t>
      </w:r>
      <w:r w:rsidRPr="00C433D4">
        <w:rPr>
          <w:bCs/>
          <w:sz w:val="28"/>
          <w:szCs w:val="28"/>
        </w:rPr>
        <w:t>: __________</w:t>
      </w:r>
      <w:r w:rsidRPr="00C433D4">
        <w:rPr>
          <w:b/>
          <w:bCs/>
          <w:sz w:val="28"/>
          <w:szCs w:val="28"/>
        </w:rPr>
        <w:t>_____________________________________________________________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отчество (при наличии)</w:t>
      </w:r>
      <w:r w:rsidRPr="00C433D4">
        <w:rPr>
          <w:bCs/>
          <w:sz w:val="28"/>
          <w:szCs w:val="28"/>
        </w:rPr>
        <w:t>: _____________________________________________________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социальное положение</w:t>
      </w:r>
      <w:r w:rsidRPr="00C433D4">
        <w:rPr>
          <w:bCs/>
          <w:sz w:val="28"/>
          <w:szCs w:val="28"/>
        </w:rPr>
        <w:t>: ______________________________________________________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почтовый адрес для ответа</w:t>
      </w:r>
      <w:r w:rsidRPr="00C433D4">
        <w:rPr>
          <w:bCs/>
          <w:sz w:val="28"/>
          <w:szCs w:val="28"/>
        </w:rPr>
        <w:t>: __________________________________________________</w:t>
      </w:r>
      <w:r w:rsidRPr="00C433D4">
        <w:rPr>
          <w:bCs/>
          <w:spacing w:val="200"/>
          <w:sz w:val="28"/>
          <w:szCs w:val="28"/>
        </w:rPr>
        <w:t xml:space="preserve"> </w:t>
      </w:r>
      <w:r w:rsidRPr="00C433D4">
        <w:rPr>
          <w:bCs/>
          <w:sz w:val="28"/>
          <w:szCs w:val="28"/>
        </w:rPr>
        <w:t>____________________________________________________________________________</w:t>
      </w:r>
    </w:p>
    <w:p w:rsidR="00E9766E" w:rsidRPr="00C433D4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C433D4">
        <w:rPr>
          <w:b/>
          <w:bCs/>
          <w:sz w:val="16"/>
          <w:szCs w:val="16"/>
        </w:rPr>
        <w:t>(</w:t>
      </w:r>
      <w:r w:rsidRPr="00C433D4">
        <w:rPr>
          <w:bCs/>
          <w:sz w:val="16"/>
          <w:szCs w:val="16"/>
        </w:rPr>
        <w:t xml:space="preserve">индекс, субъект </w:t>
      </w:r>
      <w:r>
        <w:rPr>
          <w:bCs/>
          <w:sz w:val="16"/>
          <w:szCs w:val="16"/>
        </w:rPr>
        <w:t>Российской Федерации</w:t>
      </w:r>
      <w:r w:rsidRPr="00C433D4">
        <w:rPr>
          <w:bCs/>
          <w:sz w:val="16"/>
          <w:szCs w:val="16"/>
        </w:rPr>
        <w:t>, населённый пункт, улица, дом, корпус, квартира)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КРАТКОЕ СОДЕРЖАНИЕ УСТНОГО ОБРАЩЕНИЯ</w:t>
      </w:r>
      <w:r w:rsidRPr="00C433D4">
        <w:rPr>
          <w:bCs/>
          <w:sz w:val="28"/>
          <w:szCs w:val="28"/>
        </w:rPr>
        <w:t>: 1. __________________________________________________________________________</w:t>
      </w:r>
    </w:p>
    <w:p w:rsidR="00E9766E" w:rsidRPr="00C433D4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C433D4">
        <w:rPr>
          <w:bCs/>
          <w:sz w:val="16"/>
          <w:szCs w:val="16"/>
        </w:rPr>
        <w:t xml:space="preserve">      (содержание вопроса, поставленного в обращении, с указанием кода вопроса в соответствии с типовым общероссийским классификатором обращений)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Cs/>
          <w:sz w:val="28"/>
          <w:szCs w:val="28"/>
        </w:rPr>
        <w:t>2. __________________________________________________________________________</w:t>
      </w:r>
    </w:p>
    <w:p w:rsidR="00E9766E" w:rsidRPr="00C433D4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C433D4">
        <w:rPr>
          <w:bCs/>
          <w:sz w:val="16"/>
          <w:szCs w:val="16"/>
        </w:rPr>
        <w:t xml:space="preserve">      (содержание вопроса, поставленного в обращении, с указанием кода вопроса в соответствии с типовым общероссийским классификатором обращений)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Cs/>
          <w:sz w:val="28"/>
          <w:szCs w:val="28"/>
        </w:rPr>
        <w:t>3. __________________________________________________________________________</w:t>
      </w:r>
    </w:p>
    <w:p w:rsidR="00E9766E" w:rsidRPr="00C433D4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C433D4">
        <w:rPr>
          <w:bCs/>
          <w:sz w:val="16"/>
          <w:szCs w:val="16"/>
        </w:rPr>
        <w:t xml:space="preserve">      (содержание вопроса, поставленного в обращении, с указанием кода вопроса в соответствии с типовым общероссийским классификатором обращений)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Cs/>
          <w:sz w:val="28"/>
          <w:szCs w:val="28"/>
        </w:rPr>
        <w:t>4. __________________________________________________________________________</w:t>
      </w:r>
    </w:p>
    <w:p w:rsidR="00E9766E" w:rsidRPr="00C433D4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C433D4">
        <w:rPr>
          <w:bCs/>
          <w:sz w:val="16"/>
          <w:szCs w:val="16"/>
        </w:rPr>
        <w:t xml:space="preserve">      (содержание вопроса, поставленного в обращении, с указанием кода вопроса в соответствии с типовым общероссийским классификатором обращений)</w:t>
      </w:r>
    </w:p>
    <w:p w:rsidR="00E9766E" w:rsidRPr="00C433D4" w:rsidRDefault="00E9766E" w:rsidP="00E9766E">
      <w:pPr>
        <w:spacing w:before="160"/>
        <w:ind w:left="567"/>
        <w:rPr>
          <w:b/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УПОЛНОМОЧЕННОЕ ЛИЦО, ОСУЩЕСТВЛЯЮЩЕЕ ПРИЁМ</w:t>
      </w:r>
      <w:r w:rsidRPr="00C433D4">
        <w:rPr>
          <w:bCs/>
          <w:sz w:val="28"/>
          <w:szCs w:val="28"/>
        </w:rPr>
        <w:t>: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фамилия</w:t>
      </w:r>
      <w:r w:rsidRPr="00C433D4">
        <w:rPr>
          <w:bCs/>
          <w:sz w:val="28"/>
          <w:szCs w:val="28"/>
        </w:rPr>
        <w:t>: __________________________________________________________________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имя</w:t>
      </w:r>
      <w:r w:rsidRPr="00C433D4">
        <w:rPr>
          <w:bCs/>
          <w:sz w:val="28"/>
          <w:szCs w:val="28"/>
        </w:rPr>
        <w:t>: __________</w:t>
      </w:r>
      <w:r w:rsidRPr="00C433D4">
        <w:rPr>
          <w:b/>
          <w:bCs/>
          <w:sz w:val="28"/>
          <w:szCs w:val="28"/>
        </w:rPr>
        <w:t>_____________________________________________________________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отчество (при наличии)</w:t>
      </w:r>
      <w:r w:rsidRPr="00C433D4">
        <w:rPr>
          <w:bCs/>
          <w:sz w:val="28"/>
          <w:szCs w:val="28"/>
        </w:rPr>
        <w:t>: _____________________________________________________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/>
          <w:bCs/>
          <w:sz w:val="28"/>
          <w:szCs w:val="28"/>
        </w:rPr>
        <w:t>должность</w:t>
      </w:r>
      <w:r w:rsidRPr="00C433D4">
        <w:rPr>
          <w:bCs/>
          <w:sz w:val="28"/>
          <w:szCs w:val="28"/>
        </w:rPr>
        <w:t>: _________________________________________________________________</w:t>
      </w:r>
    </w:p>
    <w:p w:rsidR="00E9766E" w:rsidRPr="00C433D4" w:rsidRDefault="00E9766E" w:rsidP="00E9766E">
      <w:pPr>
        <w:spacing w:before="200"/>
        <w:ind w:left="567"/>
        <w:rPr>
          <w:b/>
          <w:bCs/>
          <w:sz w:val="26"/>
          <w:szCs w:val="26"/>
        </w:rPr>
      </w:pPr>
      <w:r w:rsidRPr="00C433D4">
        <w:rPr>
          <w:b/>
          <w:bCs/>
          <w:sz w:val="28"/>
          <w:szCs w:val="28"/>
        </w:rPr>
        <w:t>РЕШЕНИЕ, ПРИНЯТОЕ ПО УСТНОМУ ОБРАЩЕНИЮ: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Cs/>
          <w:sz w:val="28"/>
          <w:szCs w:val="28"/>
        </w:rPr>
        <w:t>1. __________________________________________________________________________</w:t>
      </w:r>
    </w:p>
    <w:p w:rsidR="00E9766E" w:rsidRPr="00C433D4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C433D4">
        <w:rPr>
          <w:bCs/>
          <w:sz w:val="16"/>
          <w:szCs w:val="16"/>
        </w:rPr>
        <w:t xml:space="preserve">(содержание устного ответа по существу поставленных в устном обращении вопросов, данного с согласия заявителя, если изложенные факты </w:t>
      </w:r>
      <w:r w:rsidRPr="00C433D4">
        <w:rPr>
          <w:bCs/>
          <w:sz w:val="16"/>
          <w:szCs w:val="16"/>
        </w:rPr>
        <w:br/>
        <w:t>и обстоятельства являются очевидными и не требуют дополнительной проверки)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Cs/>
          <w:sz w:val="28"/>
          <w:szCs w:val="28"/>
        </w:rPr>
        <w:t>2. __________________________________________________________________________</w:t>
      </w:r>
    </w:p>
    <w:p w:rsidR="00E9766E" w:rsidRPr="00C433D4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</w:pPr>
      <w:r w:rsidRPr="00C433D4">
        <w:rPr>
          <w:bCs/>
          <w:sz w:val="16"/>
          <w:szCs w:val="16"/>
        </w:rPr>
        <w:t>(содержание устного ответа, данного заявителю, с направлением письменного ответа)</w:t>
      </w:r>
    </w:p>
    <w:p w:rsidR="00E9766E" w:rsidRPr="00C433D4" w:rsidRDefault="00E9766E" w:rsidP="00E9766E">
      <w:pPr>
        <w:spacing w:before="120"/>
        <w:ind w:left="567"/>
        <w:rPr>
          <w:bCs/>
          <w:sz w:val="28"/>
          <w:szCs w:val="28"/>
        </w:rPr>
      </w:pPr>
      <w:r w:rsidRPr="00C433D4">
        <w:rPr>
          <w:bCs/>
          <w:sz w:val="28"/>
          <w:szCs w:val="28"/>
        </w:rPr>
        <w:t>3. __________________________________________________________________________</w:t>
      </w:r>
    </w:p>
    <w:p w:rsidR="00E9766E" w:rsidRDefault="00E9766E" w:rsidP="00E9766E">
      <w:pPr>
        <w:spacing w:line="216" w:lineRule="auto"/>
        <w:ind w:left="567"/>
        <w:jc w:val="center"/>
        <w:rPr>
          <w:bCs/>
          <w:sz w:val="16"/>
          <w:szCs w:val="16"/>
        </w:rPr>
        <w:sectPr w:rsidR="00E9766E" w:rsidSect="009234BE">
          <w:pgSz w:w="11906" w:h="16838"/>
          <w:pgMar w:top="397" w:right="340" w:bottom="397" w:left="340" w:header="284" w:footer="0" w:gutter="0"/>
          <w:cols w:space="708"/>
          <w:docGrid w:linePitch="360"/>
        </w:sectPr>
      </w:pPr>
      <w:r w:rsidRPr="00C433D4">
        <w:rPr>
          <w:bCs/>
          <w:sz w:val="16"/>
          <w:szCs w:val="16"/>
        </w:rPr>
        <w:t>(содержание разъяснения заявителю об обеспечении его дополнительного приёма уполномоченным лицом, в компетенцию которого входит решение поставленных в устном обращении вопросо</w:t>
      </w:r>
    </w:p>
    <w:tbl>
      <w:tblPr>
        <w:tblW w:w="10349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54"/>
        <w:gridCol w:w="1064"/>
        <w:gridCol w:w="5031"/>
      </w:tblGrid>
      <w:tr w:rsidR="00E9766E" w:rsidRPr="00C433D4" w:rsidTr="00DE72F6">
        <w:trPr>
          <w:trHeight w:val="360"/>
          <w:jc w:val="center"/>
        </w:trPr>
        <w:tc>
          <w:tcPr>
            <w:tcW w:w="10349" w:type="dxa"/>
            <w:gridSpan w:val="3"/>
          </w:tcPr>
          <w:p w:rsidR="00E9766E" w:rsidRPr="00C433D4" w:rsidRDefault="00E9766E" w:rsidP="00DE72F6">
            <w:pPr>
              <w:ind w:left="4253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Текст</w:t>
            </w:r>
          </w:p>
          <w:p w:rsidR="00E9766E" w:rsidRPr="00C433D4" w:rsidRDefault="00E9766E" w:rsidP="00DE72F6">
            <w:pPr>
              <w:spacing w:after="240"/>
              <w:jc w:val="center"/>
              <w:rPr>
                <w:b/>
                <w:sz w:val="28"/>
                <w:szCs w:val="28"/>
                <w:u w:val="single"/>
              </w:rPr>
            </w:pPr>
            <w:r w:rsidRPr="00C433D4">
              <w:rPr>
                <w:b/>
                <w:sz w:val="28"/>
                <w:szCs w:val="28"/>
                <w:u w:val="single"/>
              </w:rPr>
              <w:t>ответа заявителю по существу поставленных в устном</w:t>
            </w:r>
            <w:r>
              <w:rPr>
                <w:b/>
                <w:sz w:val="28"/>
                <w:szCs w:val="28"/>
                <w:u w:val="single"/>
              </w:rPr>
              <w:t xml:space="preserve"> обращении вопросов </w:t>
            </w:r>
            <w:r>
              <w:rPr>
                <w:b/>
                <w:sz w:val="28"/>
                <w:szCs w:val="28"/>
                <w:u w:val="single"/>
              </w:rPr>
              <w:br/>
              <w:t>в ходе приё</w:t>
            </w:r>
            <w:r w:rsidRPr="00C433D4">
              <w:rPr>
                <w:b/>
                <w:sz w:val="28"/>
                <w:szCs w:val="28"/>
                <w:u w:val="single"/>
              </w:rPr>
              <w:t>ма в соответствующем режиме в соответствии с пунктом 2 решения, принятого по устном</w:t>
            </w:r>
            <w:r>
              <w:rPr>
                <w:b/>
                <w:sz w:val="28"/>
                <w:szCs w:val="28"/>
                <w:u w:val="single"/>
              </w:rPr>
              <w:t>у обращению, карточки приё</w:t>
            </w:r>
            <w:r w:rsidRPr="00C433D4">
              <w:rPr>
                <w:b/>
                <w:sz w:val="28"/>
                <w:szCs w:val="28"/>
                <w:u w:val="single"/>
              </w:rPr>
              <w:t>ма в режиме</w:t>
            </w:r>
          </w:p>
        </w:tc>
      </w:tr>
      <w:tr w:rsidR="00E9766E" w:rsidRPr="00C433D4" w:rsidTr="00DE72F6">
        <w:trPr>
          <w:trHeight w:val="3402"/>
          <w:jc w:val="center"/>
        </w:trPr>
        <w:tc>
          <w:tcPr>
            <w:tcW w:w="4254" w:type="dxa"/>
          </w:tcPr>
          <w:p w:rsidR="00E9766E" w:rsidRPr="00C433D4" w:rsidRDefault="00E9766E" w:rsidP="00DE72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E9766E" w:rsidRPr="00C433D4" w:rsidRDefault="00E9766E" w:rsidP="00DE72F6">
            <w:pPr>
              <w:rPr>
                <w:sz w:val="28"/>
                <w:szCs w:val="28"/>
              </w:rPr>
            </w:pPr>
          </w:p>
        </w:tc>
        <w:tc>
          <w:tcPr>
            <w:tcW w:w="5031" w:type="dxa"/>
          </w:tcPr>
          <w:p w:rsidR="00E9766E" w:rsidRPr="00C433D4" w:rsidRDefault="00E9766E" w:rsidP="00DE72F6">
            <w:pPr>
              <w:jc w:val="center"/>
              <w:rPr>
                <w:b/>
                <w:sz w:val="28"/>
                <w:szCs w:val="28"/>
              </w:rPr>
            </w:pPr>
            <w:r w:rsidRPr="00C433D4">
              <w:rPr>
                <w:b/>
                <w:sz w:val="28"/>
                <w:szCs w:val="28"/>
              </w:rPr>
              <w:t>ОБРАЗЕЦ</w:t>
            </w:r>
          </w:p>
          <w:p w:rsidR="00E9766E" w:rsidRPr="00C433D4" w:rsidRDefault="00E9766E" w:rsidP="00DE72F6">
            <w:pPr>
              <w:jc w:val="center"/>
              <w:rPr>
                <w:i/>
                <w:sz w:val="28"/>
                <w:szCs w:val="28"/>
              </w:rPr>
            </w:pPr>
            <w:r w:rsidRPr="00C433D4">
              <w:rPr>
                <w:i/>
                <w:sz w:val="28"/>
                <w:szCs w:val="28"/>
              </w:rPr>
              <w:t>ответа заявителю по существу поставленных в устном обращении вопросов в ходе приёма в соответствующем режиме в соответствии с пунктом 2 решения, принятого по устному обращению, карточки приёма в соответствующем режиме</w:t>
            </w:r>
          </w:p>
          <w:p w:rsidR="00E9766E" w:rsidRPr="00C433D4" w:rsidRDefault="00E9766E" w:rsidP="00DE72F6">
            <w:pPr>
              <w:jc w:val="center"/>
              <w:rPr>
                <w:sz w:val="28"/>
                <w:szCs w:val="28"/>
              </w:rPr>
            </w:pPr>
          </w:p>
          <w:p w:rsidR="00E9766E" w:rsidRPr="00C433D4" w:rsidRDefault="00E9766E" w:rsidP="00DE72F6">
            <w:pPr>
              <w:jc w:val="center"/>
              <w:rPr>
                <w:sz w:val="28"/>
                <w:szCs w:val="28"/>
              </w:rPr>
            </w:pPr>
            <w:r w:rsidRPr="00C433D4">
              <w:rPr>
                <w:sz w:val="28"/>
                <w:szCs w:val="28"/>
              </w:rPr>
              <w:t>(Фамилия И.О.)</w:t>
            </w:r>
          </w:p>
          <w:p w:rsidR="00E9766E" w:rsidRPr="00C433D4" w:rsidRDefault="00E9766E" w:rsidP="00DE72F6">
            <w:pPr>
              <w:jc w:val="center"/>
              <w:rPr>
                <w:sz w:val="28"/>
                <w:szCs w:val="28"/>
              </w:rPr>
            </w:pPr>
            <w:r w:rsidRPr="00C433D4">
              <w:rPr>
                <w:sz w:val="28"/>
                <w:szCs w:val="28"/>
              </w:rPr>
              <w:t>(адрес)</w:t>
            </w:r>
          </w:p>
          <w:p w:rsidR="00E9766E" w:rsidRPr="00C433D4" w:rsidRDefault="00E9766E" w:rsidP="00DE72F6">
            <w:pPr>
              <w:jc w:val="center"/>
              <w:rPr>
                <w:sz w:val="28"/>
                <w:szCs w:val="28"/>
              </w:rPr>
            </w:pPr>
          </w:p>
        </w:tc>
      </w:tr>
    </w:tbl>
    <w:p w:rsidR="00E9766E" w:rsidRPr="00C433D4" w:rsidRDefault="00E9766E" w:rsidP="00E9766E">
      <w:pPr>
        <w:ind w:firstLine="720"/>
        <w:jc w:val="both"/>
        <w:rPr>
          <w:sz w:val="28"/>
          <w:szCs w:val="28"/>
        </w:rPr>
      </w:pPr>
    </w:p>
    <w:p w:rsidR="00E9766E" w:rsidRPr="00C433D4" w:rsidRDefault="00E9766E" w:rsidP="00E9766E">
      <w:pPr>
        <w:jc w:val="center"/>
        <w:rPr>
          <w:sz w:val="28"/>
          <w:szCs w:val="28"/>
        </w:rPr>
      </w:pPr>
      <w:r w:rsidRPr="00C433D4">
        <w:rPr>
          <w:sz w:val="28"/>
          <w:szCs w:val="28"/>
        </w:rPr>
        <w:t>Уважаем</w:t>
      </w:r>
      <w:r w:rsidRPr="00C433D4">
        <w:rPr>
          <w:i/>
          <w:sz w:val="28"/>
          <w:szCs w:val="28"/>
        </w:rPr>
        <w:t>ый(ая)</w:t>
      </w:r>
      <w:r w:rsidRPr="00C433D4">
        <w:rPr>
          <w:sz w:val="28"/>
          <w:szCs w:val="28"/>
        </w:rPr>
        <w:t xml:space="preserve"> </w:t>
      </w:r>
      <w:r w:rsidRPr="00C433D4">
        <w:rPr>
          <w:i/>
          <w:sz w:val="28"/>
          <w:szCs w:val="28"/>
        </w:rPr>
        <w:t>Имя Отчество (при наличии)</w:t>
      </w:r>
      <w:r w:rsidRPr="00C433D4">
        <w:rPr>
          <w:sz w:val="28"/>
          <w:szCs w:val="28"/>
        </w:rPr>
        <w:t>!</w:t>
      </w:r>
    </w:p>
    <w:p w:rsidR="00E9766E" w:rsidRPr="00C433D4" w:rsidRDefault="00E9766E" w:rsidP="00E9766E">
      <w:pPr>
        <w:ind w:firstLine="720"/>
        <w:jc w:val="both"/>
        <w:rPr>
          <w:sz w:val="28"/>
          <w:szCs w:val="28"/>
        </w:rPr>
      </w:pPr>
    </w:p>
    <w:p w:rsidR="00E9766E" w:rsidRPr="00C433D4" w:rsidRDefault="00E9766E" w:rsidP="00E9766E">
      <w:pPr>
        <w:ind w:right="-75" w:firstLine="708"/>
        <w:jc w:val="both"/>
        <w:rPr>
          <w:sz w:val="28"/>
          <w:szCs w:val="28"/>
        </w:rPr>
      </w:pPr>
      <w:r w:rsidRPr="00313C53">
        <w:rPr>
          <w:sz w:val="28"/>
          <w:szCs w:val="28"/>
        </w:rPr>
        <w:t xml:space="preserve">В </w:t>
      </w:r>
      <w:r w:rsidRPr="00C433D4">
        <w:rPr>
          <w:sz w:val="28"/>
          <w:szCs w:val="28"/>
        </w:rPr>
        <w:t>целях обеспечения Вашего конституционного права на</w:t>
      </w:r>
      <w:r>
        <w:rPr>
          <w:sz w:val="28"/>
          <w:szCs w:val="28"/>
        </w:rPr>
        <w:t xml:space="preserve"> </w:t>
      </w:r>
      <w:r w:rsidRPr="00C433D4">
        <w:rPr>
          <w:sz w:val="28"/>
          <w:szCs w:val="28"/>
        </w:rPr>
        <w:t>личное</w:t>
      </w:r>
      <w:r>
        <w:rPr>
          <w:sz w:val="28"/>
          <w:szCs w:val="28"/>
        </w:rPr>
        <w:t xml:space="preserve"> </w:t>
      </w:r>
      <w:r w:rsidRPr="00C433D4">
        <w:rPr>
          <w:sz w:val="28"/>
          <w:szCs w:val="28"/>
        </w:rPr>
        <w:t>обращение</w:t>
      </w:r>
      <w:r>
        <w:rPr>
          <w:sz w:val="28"/>
          <w:szCs w:val="28"/>
        </w:rPr>
        <w:t xml:space="preserve"> </w:t>
      </w:r>
      <w:r w:rsidRPr="00C433D4">
        <w:rPr>
          <w:sz w:val="28"/>
          <w:szCs w:val="28"/>
        </w:rPr>
        <w:t xml:space="preserve">в государственные органы и органы местного самоуправления </w:t>
      </w:r>
      <w:r w:rsidRPr="005656DA">
        <w:rPr>
          <w:i/>
          <w:sz w:val="28"/>
          <w:szCs w:val="28"/>
        </w:rPr>
        <w:t xml:space="preserve">(дата, месяц, год проведения приёма) </w:t>
      </w:r>
      <w:r w:rsidRPr="005656DA">
        <w:rPr>
          <w:sz w:val="28"/>
          <w:szCs w:val="28"/>
        </w:rPr>
        <w:t xml:space="preserve">Ваше устное обращение рассмотрено </w:t>
      </w:r>
      <w:r w:rsidRPr="005656DA">
        <w:rPr>
          <w:sz w:val="28"/>
          <w:szCs w:val="28"/>
        </w:rPr>
        <w:br/>
      </w:r>
      <w:r w:rsidRPr="00C433D4">
        <w:rPr>
          <w:sz w:val="28"/>
          <w:szCs w:val="28"/>
        </w:rPr>
        <w:t xml:space="preserve">в </w:t>
      </w:r>
      <w:r w:rsidRPr="00C433D4">
        <w:rPr>
          <w:i/>
          <w:sz w:val="28"/>
          <w:szCs w:val="28"/>
        </w:rPr>
        <w:t xml:space="preserve">(наименование приёмной </w:t>
      </w:r>
      <w:r>
        <w:rPr>
          <w:i/>
          <w:sz w:val="28"/>
          <w:szCs w:val="28"/>
        </w:rPr>
        <w:t>Президента</w:t>
      </w:r>
      <w:r w:rsidRPr="00C433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C433D4">
        <w:rPr>
          <w:i/>
          <w:sz w:val="28"/>
          <w:szCs w:val="28"/>
        </w:rPr>
        <w:t xml:space="preserve">, наименование государственного органа, наименование органа местного самоуправления) </w:t>
      </w:r>
      <w:r>
        <w:rPr>
          <w:i/>
          <w:sz w:val="28"/>
          <w:szCs w:val="28"/>
        </w:rPr>
        <w:br/>
      </w:r>
      <w:r w:rsidRPr="00C433D4">
        <w:rPr>
          <w:sz w:val="28"/>
          <w:szCs w:val="28"/>
        </w:rPr>
        <w:t>в ходе приёма в режиме (</w:t>
      </w:r>
      <w:r w:rsidRPr="00C433D4">
        <w:rPr>
          <w:i/>
          <w:sz w:val="28"/>
          <w:szCs w:val="28"/>
        </w:rPr>
        <w:t xml:space="preserve">видео-конференц-связи, видеосвязи, аудиосвязи </w:t>
      </w:r>
      <w:r>
        <w:rPr>
          <w:i/>
          <w:sz w:val="28"/>
          <w:szCs w:val="28"/>
        </w:rPr>
        <w:br/>
      </w:r>
      <w:r w:rsidRPr="00C433D4">
        <w:rPr>
          <w:i/>
          <w:sz w:val="28"/>
          <w:szCs w:val="28"/>
        </w:rPr>
        <w:t>и иных видов связи</w:t>
      </w:r>
      <w:r w:rsidRPr="00C433D4">
        <w:rPr>
          <w:sz w:val="28"/>
          <w:szCs w:val="28"/>
        </w:rPr>
        <w:t xml:space="preserve">) из </w:t>
      </w:r>
      <w:r w:rsidRPr="00C433D4">
        <w:rPr>
          <w:i/>
          <w:sz w:val="28"/>
          <w:szCs w:val="28"/>
        </w:rPr>
        <w:t xml:space="preserve">(наименование приёмной </w:t>
      </w:r>
      <w:r>
        <w:rPr>
          <w:i/>
          <w:sz w:val="28"/>
          <w:szCs w:val="28"/>
        </w:rPr>
        <w:t>Президента</w:t>
      </w:r>
      <w:r w:rsidRPr="00C433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C433D4">
        <w:rPr>
          <w:i/>
          <w:sz w:val="28"/>
          <w:szCs w:val="28"/>
        </w:rPr>
        <w:t>, наименование государственного органа, наименование органа местного самоуправления)</w:t>
      </w:r>
      <w:r w:rsidRPr="00C433D4">
        <w:rPr>
          <w:sz w:val="28"/>
          <w:szCs w:val="28"/>
        </w:rPr>
        <w:t>.</w:t>
      </w:r>
    </w:p>
    <w:p w:rsidR="00E9766E" w:rsidRPr="00C433D4" w:rsidRDefault="00E9766E" w:rsidP="00E9766E">
      <w:pPr>
        <w:ind w:right="-75" w:firstLine="708"/>
        <w:jc w:val="both"/>
        <w:rPr>
          <w:i/>
          <w:sz w:val="28"/>
          <w:szCs w:val="28"/>
        </w:rPr>
      </w:pPr>
      <w:r w:rsidRPr="00C433D4">
        <w:rPr>
          <w:sz w:val="28"/>
          <w:szCs w:val="28"/>
        </w:rPr>
        <w:t>По существу поставленн</w:t>
      </w:r>
      <w:r w:rsidRPr="00C433D4">
        <w:rPr>
          <w:i/>
          <w:sz w:val="28"/>
          <w:szCs w:val="28"/>
        </w:rPr>
        <w:t>ого(ых)</w:t>
      </w:r>
      <w:r w:rsidRPr="00C433D4">
        <w:rPr>
          <w:sz w:val="28"/>
          <w:szCs w:val="28"/>
        </w:rPr>
        <w:t xml:space="preserve"> в Вашем устном обращении вопрос</w:t>
      </w:r>
      <w:r w:rsidRPr="00C433D4">
        <w:rPr>
          <w:i/>
          <w:sz w:val="28"/>
          <w:szCs w:val="28"/>
        </w:rPr>
        <w:t>а(ов)</w:t>
      </w:r>
      <w:r w:rsidRPr="00C433D4">
        <w:rPr>
          <w:sz w:val="28"/>
          <w:szCs w:val="28"/>
        </w:rPr>
        <w:t xml:space="preserve"> сообщаем </w:t>
      </w:r>
      <w:r w:rsidRPr="00C433D4">
        <w:rPr>
          <w:i/>
          <w:sz w:val="28"/>
          <w:szCs w:val="28"/>
        </w:rPr>
        <w:t>(далее – текст ответа)</w:t>
      </w:r>
      <w:r w:rsidRPr="00C433D4">
        <w:rPr>
          <w:sz w:val="28"/>
          <w:szCs w:val="28"/>
        </w:rPr>
        <w:t>.</w:t>
      </w:r>
    </w:p>
    <w:p w:rsidR="00E9766E" w:rsidRPr="00C433D4" w:rsidRDefault="00E9766E" w:rsidP="00E9766E">
      <w:pPr>
        <w:ind w:right="-75"/>
        <w:jc w:val="both"/>
        <w:rPr>
          <w:sz w:val="28"/>
          <w:szCs w:val="28"/>
        </w:rPr>
      </w:pPr>
    </w:p>
    <w:p w:rsidR="00E9766E" w:rsidRPr="00C433D4" w:rsidRDefault="00E9766E" w:rsidP="00E9766E">
      <w:pPr>
        <w:ind w:right="-75"/>
        <w:jc w:val="both"/>
        <w:rPr>
          <w:sz w:val="28"/>
          <w:szCs w:val="28"/>
        </w:rPr>
      </w:pPr>
    </w:p>
    <w:p w:rsidR="00E9766E" w:rsidRPr="00C433D4" w:rsidRDefault="00E9766E" w:rsidP="00E9766E">
      <w:pPr>
        <w:ind w:right="-75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7"/>
        <w:gridCol w:w="4678"/>
      </w:tblGrid>
      <w:tr w:rsidR="00E9766E" w:rsidRPr="00C433D4" w:rsidTr="00DE72F6">
        <w:tc>
          <w:tcPr>
            <w:tcW w:w="4857" w:type="dxa"/>
          </w:tcPr>
          <w:p w:rsidR="00E9766E" w:rsidRPr="00C433D4" w:rsidRDefault="00E9766E" w:rsidP="00DE72F6">
            <w:pPr>
              <w:tabs>
                <w:tab w:val="left" w:pos="1856"/>
              </w:tabs>
              <w:rPr>
                <w:sz w:val="28"/>
                <w:szCs w:val="28"/>
              </w:rPr>
            </w:pPr>
            <w:r w:rsidRPr="00C433D4">
              <w:rPr>
                <w:sz w:val="28"/>
                <w:szCs w:val="28"/>
              </w:rPr>
              <w:t>Должность</w:t>
            </w:r>
          </w:p>
        </w:tc>
        <w:tc>
          <w:tcPr>
            <w:tcW w:w="4857" w:type="dxa"/>
          </w:tcPr>
          <w:p w:rsidR="00E9766E" w:rsidRPr="00C433D4" w:rsidRDefault="00E9766E" w:rsidP="00DE72F6">
            <w:pPr>
              <w:jc w:val="right"/>
              <w:rPr>
                <w:sz w:val="28"/>
                <w:szCs w:val="28"/>
              </w:rPr>
            </w:pPr>
            <w:r w:rsidRPr="00C433D4">
              <w:rPr>
                <w:sz w:val="28"/>
                <w:szCs w:val="28"/>
              </w:rPr>
              <w:t>И.Фамилия</w:t>
            </w:r>
          </w:p>
          <w:p w:rsidR="00E9766E" w:rsidRPr="00C433D4" w:rsidRDefault="00E9766E" w:rsidP="00DE72F6">
            <w:pPr>
              <w:jc w:val="right"/>
              <w:rPr>
                <w:sz w:val="28"/>
                <w:szCs w:val="28"/>
              </w:rPr>
            </w:pPr>
          </w:p>
        </w:tc>
      </w:tr>
    </w:tbl>
    <w:p w:rsidR="00E9766E" w:rsidRPr="00C433D4" w:rsidRDefault="00E9766E" w:rsidP="00E9766E">
      <w:pPr>
        <w:ind w:right="-75"/>
        <w:jc w:val="both"/>
      </w:pPr>
    </w:p>
    <w:p w:rsidR="00E9766E" w:rsidRDefault="00E9766E" w:rsidP="00E9766E">
      <w:pPr>
        <w:spacing w:line="216" w:lineRule="auto"/>
        <w:ind w:left="567"/>
        <w:jc w:val="center"/>
        <w:rPr>
          <w:sz w:val="28"/>
          <w:szCs w:val="28"/>
        </w:rPr>
      </w:pPr>
    </w:p>
    <w:p w:rsidR="00E9766E" w:rsidRDefault="00E9766E" w:rsidP="00E9766E">
      <w:pPr>
        <w:spacing w:line="216" w:lineRule="auto"/>
        <w:ind w:left="567"/>
        <w:jc w:val="center"/>
        <w:rPr>
          <w:sz w:val="28"/>
          <w:szCs w:val="28"/>
        </w:rPr>
      </w:pPr>
    </w:p>
    <w:p w:rsidR="00E9766E" w:rsidRDefault="00E9766E" w:rsidP="00E9766E">
      <w:pPr>
        <w:spacing w:line="216" w:lineRule="auto"/>
        <w:ind w:left="567"/>
        <w:jc w:val="center"/>
        <w:rPr>
          <w:sz w:val="28"/>
          <w:szCs w:val="28"/>
        </w:rPr>
      </w:pPr>
    </w:p>
    <w:p w:rsidR="00E9766E" w:rsidRDefault="00E9766E" w:rsidP="00E9766E">
      <w:pPr>
        <w:spacing w:line="216" w:lineRule="auto"/>
        <w:ind w:left="567"/>
        <w:jc w:val="center"/>
        <w:rPr>
          <w:sz w:val="28"/>
          <w:szCs w:val="28"/>
        </w:rPr>
      </w:pPr>
    </w:p>
    <w:p w:rsidR="00E9766E" w:rsidRDefault="00E9766E" w:rsidP="00E9766E">
      <w:pPr>
        <w:spacing w:line="216" w:lineRule="auto"/>
        <w:ind w:left="567"/>
        <w:jc w:val="center"/>
        <w:rPr>
          <w:sz w:val="28"/>
          <w:szCs w:val="28"/>
        </w:rPr>
      </w:pPr>
    </w:p>
    <w:p w:rsidR="00E9766E" w:rsidRDefault="00E9766E" w:rsidP="00E9766E">
      <w:pPr>
        <w:spacing w:line="216" w:lineRule="auto"/>
        <w:ind w:left="567"/>
        <w:jc w:val="center"/>
        <w:rPr>
          <w:sz w:val="28"/>
          <w:szCs w:val="28"/>
        </w:rPr>
      </w:pPr>
    </w:p>
    <w:p w:rsidR="00E9766E" w:rsidRDefault="00E9766E" w:rsidP="00E9766E">
      <w:pPr>
        <w:spacing w:line="216" w:lineRule="auto"/>
        <w:ind w:left="567"/>
        <w:jc w:val="center"/>
        <w:rPr>
          <w:sz w:val="28"/>
          <w:szCs w:val="28"/>
        </w:rPr>
      </w:pPr>
    </w:p>
    <w:p w:rsidR="00E9766E" w:rsidRDefault="00E9766E" w:rsidP="00E9766E">
      <w:pPr>
        <w:spacing w:line="216" w:lineRule="auto"/>
        <w:ind w:left="567"/>
        <w:jc w:val="center"/>
        <w:rPr>
          <w:sz w:val="28"/>
          <w:szCs w:val="28"/>
        </w:rPr>
      </w:pPr>
    </w:p>
    <w:tbl>
      <w:tblPr>
        <w:tblW w:w="10349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54"/>
        <w:gridCol w:w="1064"/>
        <w:gridCol w:w="5031"/>
      </w:tblGrid>
      <w:tr w:rsidR="00E9766E" w:rsidRPr="00C433D4" w:rsidTr="00DE72F6">
        <w:trPr>
          <w:trHeight w:val="360"/>
          <w:jc w:val="center"/>
        </w:trPr>
        <w:tc>
          <w:tcPr>
            <w:tcW w:w="10349" w:type="dxa"/>
            <w:gridSpan w:val="3"/>
          </w:tcPr>
          <w:p w:rsidR="00E9766E" w:rsidRPr="00C433D4" w:rsidRDefault="00E9766E" w:rsidP="00DE72F6">
            <w:pPr>
              <w:ind w:left="4253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Текст</w:t>
            </w:r>
          </w:p>
          <w:p w:rsidR="00E9766E" w:rsidRPr="00C433D4" w:rsidRDefault="00E9766E" w:rsidP="00DE72F6">
            <w:pPr>
              <w:spacing w:after="120"/>
              <w:jc w:val="center"/>
              <w:rPr>
                <w:b/>
                <w:sz w:val="28"/>
                <w:szCs w:val="28"/>
                <w:u w:val="single"/>
              </w:rPr>
            </w:pPr>
            <w:r w:rsidRPr="00C433D4">
              <w:rPr>
                <w:b/>
                <w:sz w:val="28"/>
                <w:szCs w:val="28"/>
                <w:u w:val="single"/>
              </w:rPr>
              <w:t xml:space="preserve">ответа заявителю, содержащий разъяснения об </w:t>
            </w:r>
            <w:r>
              <w:rPr>
                <w:b/>
                <w:sz w:val="28"/>
                <w:szCs w:val="28"/>
                <w:u w:val="single"/>
              </w:rPr>
              <w:t>обеспечении дополнительного приё</w:t>
            </w:r>
            <w:r w:rsidRPr="00C433D4">
              <w:rPr>
                <w:b/>
                <w:sz w:val="28"/>
                <w:szCs w:val="28"/>
                <w:u w:val="single"/>
              </w:rPr>
              <w:t xml:space="preserve">ма заявителя уполномоченным лицом, в компетенцию которого входит решение поставленных в устном обращении вопросов, в соответствии </w:t>
            </w:r>
            <w:r w:rsidRPr="00C433D4">
              <w:rPr>
                <w:b/>
                <w:sz w:val="28"/>
                <w:szCs w:val="28"/>
                <w:u w:val="single"/>
              </w:rPr>
              <w:br/>
              <w:t>с пунктом 3 решения, принятого по у</w:t>
            </w:r>
            <w:r>
              <w:rPr>
                <w:b/>
                <w:sz w:val="28"/>
                <w:szCs w:val="28"/>
                <w:u w:val="single"/>
              </w:rPr>
              <w:t xml:space="preserve">стному обращению, </w:t>
            </w:r>
            <w:r>
              <w:rPr>
                <w:b/>
                <w:sz w:val="28"/>
                <w:szCs w:val="28"/>
                <w:u w:val="single"/>
              </w:rPr>
              <w:br/>
              <w:t>карточки приё</w:t>
            </w:r>
            <w:r w:rsidRPr="00C433D4">
              <w:rPr>
                <w:b/>
                <w:sz w:val="28"/>
                <w:szCs w:val="28"/>
                <w:u w:val="single"/>
              </w:rPr>
              <w:t>ма в режиме</w:t>
            </w:r>
          </w:p>
        </w:tc>
      </w:tr>
      <w:tr w:rsidR="00E9766E" w:rsidRPr="00C433D4" w:rsidTr="00DE72F6">
        <w:trPr>
          <w:trHeight w:val="3344"/>
          <w:jc w:val="center"/>
        </w:trPr>
        <w:tc>
          <w:tcPr>
            <w:tcW w:w="4254" w:type="dxa"/>
          </w:tcPr>
          <w:p w:rsidR="00E9766E" w:rsidRPr="00C433D4" w:rsidRDefault="00E9766E" w:rsidP="00DE72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E9766E" w:rsidRPr="00C433D4" w:rsidRDefault="00E9766E" w:rsidP="00DE72F6">
            <w:pPr>
              <w:rPr>
                <w:sz w:val="28"/>
                <w:szCs w:val="28"/>
              </w:rPr>
            </w:pPr>
          </w:p>
        </w:tc>
        <w:tc>
          <w:tcPr>
            <w:tcW w:w="5031" w:type="dxa"/>
          </w:tcPr>
          <w:p w:rsidR="00E9766E" w:rsidRPr="00C433D4" w:rsidRDefault="00E9766E" w:rsidP="00DE72F6">
            <w:pPr>
              <w:jc w:val="center"/>
              <w:rPr>
                <w:b/>
                <w:sz w:val="28"/>
                <w:szCs w:val="28"/>
              </w:rPr>
            </w:pPr>
            <w:r w:rsidRPr="00C433D4">
              <w:rPr>
                <w:b/>
                <w:sz w:val="28"/>
                <w:szCs w:val="28"/>
              </w:rPr>
              <w:t>ОБРАЗЕЦ</w:t>
            </w:r>
          </w:p>
          <w:p w:rsidR="00E9766E" w:rsidRPr="00C433D4" w:rsidRDefault="00E9766E" w:rsidP="00DE72F6">
            <w:pPr>
              <w:jc w:val="center"/>
              <w:rPr>
                <w:i/>
                <w:sz w:val="28"/>
                <w:szCs w:val="28"/>
              </w:rPr>
            </w:pPr>
            <w:r w:rsidRPr="00C433D4">
              <w:rPr>
                <w:i/>
                <w:sz w:val="28"/>
                <w:szCs w:val="28"/>
              </w:rPr>
              <w:t>ответа заявителю, принятому в соответствующем режиме, в соответствии с пунктом 3 решения, принятого по устному обращению, карточки приёма в соответствующем режиме</w:t>
            </w:r>
          </w:p>
          <w:p w:rsidR="00E9766E" w:rsidRPr="00C433D4" w:rsidRDefault="00E9766E" w:rsidP="00DE72F6">
            <w:pPr>
              <w:jc w:val="center"/>
            </w:pPr>
          </w:p>
          <w:p w:rsidR="00E9766E" w:rsidRPr="00C433D4" w:rsidRDefault="00E9766E" w:rsidP="00DE72F6">
            <w:pPr>
              <w:jc w:val="center"/>
              <w:rPr>
                <w:sz w:val="28"/>
                <w:szCs w:val="28"/>
              </w:rPr>
            </w:pPr>
            <w:r w:rsidRPr="00C433D4">
              <w:rPr>
                <w:sz w:val="28"/>
                <w:szCs w:val="28"/>
              </w:rPr>
              <w:t>(Фамилия И.О.)</w:t>
            </w:r>
          </w:p>
          <w:p w:rsidR="00E9766E" w:rsidRPr="00C433D4" w:rsidRDefault="00E9766E" w:rsidP="00DE72F6">
            <w:pPr>
              <w:jc w:val="center"/>
              <w:rPr>
                <w:sz w:val="28"/>
                <w:szCs w:val="28"/>
              </w:rPr>
            </w:pPr>
            <w:r w:rsidRPr="00C433D4">
              <w:rPr>
                <w:sz w:val="28"/>
                <w:szCs w:val="28"/>
              </w:rPr>
              <w:t>(адрес)</w:t>
            </w:r>
          </w:p>
        </w:tc>
      </w:tr>
    </w:tbl>
    <w:p w:rsidR="00E9766E" w:rsidRPr="00C433D4" w:rsidRDefault="00E9766E" w:rsidP="00E9766E">
      <w:pPr>
        <w:jc w:val="center"/>
        <w:rPr>
          <w:sz w:val="28"/>
          <w:szCs w:val="28"/>
        </w:rPr>
      </w:pPr>
      <w:r w:rsidRPr="00C433D4">
        <w:rPr>
          <w:sz w:val="28"/>
          <w:szCs w:val="28"/>
        </w:rPr>
        <w:t>Уважаем</w:t>
      </w:r>
      <w:r w:rsidRPr="00C433D4">
        <w:rPr>
          <w:i/>
          <w:sz w:val="28"/>
          <w:szCs w:val="28"/>
        </w:rPr>
        <w:t>ый(ая)</w:t>
      </w:r>
      <w:r w:rsidRPr="00C433D4">
        <w:rPr>
          <w:sz w:val="28"/>
          <w:szCs w:val="28"/>
        </w:rPr>
        <w:t xml:space="preserve"> </w:t>
      </w:r>
      <w:r w:rsidRPr="00C433D4">
        <w:rPr>
          <w:i/>
          <w:sz w:val="28"/>
          <w:szCs w:val="28"/>
        </w:rPr>
        <w:t>Имя Отчество (при наличии)</w:t>
      </w:r>
      <w:r w:rsidRPr="00C433D4">
        <w:rPr>
          <w:sz w:val="28"/>
          <w:szCs w:val="28"/>
        </w:rPr>
        <w:t>!</w:t>
      </w:r>
    </w:p>
    <w:p w:rsidR="00E9766E" w:rsidRPr="00C433D4" w:rsidRDefault="00E9766E" w:rsidP="00E9766E">
      <w:pPr>
        <w:ind w:firstLine="720"/>
        <w:jc w:val="both"/>
        <w:rPr>
          <w:sz w:val="28"/>
          <w:szCs w:val="28"/>
        </w:rPr>
      </w:pPr>
    </w:p>
    <w:p w:rsidR="00E9766E" w:rsidRPr="00C433D4" w:rsidRDefault="00E9766E" w:rsidP="00E9766E">
      <w:pPr>
        <w:ind w:right="-75" w:firstLine="708"/>
        <w:jc w:val="both"/>
        <w:rPr>
          <w:sz w:val="28"/>
          <w:szCs w:val="28"/>
        </w:rPr>
      </w:pPr>
      <w:r w:rsidRPr="00313C53">
        <w:rPr>
          <w:sz w:val="28"/>
          <w:szCs w:val="28"/>
        </w:rPr>
        <w:t xml:space="preserve">В </w:t>
      </w:r>
      <w:r w:rsidRPr="00C433D4">
        <w:rPr>
          <w:sz w:val="28"/>
          <w:szCs w:val="28"/>
        </w:rPr>
        <w:t>целях обеспечения Вашего конституционного права на</w:t>
      </w:r>
      <w:r>
        <w:rPr>
          <w:sz w:val="28"/>
          <w:szCs w:val="28"/>
        </w:rPr>
        <w:t xml:space="preserve"> </w:t>
      </w:r>
      <w:r w:rsidRPr="00C433D4">
        <w:rPr>
          <w:sz w:val="28"/>
          <w:szCs w:val="28"/>
        </w:rPr>
        <w:t>личное</w:t>
      </w:r>
      <w:r>
        <w:rPr>
          <w:sz w:val="28"/>
          <w:szCs w:val="28"/>
        </w:rPr>
        <w:t xml:space="preserve"> </w:t>
      </w:r>
      <w:r w:rsidRPr="00C433D4">
        <w:rPr>
          <w:sz w:val="28"/>
          <w:szCs w:val="28"/>
        </w:rPr>
        <w:t>обращение</w:t>
      </w:r>
      <w:r w:rsidRPr="00556807">
        <w:rPr>
          <w:sz w:val="28"/>
          <w:szCs w:val="28"/>
        </w:rPr>
        <w:t xml:space="preserve"> </w:t>
      </w:r>
      <w:r w:rsidRPr="00C433D4">
        <w:rPr>
          <w:sz w:val="28"/>
          <w:szCs w:val="28"/>
        </w:rPr>
        <w:t xml:space="preserve">в государственные органы и органы местного самоуправления </w:t>
      </w:r>
      <w:r w:rsidRPr="005656DA">
        <w:rPr>
          <w:i/>
          <w:sz w:val="28"/>
          <w:szCs w:val="28"/>
        </w:rPr>
        <w:t xml:space="preserve">(дата, месяц, год проведения приёма) </w:t>
      </w:r>
      <w:r w:rsidRPr="005656DA">
        <w:rPr>
          <w:sz w:val="28"/>
          <w:szCs w:val="28"/>
        </w:rPr>
        <w:t>Вы приняты в </w:t>
      </w:r>
      <w:r w:rsidRPr="005656DA">
        <w:rPr>
          <w:i/>
          <w:sz w:val="28"/>
          <w:szCs w:val="28"/>
        </w:rPr>
        <w:t>(наименование</w:t>
      </w:r>
      <w:r w:rsidRPr="00C433D4">
        <w:rPr>
          <w:i/>
          <w:sz w:val="28"/>
          <w:szCs w:val="28"/>
        </w:rPr>
        <w:t xml:space="preserve"> приёмной </w:t>
      </w:r>
      <w:r>
        <w:rPr>
          <w:i/>
          <w:sz w:val="28"/>
          <w:szCs w:val="28"/>
        </w:rPr>
        <w:t>Президента</w:t>
      </w:r>
      <w:r w:rsidRPr="00C433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C433D4">
        <w:rPr>
          <w:i/>
          <w:sz w:val="28"/>
          <w:szCs w:val="28"/>
        </w:rPr>
        <w:t xml:space="preserve">, наименование государственного органа, наименование органа местного самоуправления) </w:t>
      </w:r>
      <w:r w:rsidRPr="00C433D4">
        <w:rPr>
          <w:sz w:val="28"/>
          <w:szCs w:val="28"/>
        </w:rPr>
        <w:t>в режиме (</w:t>
      </w:r>
      <w:r w:rsidRPr="00C433D4">
        <w:rPr>
          <w:i/>
          <w:sz w:val="28"/>
          <w:szCs w:val="28"/>
        </w:rPr>
        <w:t>видео-конференц-связи, видеосвязи, аудиосвязи и иных видов связи</w:t>
      </w:r>
      <w:r w:rsidRPr="00C433D4">
        <w:rPr>
          <w:sz w:val="28"/>
          <w:szCs w:val="28"/>
        </w:rPr>
        <w:t xml:space="preserve">) из </w:t>
      </w:r>
      <w:r w:rsidRPr="00C433D4">
        <w:rPr>
          <w:i/>
          <w:sz w:val="28"/>
          <w:szCs w:val="28"/>
        </w:rPr>
        <w:t xml:space="preserve">(наименование приёмной </w:t>
      </w:r>
      <w:r>
        <w:rPr>
          <w:i/>
          <w:sz w:val="28"/>
          <w:szCs w:val="28"/>
        </w:rPr>
        <w:t>Президента</w:t>
      </w:r>
      <w:r w:rsidRPr="00C433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C433D4">
        <w:rPr>
          <w:i/>
          <w:sz w:val="28"/>
          <w:szCs w:val="28"/>
        </w:rPr>
        <w:t>, наименование государственного органа, наименование органа местного самоуправления)</w:t>
      </w:r>
      <w:r w:rsidRPr="00C433D4">
        <w:rPr>
          <w:sz w:val="28"/>
          <w:szCs w:val="28"/>
        </w:rPr>
        <w:t>.</w:t>
      </w:r>
    </w:p>
    <w:p w:rsidR="00E9766E" w:rsidRPr="00C433D4" w:rsidRDefault="00E9766E" w:rsidP="00E9766E">
      <w:pPr>
        <w:ind w:firstLine="709"/>
        <w:jc w:val="both"/>
        <w:rPr>
          <w:i/>
          <w:sz w:val="28"/>
          <w:szCs w:val="28"/>
        </w:rPr>
      </w:pPr>
      <w:r w:rsidRPr="00C433D4">
        <w:rPr>
          <w:sz w:val="28"/>
          <w:szCs w:val="28"/>
        </w:rPr>
        <w:t>Решение поставленн</w:t>
      </w:r>
      <w:r w:rsidRPr="00C433D4">
        <w:rPr>
          <w:i/>
          <w:sz w:val="28"/>
          <w:szCs w:val="28"/>
        </w:rPr>
        <w:t>ого(ых)</w:t>
      </w:r>
      <w:r w:rsidRPr="00C433D4">
        <w:rPr>
          <w:sz w:val="28"/>
          <w:szCs w:val="28"/>
        </w:rPr>
        <w:t xml:space="preserve"> в Вашем устном обращении вопрос</w:t>
      </w:r>
      <w:r w:rsidRPr="00C433D4">
        <w:rPr>
          <w:i/>
          <w:sz w:val="28"/>
          <w:szCs w:val="28"/>
        </w:rPr>
        <w:t>а(ов)</w:t>
      </w:r>
      <w:r w:rsidRPr="00C433D4">
        <w:rPr>
          <w:sz w:val="28"/>
          <w:szCs w:val="28"/>
        </w:rPr>
        <w:t xml:space="preserve"> входит в компетенцию </w:t>
      </w:r>
      <w:r w:rsidRPr="00C433D4">
        <w:rPr>
          <w:i/>
          <w:sz w:val="28"/>
          <w:szCs w:val="28"/>
        </w:rPr>
        <w:t>(наименование государственного органа, наименование органа местного самоуправления)</w:t>
      </w:r>
      <w:r w:rsidRPr="00C433D4">
        <w:rPr>
          <w:sz w:val="28"/>
          <w:szCs w:val="28"/>
        </w:rPr>
        <w:t>.</w:t>
      </w:r>
    </w:p>
    <w:p w:rsidR="00E9766E" w:rsidRPr="00C433D4" w:rsidRDefault="00E9766E" w:rsidP="00E9766E">
      <w:pPr>
        <w:ind w:firstLine="709"/>
        <w:jc w:val="both"/>
        <w:rPr>
          <w:sz w:val="28"/>
          <w:szCs w:val="28"/>
        </w:rPr>
      </w:pPr>
      <w:r w:rsidRPr="00C433D4">
        <w:rPr>
          <w:sz w:val="28"/>
          <w:szCs w:val="28"/>
        </w:rPr>
        <w:t>По результатам приёма в режиме (</w:t>
      </w:r>
      <w:r w:rsidRPr="00C433D4">
        <w:rPr>
          <w:i/>
          <w:sz w:val="28"/>
          <w:szCs w:val="28"/>
        </w:rPr>
        <w:t>видео-конференц-связи, видеосвязи, аудиосвязи и иных видов связи</w:t>
      </w:r>
      <w:r w:rsidRPr="00C433D4">
        <w:rPr>
          <w:sz w:val="28"/>
          <w:szCs w:val="28"/>
        </w:rPr>
        <w:t xml:space="preserve">) из </w:t>
      </w:r>
      <w:r w:rsidRPr="00C433D4">
        <w:rPr>
          <w:i/>
          <w:sz w:val="28"/>
          <w:szCs w:val="28"/>
        </w:rPr>
        <w:t xml:space="preserve">(наименование приёмной </w:t>
      </w:r>
      <w:r>
        <w:rPr>
          <w:i/>
          <w:sz w:val="28"/>
          <w:szCs w:val="28"/>
        </w:rPr>
        <w:t>Президента</w:t>
      </w:r>
      <w:r w:rsidRPr="00C433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C433D4">
        <w:rPr>
          <w:i/>
          <w:sz w:val="28"/>
          <w:szCs w:val="28"/>
        </w:rPr>
        <w:t xml:space="preserve">, наименование государственного органа, наименование органа местного самоуправления) </w:t>
      </w:r>
      <w:r w:rsidRPr="00C433D4">
        <w:rPr>
          <w:sz w:val="28"/>
          <w:szCs w:val="28"/>
        </w:rPr>
        <w:t xml:space="preserve">Вам будет обеспечен </w:t>
      </w:r>
      <w:r w:rsidRPr="00C433D4">
        <w:rPr>
          <w:i/>
          <w:sz w:val="28"/>
          <w:szCs w:val="28"/>
        </w:rPr>
        <w:t xml:space="preserve">(наименование приёмной </w:t>
      </w:r>
      <w:r>
        <w:rPr>
          <w:i/>
          <w:sz w:val="28"/>
          <w:szCs w:val="28"/>
        </w:rPr>
        <w:t>Президента</w:t>
      </w:r>
      <w:r w:rsidRPr="00C433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Российской Федерации</w:t>
      </w:r>
      <w:r w:rsidRPr="00C433D4">
        <w:rPr>
          <w:i/>
          <w:sz w:val="28"/>
          <w:szCs w:val="28"/>
        </w:rPr>
        <w:t xml:space="preserve">, наименование государственного органа, наименование органа местного самоуправления) </w:t>
      </w:r>
      <w:r w:rsidRPr="00C433D4">
        <w:rPr>
          <w:sz w:val="28"/>
          <w:szCs w:val="28"/>
        </w:rPr>
        <w:t>приём в режиме</w:t>
      </w:r>
      <w:r w:rsidRPr="00C433D4">
        <w:rPr>
          <w:i/>
          <w:sz w:val="28"/>
          <w:szCs w:val="28"/>
        </w:rPr>
        <w:t xml:space="preserve"> (видео-конференц-связи, видеосвязи, аудиосвязи, иных видов связи)</w:t>
      </w:r>
      <w:r w:rsidRPr="00C433D4">
        <w:rPr>
          <w:sz w:val="28"/>
          <w:szCs w:val="28"/>
        </w:rPr>
        <w:t xml:space="preserve"> уполномоченным лицом </w:t>
      </w:r>
      <w:r w:rsidRPr="00C433D4">
        <w:rPr>
          <w:i/>
          <w:sz w:val="28"/>
          <w:szCs w:val="28"/>
        </w:rPr>
        <w:t>(государственного органа, органа местного самоуправления</w:t>
      </w:r>
      <w:r w:rsidRPr="00C433D4">
        <w:rPr>
          <w:sz w:val="28"/>
          <w:szCs w:val="28"/>
        </w:rPr>
        <w:t>),</w:t>
      </w:r>
      <w:r w:rsidRPr="00C433D4">
        <w:rPr>
          <w:i/>
          <w:sz w:val="28"/>
          <w:szCs w:val="28"/>
        </w:rPr>
        <w:t xml:space="preserve"> </w:t>
      </w:r>
      <w:r w:rsidRPr="00C433D4">
        <w:rPr>
          <w:sz w:val="28"/>
          <w:szCs w:val="28"/>
        </w:rPr>
        <w:t>в компетенцию которого входит решение поставленн</w:t>
      </w:r>
      <w:r w:rsidRPr="00C433D4">
        <w:rPr>
          <w:i/>
          <w:sz w:val="28"/>
          <w:szCs w:val="28"/>
        </w:rPr>
        <w:t>ого(ых)</w:t>
      </w:r>
      <w:r w:rsidRPr="00C433D4">
        <w:rPr>
          <w:sz w:val="28"/>
          <w:szCs w:val="28"/>
        </w:rPr>
        <w:t xml:space="preserve"> в Вашем устном обращении вопрос</w:t>
      </w:r>
      <w:r w:rsidRPr="00C433D4">
        <w:rPr>
          <w:i/>
          <w:sz w:val="28"/>
          <w:szCs w:val="28"/>
        </w:rPr>
        <w:t>а(ов).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76"/>
        <w:gridCol w:w="4679"/>
      </w:tblGrid>
      <w:tr w:rsidR="00E9766E" w:rsidRPr="00C433D4" w:rsidTr="00DE72F6">
        <w:tc>
          <w:tcPr>
            <w:tcW w:w="4785" w:type="dxa"/>
          </w:tcPr>
          <w:p w:rsidR="00E9766E" w:rsidRPr="00C433D4" w:rsidRDefault="00E9766E" w:rsidP="00DE72F6">
            <w:pPr>
              <w:tabs>
                <w:tab w:val="left" w:pos="1856"/>
              </w:tabs>
              <w:spacing w:before="160"/>
              <w:rPr>
                <w:sz w:val="28"/>
                <w:szCs w:val="28"/>
              </w:rPr>
            </w:pPr>
            <w:r w:rsidRPr="00C433D4">
              <w:rPr>
                <w:sz w:val="28"/>
                <w:szCs w:val="28"/>
              </w:rPr>
              <w:t>Должность</w:t>
            </w:r>
          </w:p>
        </w:tc>
        <w:tc>
          <w:tcPr>
            <w:tcW w:w="4786" w:type="dxa"/>
          </w:tcPr>
          <w:p w:rsidR="00E9766E" w:rsidRPr="00C433D4" w:rsidRDefault="00E9766E" w:rsidP="00DE72F6">
            <w:pPr>
              <w:spacing w:before="160"/>
              <w:jc w:val="right"/>
              <w:rPr>
                <w:sz w:val="28"/>
                <w:szCs w:val="28"/>
              </w:rPr>
            </w:pPr>
            <w:r w:rsidRPr="00C433D4">
              <w:rPr>
                <w:sz w:val="28"/>
                <w:szCs w:val="28"/>
              </w:rPr>
              <w:t>И.Фамилия</w:t>
            </w:r>
          </w:p>
        </w:tc>
      </w:tr>
    </w:tbl>
    <w:p w:rsidR="00E9766E" w:rsidRDefault="00E9766E" w:rsidP="00D56148"/>
    <w:sectPr w:rsidR="00E9766E" w:rsidSect="00213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65ED" w:rsidRDefault="008165ED">
      <w:r>
        <w:separator/>
      </w:r>
    </w:p>
  </w:endnote>
  <w:endnote w:type="continuationSeparator" w:id="0">
    <w:p w:rsidR="008165ED" w:rsidRDefault="00816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72E" w:rsidRPr="00B9307D" w:rsidRDefault="008165ED" w:rsidP="004024B3">
    <w:pPr>
      <w:pStyle w:val="a5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66E" w:rsidRDefault="00E9766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66E" w:rsidRDefault="00E9766E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66E" w:rsidRDefault="00E976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65ED" w:rsidRDefault="008165ED">
      <w:r>
        <w:separator/>
      </w:r>
    </w:p>
  </w:footnote>
  <w:footnote w:type="continuationSeparator" w:id="0">
    <w:p w:rsidR="008165ED" w:rsidRDefault="00816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72E" w:rsidRDefault="00387173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406D4">
      <w:rPr>
        <w:noProof/>
      </w:rPr>
      <w:t>2</w:t>
    </w:r>
    <w:r>
      <w:fldChar w:fldCharType="end"/>
    </w:r>
  </w:p>
  <w:p w:rsidR="0010772E" w:rsidRPr="003007DB" w:rsidRDefault="008165E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72E" w:rsidRDefault="00387173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406D4">
      <w:rPr>
        <w:noProof/>
      </w:rPr>
      <w:t>22</w:t>
    </w:r>
    <w:r>
      <w:fldChar w:fldCharType="end"/>
    </w:r>
  </w:p>
  <w:p w:rsidR="0010772E" w:rsidRPr="00401B6C" w:rsidRDefault="008165ED">
    <w:pPr>
      <w:pStyle w:val="a3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72E" w:rsidRPr="003A2DCA" w:rsidRDefault="00387173" w:rsidP="00CC6B5F">
    <w:pPr>
      <w:pStyle w:val="a3"/>
      <w:jc w:val="center"/>
      <w:rPr>
        <w:sz w:val="20"/>
      </w:rPr>
    </w:pPr>
    <w:r>
      <w:fldChar w:fldCharType="begin"/>
    </w:r>
    <w:r>
      <w:instrText>PAGE   \* MERGEFORMAT</w:instrText>
    </w:r>
    <w:r>
      <w:fldChar w:fldCharType="separate"/>
    </w:r>
    <w:r w:rsidR="008406D4">
      <w:rPr>
        <w:noProof/>
      </w:rPr>
      <w:t>42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66E" w:rsidRDefault="00E9766E" w:rsidP="002266EC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766E" w:rsidRDefault="00E9766E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66E" w:rsidRDefault="004C12F7" w:rsidP="00CC6B5F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406D4">
      <w:rPr>
        <w:noProof/>
      </w:rPr>
      <w:t>60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66E" w:rsidRDefault="00E9766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422</w:t>
    </w:r>
    <w:r>
      <w:fldChar w:fldCharType="end"/>
    </w:r>
  </w:p>
  <w:p w:rsidR="00E9766E" w:rsidRDefault="00E9766E" w:rsidP="009234BE">
    <w:pPr>
      <w:pStyle w:val="a3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66E" w:rsidRDefault="00E9766E" w:rsidP="002266EC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766E" w:rsidRDefault="00E9766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6E"/>
    <w:rsid w:val="00213CF9"/>
    <w:rsid w:val="00297B6F"/>
    <w:rsid w:val="00387173"/>
    <w:rsid w:val="004335AC"/>
    <w:rsid w:val="004C12F7"/>
    <w:rsid w:val="008165ED"/>
    <w:rsid w:val="008406D4"/>
    <w:rsid w:val="00BD11C6"/>
    <w:rsid w:val="00D56148"/>
    <w:rsid w:val="00E37F03"/>
    <w:rsid w:val="00E9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04076E-7ABB-4B94-B307-ECC56BF3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76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976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9766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E976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9766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976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page number"/>
    <w:rsid w:val="00E9766E"/>
  </w:style>
  <w:style w:type="paragraph" w:styleId="a8">
    <w:name w:val="Balloon Text"/>
    <w:basedOn w:val="a"/>
    <w:link w:val="a9"/>
    <w:uiPriority w:val="99"/>
    <w:semiHidden/>
    <w:unhideWhenUsed/>
    <w:rsid w:val="00E976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76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eader" Target="header6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eader" Target="header2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4.xml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16586</Words>
  <Characters>94541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Lvs Ls</cp:lastModifiedBy>
  <cp:revision>2</cp:revision>
  <dcterms:created xsi:type="dcterms:W3CDTF">2019-12-04T13:39:00Z</dcterms:created>
  <dcterms:modified xsi:type="dcterms:W3CDTF">2019-12-04T13:39:00Z</dcterms:modified>
</cp:coreProperties>
</file>