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8A" w:rsidRPr="004767BE" w:rsidRDefault="00DA0E8A" w:rsidP="00DA0E8A">
      <w:pPr>
        <w:pStyle w:val="a5"/>
        <w:spacing w:line="240" w:lineRule="auto"/>
        <w:ind w:firstLine="0"/>
        <w:rPr>
          <w:szCs w:val="28"/>
        </w:rPr>
      </w:pPr>
    </w:p>
    <w:p w:rsidR="002C7818" w:rsidRPr="003A6A8A" w:rsidRDefault="002C7818" w:rsidP="002C781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3A6A8A">
        <w:rPr>
          <w:sz w:val="28"/>
          <w:szCs w:val="28"/>
        </w:rPr>
        <w:t xml:space="preserve">В 2017 году в Волховскую прокуратуру поступило 1168 письменных обращений, что на 20,4 % меньше показателя </w:t>
      </w:r>
      <w:r>
        <w:rPr>
          <w:sz w:val="28"/>
          <w:szCs w:val="28"/>
        </w:rPr>
        <w:t>прошлого года</w:t>
      </w:r>
      <w:r w:rsidRPr="003A6A8A">
        <w:rPr>
          <w:sz w:val="28"/>
          <w:szCs w:val="28"/>
        </w:rPr>
        <w:t xml:space="preserve"> (1468). Наибольшее количество поступивших обращений составили обращения по иным вопросам (184), в число которых входят жалобы на нарушения закона в СНТ, налогового законодательства, о нарушениях законодательства о порядке рассмотрения обр</w:t>
      </w:r>
      <w:r w:rsidRPr="003A6A8A">
        <w:rPr>
          <w:sz w:val="28"/>
          <w:szCs w:val="28"/>
        </w:rPr>
        <w:t>а</w:t>
      </w:r>
      <w:r w:rsidRPr="003A6A8A">
        <w:rPr>
          <w:sz w:val="28"/>
          <w:szCs w:val="28"/>
        </w:rPr>
        <w:t>щений; жалобы и заявления о нарушении трудовых прав граждан (45), обращения на нарушения жилищного законодательства (57) и ЖКХ (57), на действия (бездейс</w:t>
      </w:r>
      <w:r w:rsidRPr="003A6A8A">
        <w:rPr>
          <w:sz w:val="28"/>
          <w:szCs w:val="28"/>
        </w:rPr>
        <w:t>т</w:t>
      </w:r>
      <w:r w:rsidRPr="003A6A8A">
        <w:rPr>
          <w:sz w:val="28"/>
          <w:szCs w:val="28"/>
        </w:rPr>
        <w:t>вие) и решения дознавателя, органа дознания и следователя при принятии, регистрации и рассмотрении сообщений о преступлении (188), по вопросам сле</w:t>
      </w:r>
      <w:r w:rsidRPr="003A6A8A">
        <w:rPr>
          <w:sz w:val="28"/>
          <w:szCs w:val="28"/>
        </w:rPr>
        <w:t>д</w:t>
      </w:r>
      <w:r w:rsidRPr="003A6A8A">
        <w:rPr>
          <w:sz w:val="28"/>
          <w:szCs w:val="28"/>
        </w:rPr>
        <w:t>ствия и дознания при производстве предварительного следствия по уголовным делам (63).</w:t>
      </w:r>
    </w:p>
    <w:p w:rsidR="002C7818" w:rsidRDefault="002C7818" w:rsidP="002C781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3A6A8A">
        <w:rPr>
          <w:sz w:val="28"/>
          <w:szCs w:val="28"/>
        </w:rPr>
        <w:t>Рассмотрено в прокуратуре за 12 месяцев 2017 года 1151 письменное обращение, что в сравнении с показателем АППГ (1455) свидетельствует о сн</w:t>
      </w:r>
      <w:r w:rsidRPr="003A6A8A">
        <w:rPr>
          <w:sz w:val="28"/>
          <w:szCs w:val="28"/>
        </w:rPr>
        <w:t>и</w:t>
      </w:r>
      <w:r w:rsidRPr="003A6A8A">
        <w:rPr>
          <w:sz w:val="28"/>
          <w:szCs w:val="28"/>
        </w:rPr>
        <w:t>жении числа рассмотренных жалоб в 1,3 раза. В 2016 году также было отмечено снижение количества рассмотренных жалоб  в 1,2 раза в сравнении с показател</w:t>
      </w:r>
      <w:r w:rsidRPr="003A6A8A">
        <w:rPr>
          <w:sz w:val="28"/>
          <w:szCs w:val="28"/>
        </w:rPr>
        <w:t>я</w:t>
      </w:r>
      <w:r w:rsidRPr="003A6A8A">
        <w:rPr>
          <w:sz w:val="28"/>
          <w:szCs w:val="28"/>
        </w:rPr>
        <w:t xml:space="preserve">ми 2015 года. </w:t>
      </w:r>
    </w:p>
    <w:p w:rsidR="002C7818" w:rsidRDefault="002C7818" w:rsidP="002C781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3A6A8A">
        <w:rPr>
          <w:sz w:val="28"/>
          <w:szCs w:val="28"/>
        </w:rPr>
        <w:t xml:space="preserve">Количество разрешенных </w:t>
      </w:r>
      <w:r>
        <w:rPr>
          <w:sz w:val="28"/>
          <w:szCs w:val="28"/>
        </w:rPr>
        <w:t xml:space="preserve">по существу </w:t>
      </w:r>
      <w:r w:rsidRPr="003A6A8A">
        <w:rPr>
          <w:sz w:val="28"/>
          <w:szCs w:val="28"/>
        </w:rPr>
        <w:t>жалоб составило 758 единиц (-160 к АППГ). Снижение этого показателя в сравнении с АППГ в 1,2 раза несущественно, - в прокуратуре по-прежнему рассматривается на</w:t>
      </w:r>
      <w:r w:rsidRPr="003A6A8A">
        <w:rPr>
          <w:sz w:val="28"/>
          <w:szCs w:val="28"/>
        </w:rPr>
        <w:t>и</w:t>
      </w:r>
      <w:r w:rsidRPr="003A6A8A">
        <w:rPr>
          <w:sz w:val="28"/>
          <w:szCs w:val="28"/>
        </w:rPr>
        <w:t>большее количество поступивших обращений в сравнении с числом заявл</w:t>
      </w:r>
      <w:r w:rsidRPr="003A6A8A">
        <w:rPr>
          <w:sz w:val="28"/>
          <w:szCs w:val="28"/>
        </w:rPr>
        <w:t>е</w:t>
      </w:r>
      <w:r w:rsidRPr="003A6A8A">
        <w:rPr>
          <w:sz w:val="28"/>
          <w:szCs w:val="28"/>
        </w:rPr>
        <w:t xml:space="preserve">ний, </w:t>
      </w:r>
      <w:proofErr w:type="gramStart"/>
      <w:r w:rsidRPr="003A6A8A">
        <w:rPr>
          <w:sz w:val="28"/>
          <w:szCs w:val="28"/>
        </w:rPr>
        <w:t>перенаправленных</w:t>
      </w:r>
      <w:proofErr w:type="gramEnd"/>
      <w:r w:rsidRPr="003A6A8A">
        <w:rPr>
          <w:sz w:val="28"/>
          <w:szCs w:val="28"/>
        </w:rPr>
        <w:t xml:space="preserve"> в другие ведомства на рассмотрение</w:t>
      </w:r>
      <w:r>
        <w:rPr>
          <w:sz w:val="28"/>
          <w:szCs w:val="28"/>
        </w:rPr>
        <w:t xml:space="preserve"> (339)</w:t>
      </w:r>
      <w:r w:rsidRPr="003A6A8A">
        <w:rPr>
          <w:sz w:val="28"/>
          <w:szCs w:val="28"/>
        </w:rPr>
        <w:t>. Показ</w:t>
      </w:r>
      <w:r w:rsidRPr="003A6A8A">
        <w:rPr>
          <w:sz w:val="28"/>
          <w:szCs w:val="28"/>
        </w:rPr>
        <w:t>а</w:t>
      </w:r>
      <w:r w:rsidRPr="003A6A8A">
        <w:rPr>
          <w:sz w:val="28"/>
          <w:szCs w:val="28"/>
        </w:rPr>
        <w:t xml:space="preserve">тель процентного соотношения разрешенных заявлений к </w:t>
      </w:r>
      <w:proofErr w:type="gramStart"/>
      <w:r w:rsidRPr="003A6A8A">
        <w:rPr>
          <w:sz w:val="28"/>
          <w:szCs w:val="28"/>
        </w:rPr>
        <w:t>рассмотренным</w:t>
      </w:r>
      <w:proofErr w:type="gramEnd"/>
      <w:r w:rsidRPr="003A6A8A">
        <w:rPr>
          <w:sz w:val="28"/>
          <w:szCs w:val="28"/>
        </w:rPr>
        <w:t xml:space="preserve"> сост</w:t>
      </w:r>
      <w:r w:rsidRPr="003A6A8A">
        <w:rPr>
          <w:sz w:val="28"/>
          <w:szCs w:val="28"/>
        </w:rPr>
        <w:t>а</w:t>
      </w:r>
      <w:r w:rsidRPr="003A6A8A">
        <w:rPr>
          <w:sz w:val="28"/>
          <w:szCs w:val="28"/>
        </w:rPr>
        <w:t>вил 65,9 %, т.е. более половины из числа рассмотре</w:t>
      </w:r>
      <w:r w:rsidRPr="003A6A8A">
        <w:rPr>
          <w:sz w:val="28"/>
          <w:szCs w:val="28"/>
        </w:rPr>
        <w:t>н</w:t>
      </w:r>
      <w:r w:rsidRPr="003A6A8A">
        <w:rPr>
          <w:sz w:val="28"/>
          <w:szCs w:val="28"/>
        </w:rPr>
        <w:t>ных (АППГ – 63,1 %).</w:t>
      </w:r>
    </w:p>
    <w:p w:rsidR="002C7818" w:rsidRDefault="002C7818" w:rsidP="002C7818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proofErr w:type="gramStart"/>
      <w:r w:rsidRPr="003A6A8A">
        <w:rPr>
          <w:sz w:val="28"/>
          <w:szCs w:val="28"/>
        </w:rPr>
        <w:t>Из 758 разрешенных обращений 184 признаны обоснованными, что составляет 24,3 % от числа разрешенных и на 7,9 % или на 112 единиц меньше п</w:t>
      </w:r>
      <w:r w:rsidRPr="003A6A8A">
        <w:rPr>
          <w:sz w:val="28"/>
          <w:szCs w:val="28"/>
        </w:rPr>
        <w:t>о</w:t>
      </w:r>
      <w:r w:rsidRPr="003A6A8A">
        <w:rPr>
          <w:sz w:val="28"/>
          <w:szCs w:val="28"/>
        </w:rPr>
        <w:t>казателя прошлого года.</w:t>
      </w:r>
      <w:proofErr w:type="gramEnd"/>
    </w:p>
    <w:p w:rsidR="00800217" w:rsidRDefault="00CA3C31" w:rsidP="00CA3C31">
      <w:pPr>
        <w:pStyle w:val="a7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3A6A8A">
        <w:rPr>
          <w:sz w:val="28"/>
          <w:szCs w:val="28"/>
        </w:rPr>
        <w:t>На личном приеме сотрудниками Волховской городской прок</w:t>
      </w:r>
      <w:r w:rsidRPr="003A6A8A">
        <w:rPr>
          <w:sz w:val="28"/>
          <w:szCs w:val="28"/>
        </w:rPr>
        <w:t>у</w:t>
      </w:r>
      <w:r w:rsidRPr="003A6A8A">
        <w:rPr>
          <w:sz w:val="28"/>
          <w:szCs w:val="28"/>
        </w:rPr>
        <w:t>ратуры в 201</w:t>
      </w:r>
      <w:r>
        <w:rPr>
          <w:sz w:val="28"/>
          <w:szCs w:val="28"/>
        </w:rPr>
        <w:t>7</w:t>
      </w:r>
      <w:r w:rsidRPr="003A6A8A">
        <w:rPr>
          <w:sz w:val="28"/>
          <w:szCs w:val="28"/>
        </w:rPr>
        <w:t xml:space="preserve"> году принято </w:t>
      </w:r>
      <w:r>
        <w:rPr>
          <w:sz w:val="28"/>
          <w:szCs w:val="28"/>
        </w:rPr>
        <w:t>207</w:t>
      </w:r>
      <w:r w:rsidRPr="003A6A8A">
        <w:rPr>
          <w:sz w:val="28"/>
          <w:szCs w:val="28"/>
        </w:rPr>
        <w:t xml:space="preserve"> заявителей, что </w:t>
      </w:r>
      <w:r>
        <w:rPr>
          <w:sz w:val="28"/>
          <w:szCs w:val="28"/>
        </w:rPr>
        <w:t>в 1,6 раза</w:t>
      </w:r>
      <w:r w:rsidRPr="003A6A8A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3A6A8A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шлого года</w:t>
      </w:r>
      <w:r w:rsidRPr="003A6A8A">
        <w:rPr>
          <w:sz w:val="28"/>
          <w:szCs w:val="28"/>
        </w:rPr>
        <w:t xml:space="preserve"> (</w:t>
      </w:r>
      <w:r>
        <w:rPr>
          <w:sz w:val="28"/>
          <w:szCs w:val="28"/>
        </w:rPr>
        <w:t>126</w:t>
      </w:r>
      <w:r w:rsidRPr="003A6A8A">
        <w:rPr>
          <w:sz w:val="28"/>
          <w:szCs w:val="28"/>
        </w:rPr>
        <w:t xml:space="preserve">). Лично прокурором и его заместителями за год принято </w:t>
      </w:r>
      <w:r>
        <w:rPr>
          <w:sz w:val="28"/>
          <w:szCs w:val="28"/>
        </w:rPr>
        <w:t>56</w:t>
      </w:r>
      <w:r w:rsidRPr="003A6A8A">
        <w:rPr>
          <w:sz w:val="28"/>
          <w:szCs w:val="28"/>
        </w:rPr>
        <w:t xml:space="preserve"> гра</w:t>
      </w:r>
      <w:r w:rsidRPr="003A6A8A">
        <w:rPr>
          <w:sz w:val="28"/>
          <w:szCs w:val="28"/>
        </w:rPr>
        <w:t>ж</w:t>
      </w:r>
      <w:r w:rsidRPr="003A6A8A">
        <w:rPr>
          <w:sz w:val="28"/>
          <w:szCs w:val="28"/>
        </w:rPr>
        <w:t>дан (+</w:t>
      </w:r>
      <w:r>
        <w:rPr>
          <w:sz w:val="28"/>
          <w:szCs w:val="28"/>
        </w:rPr>
        <w:t>10</w:t>
      </w:r>
      <w:r w:rsidRPr="003A6A8A">
        <w:rPr>
          <w:sz w:val="28"/>
          <w:szCs w:val="28"/>
        </w:rPr>
        <w:t xml:space="preserve"> к АППГ).</w:t>
      </w:r>
    </w:p>
    <w:p w:rsidR="00E6538C" w:rsidRPr="005B7C17" w:rsidRDefault="00E6538C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  <w:rPr>
          <w:sz w:val="28"/>
          <w:szCs w:val="28"/>
        </w:rPr>
      </w:pPr>
    </w:p>
    <w:p w:rsidR="00D502A8" w:rsidRPr="005B7C17" w:rsidRDefault="00592CE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  <w:r w:rsidRPr="005B7C17">
        <w:rPr>
          <w:sz w:val="28"/>
          <w:szCs w:val="28"/>
        </w:rPr>
        <w:t>Старший помощник прокурора</w:t>
      </w:r>
    </w:p>
    <w:p w:rsidR="00B9192C" w:rsidRPr="005B7C17" w:rsidRDefault="00B9192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</w:p>
    <w:p w:rsidR="00191C4E" w:rsidRPr="005B7C17" w:rsidRDefault="00592CEC" w:rsidP="00DA0E8A">
      <w:pPr>
        <w:pStyle w:val="a5"/>
        <w:spacing w:line="240" w:lineRule="exact"/>
        <w:ind w:firstLine="0"/>
        <w:rPr>
          <w:szCs w:val="28"/>
        </w:rPr>
      </w:pPr>
      <w:r w:rsidRPr="005B7C17">
        <w:rPr>
          <w:szCs w:val="28"/>
        </w:rPr>
        <w:t xml:space="preserve">младший </w:t>
      </w:r>
      <w:r w:rsidR="005B7C17">
        <w:rPr>
          <w:szCs w:val="28"/>
        </w:rPr>
        <w:t>советник юстиции</w:t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  <w:t xml:space="preserve">          </w:t>
      </w:r>
      <w:r w:rsidR="003F1C6C" w:rsidRPr="005B7C17">
        <w:rPr>
          <w:szCs w:val="28"/>
        </w:rPr>
        <w:t>Ю.</w:t>
      </w:r>
      <w:r w:rsidR="00DA0E8A" w:rsidRPr="005B7C17">
        <w:rPr>
          <w:szCs w:val="28"/>
        </w:rPr>
        <w:t>М.Орешина</w:t>
      </w:r>
    </w:p>
    <w:sectPr w:rsidR="00191C4E" w:rsidRPr="005B7C17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4302"/>
    <w:rsid w:val="000158B3"/>
    <w:rsid w:val="0001737B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80C85"/>
    <w:rsid w:val="00083149"/>
    <w:rsid w:val="00084818"/>
    <w:rsid w:val="00084CB9"/>
    <w:rsid w:val="000944BB"/>
    <w:rsid w:val="000A6163"/>
    <w:rsid w:val="000A7D61"/>
    <w:rsid w:val="000B3A22"/>
    <w:rsid w:val="000E5DD5"/>
    <w:rsid w:val="000F07AB"/>
    <w:rsid w:val="000F2B5F"/>
    <w:rsid w:val="000F4A81"/>
    <w:rsid w:val="000F6358"/>
    <w:rsid w:val="000F7632"/>
    <w:rsid w:val="0011286B"/>
    <w:rsid w:val="00113A9E"/>
    <w:rsid w:val="00123744"/>
    <w:rsid w:val="00126EAC"/>
    <w:rsid w:val="00143CBA"/>
    <w:rsid w:val="00152479"/>
    <w:rsid w:val="00153EC6"/>
    <w:rsid w:val="00157B23"/>
    <w:rsid w:val="00157DB3"/>
    <w:rsid w:val="00160B91"/>
    <w:rsid w:val="0016530B"/>
    <w:rsid w:val="00166D04"/>
    <w:rsid w:val="00170948"/>
    <w:rsid w:val="0017145A"/>
    <w:rsid w:val="00171DD8"/>
    <w:rsid w:val="00173454"/>
    <w:rsid w:val="00191C4E"/>
    <w:rsid w:val="00191FC3"/>
    <w:rsid w:val="0019302D"/>
    <w:rsid w:val="001A5AA2"/>
    <w:rsid w:val="001B076E"/>
    <w:rsid w:val="001B30E8"/>
    <w:rsid w:val="001B5981"/>
    <w:rsid w:val="001B6725"/>
    <w:rsid w:val="001C00BE"/>
    <w:rsid w:val="001C13E1"/>
    <w:rsid w:val="001C3483"/>
    <w:rsid w:val="001C5BED"/>
    <w:rsid w:val="001D3206"/>
    <w:rsid w:val="001D75D6"/>
    <w:rsid w:val="001E43C5"/>
    <w:rsid w:val="001E64D3"/>
    <w:rsid w:val="00202D83"/>
    <w:rsid w:val="002035E8"/>
    <w:rsid w:val="00203F90"/>
    <w:rsid w:val="00204E42"/>
    <w:rsid w:val="002105A1"/>
    <w:rsid w:val="002124D3"/>
    <w:rsid w:val="002176C4"/>
    <w:rsid w:val="002437BB"/>
    <w:rsid w:val="00246D87"/>
    <w:rsid w:val="00256DDF"/>
    <w:rsid w:val="00260108"/>
    <w:rsid w:val="00261438"/>
    <w:rsid w:val="00264E0B"/>
    <w:rsid w:val="00265863"/>
    <w:rsid w:val="00266B54"/>
    <w:rsid w:val="0027049B"/>
    <w:rsid w:val="00280C38"/>
    <w:rsid w:val="00286D60"/>
    <w:rsid w:val="00287FCB"/>
    <w:rsid w:val="00292498"/>
    <w:rsid w:val="00293E6C"/>
    <w:rsid w:val="00296262"/>
    <w:rsid w:val="0029675E"/>
    <w:rsid w:val="00297086"/>
    <w:rsid w:val="002972FD"/>
    <w:rsid w:val="002A4438"/>
    <w:rsid w:val="002A52CB"/>
    <w:rsid w:val="002A562C"/>
    <w:rsid w:val="002B230C"/>
    <w:rsid w:val="002C48CB"/>
    <w:rsid w:val="002C74DF"/>
    <w:rsid w:val="002C7818"/>
    <w:rsid w:val="002D0BE6"/>
    <w:rsid w:val="002D5D6A"/>
    <w:rsid w:val="002D6E6D"/>
    <w:rsid w:val="002E6815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501DB"/>
    <w:rsid w:val="00451D14"/>
    <w:rsid w:val="00456941"/>
    <w:rsid w:val="0046063D"/>
    <w:rsid w:val="00466633"/>
    <w:rsid w:val="004667AF"/>
    <w:rsid w:val="004678AF"/>
    <w:rsid w:val="00472A10"/>
    <w:rsid w:val="004767BE"/>
    <w:rsid w:val="00482878"/>
    <w:rsid w:val="00482CE4"/>
    <w:rsid w:val="00485B85"/>
    <w:rsid w:val="00486259"/>
    <w:rsid w:val="00486399"/>
    <w:rsid w:val="00491EFE"/>
    <w:rsid w:val="004932D2"/>
    <w:rsid w:val="004957C6"/>
    <w:rsid w:val="0049639C"/>
    <w:rsid w:val="004A0B4D"/>
    <w:rsid w:val="004A3127"/>
    <w:rsid w:val="004B0DA8"/>
    <w:rsid w:val="004B1CEC"/>
    <w:rsid w:val="004C0F9B"/>
    <w:rsid w:val="004C3B28"/>
    <w:rsid w:val="004E3E33"/>
    <w:rsid w:val="004E42A3"/>
    <w:rsid w:val="004F0C65"/>
    <w:rsid w:val="004F0DE3"/>
    <w:rsid w:val="004F2291"/>
    <w:rsid w:val="004F4DA7"/>
    <w:rsid w:val="004F5E88"/>
    <w:rsid w:val="005079E2"/>
    <w:rsid w:val="0051750A"/>
    <w:rsid w:val="0052353F"/>
    <w:rsid w:val="0052493B"/>
    <w:rsid w:val="00527937"/>
    <w:rsid w:val="00543F61"/>
    <w:rsid w:val="005515D8"/>
    <w:rsid w:val="0056298B"/>
    <w:rsid w:val="005677F3"/>
    <w:rsid w:val="00573228"/>
    <w:rsid w:val="0059115E"/>
    <w:rsid w:val="00592CEC"/>
    <w:rsid w:val="005A04F8"/>
    <w:rsid w:val="005B003F"/>
    <w:rsid w:val="005B0BBB"/>
    <w:rsid w:val="005B67C2"/>
    <w:rsid w:val="005B7C17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2041C"/>
    <w:rsid w:val="00625059"/>
    <w:rsid w:val="00625A7B"/>
    <w:rsid w:val="00627F6F"/>
    <w:rsid w:val="00633191"/>
    <w:rsid w:val="00633758"/>
    <w:rsid w:val="006403F3"/>
    <w:rsid w:val="00641AAB"/>
    <w:rsid w:val="0064612E"/>
    <w:rsid w:val="006535DF"/>
    <w:rsid w:val="006618B6"/>
    <w:rsid w:val="00673CA1"/>
    <w:rsid w:val="00680600"/>
    <w:rsid w:val="00683E90"/>
    <w:rsid w:val="00695D66"/>
    <w:rsid w:val="0069697E"/>
    <w:rsid w:val="006A3022"/>
    <w:rsid w:val="006A4D6D"/>
    <w:rsid w:val="006B3914"/>
    <w:rsid w:val="006B3DF2"/>
    <w:rsid w:val="006B6865"/>
    <w:rsid w:val="006C0D78"/>
    <w:rsid w:val="006D4312"/>
    <w:rsid w:val="006E43C3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BAD"/>
    <w:rsid w:val="00743DCD"/>
    <w:rsid w:val="007452F3"/>
    <w:rsid w:val="007505D3"/>
    <w:rsid w:val="00754DAD"/>
    <w:rsid w:val="0075687E"/>
    <w:rsid w:val="00757D1D"/>
    <w:rsid w:val="00770405"/>
    <w:rsid w:val="00773312"/>
    <w:rsid w:val="0077331D"/>
    <w:rsid w:val="00776ED0"/>
    <w:rsid w:val="00780F43"/>
    <w:rsid w:val="00790463"/>
    <w:rsid w:val="0079076C"/>
    <w:rsid w:val="00792D7A"/>
    <w:rsid w:val="0079394A"/>
    <w:rsid w:val="007A4509"/>
    <w:rsid w:val="007A74DD"/>
    <w:rsid w:val="007B18B9"/>
    <w:rsid w:val="007B746C"/>
    <w:rsid w:val="007C0769"/>
    <w:rsid w:val="007C58AE"/>
    <w:rsid w:val="007D190A"/>
    <w:rsid w:val="007E1CD4"/>
    <w:rsid w:val="007E4ACB"/>
    <w:rsid w:val="007E606A"/>
    <w:rsid w:val="007F235C"/>
    <w:rsid w:val="007F54AD"/>
    <w:rsid w:val="007F694C"/>
    <w:rsid w:val="00800217"/>
    <w:rsid w:val="008037D1"/>
    <w:rsid w:val="00803994"/>
    <w:rsid w:val="0081165F"/>
    <w:rsid w:val="00811EB7"/>
    <w:rsid w:val="00821DA7"/>
    <w:rsid w:val="008225A7"/>
    <w:rsid w:val="00826A5A"/>
    <w:rsid w:val="00834966"/>
    <w:rsid w:val="00836CBA"/>
    <w:rsid w:val="00841F6D"/>
    <w:rsid w:val="0085046E"/>
    <w:rsid w:val="00853058"/>
    <w:rsid w:val="00853F7E"/>
    <w:rsid w:val="00863E3C"/>
    <w:rsid w:val="0086658D"/>
    <w:rsid w:val="0086699B"/>
    <w:rsid w:val="008674E5"/>
    <w:rsid w:val="008717D4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C020B"/>
    <w:rsid w:val="008C53C0"/>
    <w:rsid w:val="008D0851"/>
    <w:rsid w:val="008E208B"/>
    <w:rsid w:val="008F1328"/>
    <w:rsid w:val="008F4349"/>
    <w:rsid w:val="00902078"/>
    <w:rsid w:val="00906D46"/>
    <w:rsid w:val="00920ACF"/>
    <w:rsid w:val="009218F9"/>
    <w:rsid w:val="00923657"/>
    <w:rsid w:val="00926981"/>
    <w:rsid w:val="009374D0"/>
    <w:rsid w:val="00950A1F"/>
    <w:rsid w:val="00956AA9"/>
    <w:rsid w:val="0097083E"/>
    <w:rsid w:val="009764AC"/>
    <w:rsid w:val="00982E85"/>
    <w:rsid w:val="0098326F"/>
    <w:rsid w:val="00987EC0"/>
    <w:rsid w:val="0099185C"/>
    <w:rsid w:val="009A3124"/>
    <w:rsid w:val="009A3EA3"/>
    <w:rsid w:val="009A757E"/>
    <w:rsid w:val="009B3DB7"/>
    <w:rsid w:val="009B4162"/>
    <w:rsid w:val="009C699E"/>
    <w:rsid w:val="009E2C74"/>
    <w:rsid w:val="009E78A8"/>
    <w:rsid w:val="009F1715"/>
    <w:rsid w:val="00A03347"/>
    <w:rsid w:val="00A10DB4"/>
    <w:rsid w:val="00A1487E"/>
    <w:rsid w:val="00A16AD0"/>
    <w:rsid w:val="00A16C4F"/>
    <w:rsid w:val="00A17A15"/>
    <w:rsid w:val="00A20B1B"/>
    <w:rsid w:val="00A24E6B"/>
    <w:rsid w:val="00A30968"/>
    <w:rsid w:val="00A3354B"/>
    <w:rsid w:val="00A3452E"/>
    <w:rsid w:val="00A367AC"/>
    <w:rsid w:val="00A37156"/>
    <w:rsid w:val="00A44FD3"/>
    <w:rsid w:val="00A56A7A"/>
    <w:rsid w:val="00A60716"/>
    <w:rsid w:val="00A704D7"/>
    <w:rsid w:val="00A76F44"/>
    <w:rsid w:val="00A814B4"/>
    <w:rsid w:val="00A81876"/>
    <w:rsid w:val="00A83CB5"/>
    <w:rsid w:val="00A921E8"/>
    <w:rsid w:val="00A94AB7"/>
    <w:rsid w:val="00AA4501"/>
    <w:rsid w:val="00AA619E"/>
    <w:rsid w:val="00AA710C"/>
    <w:rsid w:val="00AB3B93"/>
    <w:rsid w:val="00AB5DAB"/>
    <w:rsid w:val="00AC01E9"/>
    <w:rsid w:val="00AD2CCF"/>
    <w:rsid w:val="00AD5930"/>
    <w:rsid w:val="00AE3112"/>
    <w:rsid w:val="00B1427E"/>
    <w:rsid w:val="00B14C8F"/>
    <w:rsid w:val="00B15AD9"/>
    <w:rsid w:val="00B25A47"/>
    <w:rsid w:val="00B268BF"/>
    <w:rsid w:val="00B27379"/>
    <w:rsid w:val="00B37FF8"/>
    <w:rsid w:val="00B422D3"/>
    <w:rsid w:val="00B635AD"/>
    <w:rsid w:val="00B72EB2"/>
    <w:rsid w:val="00B74E7D"/>
    <w:rsid w:val="00B75ABC"/>
    <w:rsid w:val="00B77A03"/>
    <w:rsid w:val="00B85E2B"/>
    <w:rsid w:val="00B9192C"/>
    <w:rsid w:val="00B927D6"/>
    <w:rsid w:val="00B93CE2"/>
    <w:rsid w:val="00B96C8C"/>
    <w:rsid w:val="00BA3970"/>
    <w:rsid w:val="00BA56D5"/>
    <w:rsid w:val="00BA698E"/>
    <w:rsid w:val="00BB5B1B"/>
    <w:rsid w:val="00BC5D38"/>
    <w:rsid w:val="00BC6E75"/>
    <w:rsid w:val="00BE6F6D"/>
    <w:rsid w:val="00BF373C"/>
    <w:rsid w:val="00C006E3"/>
    <w:rsid w:val="00C00E19"/>
    <w:rsid w:val="00C046A5"/>
    <w:rsid w:val="00C054B9"/>
    <w:rsid w:val="00C1476F"/>
    <w:rsid w:val="00C23475"/>
    <w:rsid w:val="00C320EA"/>
    <w:rsid w:val="00C51B48"/>
    <w:rsid w:val="00C52B14"/>
    <w:rsid w:val="00C6059B"/>
    <w:rsid w:val="00C6472E"/>
    <w:rsid w:val="00C70D0F"/>
    <w:rsid w:val="00C766D4"/>
    <w:rsid w:val="00C76A7E"/>
    <w:rsid w:val="00C85C9E"/>
    <w:rsid w:val="00C86F90"/>
    <w:rsid w:val="00C909A3"/>
    <w:rsid w:val="00CA04C0"/>
    <w:rsid w:val="00CA3C31"/>
    <w:rsid w:val="00CA74E4"/>
    <w:rsid w:val="00CB5803"/>
    <w:rsid w:val="00CB5F6E"/>
    <w:rsid w:val="00CC4987"/>
    <w:rsid w:val="00CC690C"/>
    <w:rsid w:val="00CD11FD"/>
    <w:rsid w:val="00CD46F6"/>
    <w:rsid w:val="00CD7287"/>
    <w:rsid w:val="00CE09DD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24D9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6AED"/>
    <w:rsid w:val="00D7105A"/>
    <w:rsid w:val="00D746E5"/>
    <w:rsid w:val="00D74843"/>
    <w:rsid w:val="00D779D5"/>
    <w:rsid w:val="00D844EA"/>
    <w:rsid w:val="00D872CB"/>
    <w:rsid w:val="00D905F3"/>
    <w:rsid w:val="00D931DE"/>
    <w:rsid w:val="00D96B79"/>
    <w:rsid w:val="00DA0E8A"/>
    <w:rsid w:val="00DB1535"/>
    <w:rsid w:val="00DB7A46"/>
    <w:rsid w:val="00DC3833"/>
    <w:rsid w:val="00DC64C5"/>
    <w:rsid w:val="00DC76E4"/>
    <w:rsid w:val="00DD1495"/>
    <w:rsid w:val="00DD527E"/>
    <w:rsid w:val="00DD59CE"/>
    <w:rsid w:val="00DE203D"/>
    <w:rsid w:val="00DE6573"/>
    <w:rsid w:val="00DF1F5C"/>
    <w:rsid w:val="00DF2DD4"/>
    <w:rsid w:val="00DF39F8"/>
    <w:rsid w:val="00DF662C"/>
    <w:rsid w:val="00E01D09"/>
    <w:rsid w:val="00E128ED"/>
    <w:rsid w:val="00E23944"/>
    <w:rsid w:val="00E341A3"/>
    <w:rsid w:val="00E460FA"/>
    <w:rsid w:val="00E47EDA"/>
    <w:rsid w:val="00E601B6"/>
    <w:rsid w:val="00E64CEC"/>
    <w:rsid w:val="00E6538C"/>
    <w:rsid w:val="00E70DB2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F5556"/>
    <w:rsid w:val="00F02A1A"/>
    <w:rsid w:val="00F14ED4"/>
    <w:rsid w:val="00F26988"/>
    <w:rsid w:val="00F2771F"/>
    <w:rsid w:val="00F27E1F"/>
    <w:rsid w:val="00F309A4"/>
    <w:rsid w:val="00F42A6D"/>
    <w:rsid w:val="00F43513"/>
    <w:rsid w:val="00F468E0"/>
    <w:rsid w:val="00F532E3"/>
    <w:rsid w:val="00F54A42"/>
    <w:rsid w:val="00F56151"/>
    <w:rsid w:val="00F61A70"/>
    <w:rsid w:val="00F66392"/>
    <w:rsid w:val="00F806E8"/>
    <w:rsid w:val="00F8369C"/>
    <w:rsid w:val="00F8428F"/>
    <w:rsid w:val="00F919AC"/>
    <w:rsid w:val="00F97A8E"/>
    <w:rsid w:val="00FA0426"/>
    <w:rsid w:val="00FA421A"/>
    <w:rsid w:val="00FA5B77"/>
    <w:rsid w:val="00FB439F"/>
    <w:rsid w:val="00FB56EB"/>
    <w:rsid w:val="00FD29D4"/>
    <w:rsid w:val="00FE64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91C4E"/>
    <w:rPr>
      <w:color w:val="0000FF"/>
      <w:u w:val="single"/>
    </w:rPr>
  </w:style>
  <w:style w:type="character" w:styleId="aa">
    <w:name w:val="Strong"/>
    <w:qFormat/>
    <w:rsid w:val="00F14ED4"/>
    <w:rPr>
      <w:b/>
      <w:bCs/>
    </w:rPr>
  </w:style>
  <w:style w:type="character" w:customStyle="1" w:styleId="apple-converted-space">
    <w:name w:val="apple-converted-space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Класс</dc:creator>
  <cp:keywords/>
  <cp:lastModifiedBy>Admin</cp:lastModifiedBy>
  <cp:revision>2</cp:revision>
  <cp:lastPrinted>2018-01-19T12:40:00Z</cp:lastPrinted>
  <dcterms:created xsi:type="dcterms:W3CDTF">2018-01-22T07:23:00Z</dcterms:created>
  <dcterms:modified xsi:type="dcterms:W3CDTF">2018-01-22T07:23:00Z</dcterms:modified>
</cp:coreProperties>
</file>