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DB5" w:rsidRPr="006A6BC5" w:rsidRDefault="00E86DB5" w:rsidP="006A6BC5">
      <w:pPr>
        <w:pStyle w:val="2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6A6BC5">
        <w:rPr>
          <w:rFonts w:ascii="Times New Roman" w:hAnsi="Times New Roman" w:cs="Times New Roman"/>
          <w:b w:val="0"/>
          <w:i w:val="0"/>
          <w:sz w:val="24"/>
          <w:szCs w:val="24"/>
        </w:rPr>
        <w:t>Отчетность в Пенсионный фонд в 2018 году: сроки и ответственность</w:t>
      </w:r>
    </w:p>
    <w:p w:rsidR="00E86DB5" w:rsidRPr="006A6BC5" w:rsidRDefault="006A6BC5" w:rsidP="00E86DB5">
      <w:pPr>
        <w:pStyle w:val="a3"/>
      </w:pPr>
      <w:r w:rsidRPr="006A6BC5">
        <w:t xml:space="preserve">Управление Пенсионного фонда в Волховском районе Ленинградской области (межрайонное) </w:t>
      </w:r>
      <w:r w:rsidR="00E86DB5" w:rsidRPr="006A6BC5">
        <w:t>напоминает страхователям о предоставлении отчетности.</w:t>
      </w:r>
    </w:p>
    <w:p w:rsidR="00E86DB5" w:rsidRPr="006A6BC5" w:rsidRDefault="00E86DB5" w:rsidP="00E86DB5">
      <w:pPr>
        <w:pStyle w:val="a3"/>
      </w:pPr>
      <w:r w:rsidRPr="006A6BC5">
        <w:t xml:space="preserve">Начиная с 1 января 2018 года страхователям необходимо ежегодно представлять сведения о страховом стаже на каждое работающее у них застрахованное лицо (включая лиц, с которыми заключены договоры гражданско-правового характера, на вознаграждения по которым в соответствии с законодательством РФ о налогах и сборах начисляются страховые взносы). </w:t>
      </w:r>
    </w:p>
    <w:p w:rsidR="00E86DB5" w:rsidRPr="006A6BC5" w:rsidRDefault="00E86DB5" w:rsidP="00E86DB5">
      <w:pPr>
        <w:pStyle w:val="a3"/>
      </w:pPr>
      <w:r w:rsidRPr="006A6BC5">
        <w:t>Годовая отчетность предоставляется по форме «Сведения о страховом стаже застрахованных лиц (СЗВ-СТАЖ)» в сопровождении формы «Сведения по страхователю, передаваемые в ПФР для ведения индивидуального (персонифицированного) учета (ОДВ-1)».</w:t>
      </w:r>
    </w:p>
    <w:p w:rsidR="00E86DB5" w:rsidRPr="006A6BC5" w:rsidRDefault="00E86DB5" w:rsidP="00E86DB5">
      <w:pPr>
        <w:pStyle w:val="a3"/>
      </w:pPr>
      <w:r w:rsidRPr="006A6BC5">
        <w:t>Данные формы, порядок их заполнения и формат утверждены Постановлением Правления ПФР от 11.01.2017 №3п.</w:t>
      </w:r>
    </w:p>
    <w:p w:rsidR="00E86DB5" w:rsidRPr="006A6BC5" w:rsidRDefault="00E86DB5" w:rsidP="00E86DB5">
      <w:pPr>
        <w:pStyle w:val="a3"/>
      </w:pPr>
      <w:r w:rsidRPr="006A6BC5">
        <w:t>Отчетность по форме СЗВ-СТАЖ предоставляется не позднее 1-го марта года, следующего за отчетным периодом-годом.</w:t>
      </w:r>
    </w:p>
    <w:p w:rsidR="00E86DB5" w:rsidRPr="006A6BC5" w:rsidRDefault="00E86DB5" w:rsidP="00E86DB5">
      <w:pPr>
        <w:pStyle w:val="a3"/>
      </w:pPr>
      <w:r w:rsidRPr="006A6BC5">
        <w:t>Таким образом, первую отчетность по форме СЗВ-СТАЖ на работающих в 2017 году застрахованных лиц работодателю необходимо представить в период с 01 января по 01 марта 2018 г.</w:t>
      </w:r>
    </w:p>
    <w:p w:rsidR="00E86DB5" w:rsidRPr="006A6BC5" w:rsidRDefault="00E86DB5" w:rsidP="00E86DB5">
      <w:pPr>
        <w:pStyle w:val="a3"/>
      </w:pPr>
      <w:r w:rsidRPr="006A6BC5">
        <w:t xml:space="preserve">В случае не представления страхователем сведений в законодательно установленный срок, либо </w:t>
      </w:r>
      <w:r w:rsidR="006A6BC5" w:rsidRPr="006A6BC5">
        <w:t>представления</w:t>
      </w:r>
      <w:r w:rsidRPr="006A6BC5">
        <w:t xml:space="preserve"> неполных и (или) недостоверных сведений применяются финансовые санкции в размере 500 рублей в отношении каждого застрахованного лица.</w:t>
      </w:r>
    </w:p>
    <w:p w:rsidR="00E86DB5" w:rsidRDefault="00E86DB5" w:rsidP="00E86DB5">
      <w:pPr>
        <w:pStyle w:val="a3"/>
      </w:pPr>
      <w:r w:rsidRPr="006A6BC5">
        <w:t xml:space="preserve">В случае несоблюдения страхователем порядка представления сведений в электронном виде применяются финансовые санкции в размере 1000 рублей. </w:t>
      </w:r>
    </w:p>
    <w:p w:rsidR="006A6BC5" w:rsidRPr="006A6BC5" w:rsidRDefault="006A6BC5" w:rsidP="006A6BC5">
      <w:r w:rsidRPr="006A6BC5">
        <w:t>Заместитель начальника управления ПФР       Ю.Ю.Дегтярева</w:t>
      </w:r>
    </w:p>
    <w:p w:rsidR="006A6BC5" w:rsidRPr="006A6BC5" w:rsidRDefault="006A6BC5" w:rsidP="00E86DB5">
      <w:pPr>
        <w:pStyle w:val="a3"/>
      </w:pPr>
    </w:p>
    <w:p w:rsidR="00F70BF9" w:rsidRPr="006A6BC5" w:rsidRDefault="00F70BF9"/>
    <w:sectPr w:rsidR="00F70BF9" w:rsidRPr="006A6BC5" w:rsidSect="00F70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E86DB5"/>
    <w:rsid w:val="00424405"/>
    <w:rsid w:val="006A6BC5"/>
    <w:rsid w:val="006F1D43"/>
    <w:rsid w:val="00E86DB5"/>
    <w:rsid w:val="00F70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B5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Заголовок Новости"/>
    <w:next w:val="a"/>
    <w:link w:val="20"/>
    <w:qFormat/>
    <w:rsid w:val="00E86DB5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6D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Новости Знак"/>
    <w:basedOn w:val="a0"/>
    <w:link w:val="2"/>
    <w:uiPriority w:val="9"/>
    <w:rsid w:val="00E86D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Текст новости"/>
    <w:link w:val="a4"/>
    <w:qFormat/>
    <w:rsid w:val="00E86DB5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E86D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1"/>
    <w:basedOn w:val="3"/>
    <w:link w:val="10"/>
    <w:qFormat/>
    <w:rsid w:val="00E86DB5"/>
    <w:pPr>
      <w:spacing w:before="0" w:after="120"/>
      <w:ind w:firstLine="709"/>
    </w:pPr>
    <w:rPr>
      <w:rFonts w:ascii="Arial" w:eastAsia="Times New Roman" w:hAnsi="Arial" w:cs="Arial"/>
      <w:b w:val="0"/>
      <w:i/>
      <w:color w:val="auto"/>
      <w:szCs w:val="26"/>
    </w:rPr>
  </w:style>
  <w:style w:type="character" w:customStyle="1" w:styleId="10">
    <w:name w:val="Б1 Знак"/>
    <w:basedOn w:val="30"/>
    <w:link w:val="1"/>
    <w:rsid w:val="00E86DB5"/>
    <w:rPr>
      <w:rFonts w:ascii="Arial" w:eastAsia="Times New Roman" w:hAnsi="Arial" w:cs="Arial"/>
      <w:i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6D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Юлиана Юрьевна</dc:creator>
  <cp:lastModifiedBy>Admin</cp:lastModifiedBy>
  <cp:revision>2</cp:revision>
  <dcterms:created xsi:type="dcterms:W3CDTF">2018-01-19T12:15:00Z</dcterms:created>
  <dcterms:modified xsi:type="dcterms:W3CDTF">2018-01-19T12:15:00Z</dcterms:modified>
</cp:coreProperties>
</file>