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17" w:rsidRDefault="00BC6C17" w:rsidP="00BC6C17">
      <w:pPr>
        <w:pStyle w:val="1"/>
        <w:jc w:val="center"/>
        <w:rPr>
          <w:sz w:val="28"/>
          <w:szCs w:val="28"/>
        </w:rPr>
      </w:pPr>
      <w:r>
        <w:rPr>
          <w:noProof/>
        </w:rPr>
        <w:drawing>
          <wp:inline distT="0" distB="0" distL="0" distR="0">
            <wp:extent cx="904875" cy="1019175"/>
            <wp:effectExtent l="0" t="0" r="0" b="0"/>
            <wp:docPr id="1" name="Рисунок 1" descr="кисельня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сельня_ГЕРБ"/>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inline>
        </w:drawing>
      </w:r>
    </w:p>
    <w:p w:rsidR="00BC6C17" w:rsidRPr="009060C0" w:rsidRDefault="00BC6C17" w:rsidP="00BC6C17">
      <w:pPr>
        <w:jc w:val="center"/>
        <w:rPr>
          <w:b/>
          <w:sz w:val="28"/>
          <w:szCs w:val="28"/>
        </w:rPr>
      </w:pPr>
      <w:r w:rsidRPr="009060C0">
        <w:rPr>
          <w:b/>
          <w:sz w:val="28"/>
          <w:szCs w:val="28"/>
        </w:rPr>
        <w:t>Администрация</w:t>
      </w:r>
    </w:p>
    <w:p w:rsidR="00BC6C17" w:rsidRPr="009060C0" w:rsidRDefault="00BC6C17" w:rsidP="00BC6C17">
      <w:pPr>
        <w:jc w:val="center"/>
        <w:outlineLvl w:val="0"/>
        <w:rPr>
          <w:b/>
          <w:sz w:val="28"/>
          <w:szCs w:val="28"/>
        </w:rPr>
      </w:pPr>
      <w:r w:rsidRPr="009060C0">
        <w:rPr>
          <w:b/>
          <w:sz w:val="28"/>
          <w:szCs w:val="28"/>
        </w:rPr>
        <w:t>Кисельнинско</w:t>
      </w:r>
      <w:r>
        <w:rPr>
          <w:b/>
          <w:sz w:val="28"/>
          <w:szCs w:val="28"/>
        </w:rPr>
        <w:t>го</w:t>
      </w:r>
      <w:r w:rsidRPr="009060C0">
        <w:rPr>
          <w:b/>
          <w:sz w:val="28"/>
          <w:szCs w:val="28"/>
        </w:rPr>
        <w:t xml:space="preserve"> сельско</w:t>
      </w:r>
      <w:r>
        <w:rPr>
          <w:b/>
          <w:sz w:val="28"/>
          <w:szCs w:val="28"/>
        </w:rPr>
        <w:t>го</w:t>
      </w:r>
      <w:r w:rsidRPr="009060C0">
        <w:rPr>
          <w:b/>
          <w:sz w:val="28"/>
          <w:szCs w:val="28"/>
        </w:rPr>
        <w:t xml:space="preserve"> поселени</w:t>
      </w:r>
      <w:r>
        <w:rPr>
          <w:b/>
          <w:sz w:val="28"/>
          <w:szCs w:val="28"/>
        </w:rPr>
        <w:t>я</w:t>
      </w:r>
    </w:p>
    <w:p w:rsidR="00BC6C17" w:rsidRPr="009060C0" w:rsidRDefault="00BC6C17" w:rsidP="00BC6C17">
      <w:pPr>
        <w:jc w:val="center"/>
        <w:outlineLvl w:val="0"/>
        <w:rPr>
          <w:b/>
          <w:sz w:val="28"/>
          <w:szCs w:val="28"/>
        </w:rPr>
      </w:pPr>
      <w:r w:rsidRPr="009060C0">
        <w:rPr>
          <w:b/>
          <w:sz w:val="28"/>
          <w:szCs w:val="28"/>
        </w:rPr>
        <w:t>Волховского муниципального района</w:t>
      </w:r>
    </w:p>
    <w:p w:rsidR="00BC6C17" w:rsidRPr="009060C0" w:rsidRDefault="00BC6C17" w:rsidP="00BC6C17">
      <w:pPr>
        <w:jc w:val="center"/>
        <w:outlineLvl w:val="0"/>
        <w:rPr>
          <w:b/>
          <w:sz w:val="28"/>
          <w:szCs w:val="28"/>
        </w:rPr>
      </w:pPr>
      <w:r w:rsidRPr="009060C0">
        <w:rPr>
          <w:b/>
          <w:sz w:val="28"/>
          <w:szCs w:val="28"/>
        </w:rPr>
        <w:t>Ленинградской области</w:t>
      </w:r>
    </w:p>
    <w:p w:rsidR="00BC6C17" w:rsidRPr="009060C0" w:rsidRDefault="00BC6C17" w:rsidP="00BC6C17">
      <w:pPr>
        <w:jc w:val="center"/>
        <w:rPr>
          <w:b/>
          <w:sz w:val="28"/>
          <w:szCs w:val="28"/>
        </w:rPr>
      </w:pPr>
    </w:p>
    <w:p w:rsidR="00BC6C17" w:rsidRPr="009060C0" w:rsidRDefault="00BC6C17" w:rsidP="00BC6C17">
      <w:pPr>
        <w:jc w:val="center"/>
        <w:outlineLvl w:val="0"/>
        <w:rPr>
          <w:b/>
          <w:sz w:val="28"/>
          <w:szCs w:val="28"/>
        </w:rPr>
      </w:pPr>
      <w:r w:rsidRPr="009060C0">
        <w:rPr>
          <w:b/>
          <w:sz w:val="28"/>
          <w:szCs w:val="28"/>
        </w:rPr>
        <w:t>ПОСТАНОВЛЕНИЕ</w:t>
      </w:r>
    </w:p>
    <w:p w:rsidR="00BC6C17" w:rsidRPr="009060C0" w:rsidRDefault="00BC6C17" w:rsidP="00BC6C17">
      <w:pPr>
        <w:jc w:val="center"/>
        <w:rPr>
          <w:b/>
          <w:sz w:val="28"/>
          <w:szCs w:val="28"/>
        </w:rPr>
      </w:pPr>
    </w:p>
    <w:p w:rsidR="00BC6C17" w:rsidRPr="009060C0" w:rsidRDefault="006648D1" w:rsidP="00BC6C17">
      <w:pPr>
        <w:jc w:val="center"/>
        <w:rPr>
          <w:sz w:val="28"/>
          <w:szCs w:val="28"/>
          <w:u w:val="single"/>
        </w:rPr>
      </w:pPr>
      <w:r>
        <w:rPr>
          <w:b/>
          <w:sz w:val="28"/>
          <w:szCs w:val="28"/>
          <w:u w:val="single"/>
        </w:rPr>
        <w:t xml:space="preserve">от 25 апреля </w:t>
      </w:r>
      <w:r w:rsidR="00BC6C17" w:rsidRPr="009060C0">
        <w:rPr>
          <w:b/>
          <w:sz w:val="28"/>
          <w:szCs w:val="28"/>
          <w:u w:val="single"/>
        </w:rPr>
        <w:t xml:space="preserve"> 202</w:t>
      </w:r>
      <w:r w:rsidR="00BC6C17">
        <w:rPr>
          <w:b/>
          <w:sz w:val="28"/>
          <w:szCs w:val="28"/>
          <w:u w:val="single"/>
        </w:rPr>
        <w:t>5</w:t>
      </w:r>
      <w:r w:rsidR="00BC6C17" w:rsidRPr="009060C0">
        <w:rPr>
          <w:b/>
          <w:sz w:val="28"/>
          <w:szCs w:val="28"/>
          <w:u w:val="single"/>
        </w:rPr>
        <w:t xml:space="preserve"> года №</w:t>
      </w:r>
      <w:r>
        <w:rPr>
          <w:b/>
          <w:sz w:val="28"/>
          <w:szCs w:val="28"/>
          <w:u w:val="single"/>
        </w:rPr>
        <w:t>88</w:t>
      </w:r>
    </w:p>
    <w:p w:rsidR="00BC6C17" w:rsidRPr="004F5B35" w:rsidRDefault="00BC6C17" w:rsidP="00BC6C17">
      <w:pPr>
        <w:widowControl w:val="0"/>
        <w:autoSpaceDE w:val="0"/>
        <w:autoSpaceDN w:val="0"/>
        <w:adjustRightInd w:val="0"/>
        <w:ind w:firstLine="30"/>
        <w:jc w:val="both"/>
        <w:rPr>
          <w:sz w:val="28"/>
          <w:szCs w:val="28"/>
        </w:rPr>
      </w:pPr>
    </w:p>
    <w:p w:rsidR="00BC6C17" w:rsidRDefault="00BC6C17" w:rsidP="00BC6C17">
      <w:pPr>
        <w:widowControl w:val="0"/>
        <w:autoSpaceDE w:val="0"/>
        <w:autoSpaceDN w:val="0"/>
        <w:adjustRightInd w:val="0"/>
        <w:contextualSpacing/>
        <w:jc w:val="center"/>
        <w:outlineLvl w:val="0"/>
        <w:rPr>
          <w:color w:val="FF0000"/>
          <w:sz w:val="28"/>
          <w:szCs w:val="28"/>
        </w:rPr>
      </w:pPr>
    </w:p>
    <w:p w:rsidR="00BC6C17" w:rsidRDefault="00BC6C17" w:rsidP="00BC6C17">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BC6C17" w:rsidRDefault="00BC6C17" w:rsidP="00BC6C17">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BC6C17" w:rsidRDefault="00BC6C17" w:rsidP="00BC6C17">
      <w:pPr>
        <w:widowControl w:val="0"/>
        <w:autoSpaceDE w:val="0"/>
        <w:autoSpaceDN w:val="0"/>
        <w:jc w:val="center"/>
        <w:rPr>
          <w:b/>
          <w:sz w:val="28"/>
          <w:szCs w:val="28"/>
        </w:rPr>
      </w:pPr>
      <w:r w:rsidRPr="00B84918">
        <w:rPr>
          <w:b/>
          <w:sz w:val="28"/>
          <w:szCs w:val="28"/>
        </w:rPr>
        <w:t xml:space="preserve">«Выдача </w:t>
      </w:r>
      <w:r w:rsidRPr="0093396D">
        <w:rPr>
          <w:b/>
          <w:sz w:val="28"/>
          <w:szCs w:val="28"/>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93396D">
        <w:rPr>
          <w:rStyle w:val="a9"/>
          <w:b/>
          <w:sz w:val="28"/>
          <w:szCs w:val="28"/>
        </w:rPr>
        <w:footnoteReference w:id="2"/>
      </w:r>
      <w:r w:rsidRPr="0093396D">
        <w:rPr>
          <w:b/>
          <w:sz w:val="28"/>
          <w:szCs w:val="28"/>
        </w:rPr>
        <w:t>), без предоставления земельного участка и установления сервитута, публичного сервитута»</w:t>
      </w:r>
    </w:p>
    <w:p w:rsidR="00BC6C17" w:rsidRPr="00A0289E" w:rsidRDefault="00BC6C17" w:rsidP="00BC6C17">
      <w:pPr>
        <w:widowControl w:val="0"/>
        <w:tabs>
          <w:tab w:val="left" w:pos="142"/>
          <w:tab w:val="left" w:pos="284"/>
        </w:tabs>
        <w:autoSpaceDE w:val="0"/>
        <w:autoSpaceDN w:val="0"/>
        <w:adjustRightInd w:val="0"/>
        <w:ind w:left="-567" w:firstLine="340"/>
        <w:jc w:val="center"/>
        <w:outlineLvl w:val="0"/>
        <w:rPr>
          <w:b/>
          <w:bCs/>
          <w:sz w:val="28"/>
          <w:szCs w:val="28"/>
        </w:rPr>
      </w:pPr>
    </w:p>
    <w:p w:rsidR="00BC6C17" w:rsidRDefault="00BC6C17" w:rsidP="00BC6C17">
      <w:pPr>
        <w:suppressAutoHyphens/>
        <w:autoSpaceDE w:val="0"/>
        <w:autoSpaceDN w:val="0"/>
        <w:adjustRightInd w:val="0"/>
        <w:ind w:firstLine="851"/>
        <w:jc w:val="both"/>
        <w:rPr>
          <w:spacing w:val="-1"/>
          <w:kern w:val="1"/>
          <w:sz w:val="28"/>
          <w:szCs w:val="28"/>
          <w:lang w:eastAsia="en-US"/>
        </w:rPr>
      </w:pPr>
      <w:r w:rsidRPr="004F5B35">
        <w:rPr>
          <w:spacing w:val="-1"/>
          <w:kern w:val="1"/>
          <w:sz w:val="28"/>
          <w:szCs w:val="28"/>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Pr>
          <w:spacing w:val="-1"/>
          <w:kern w:val="1"/>
          <w:sz w:val="28"/>
          <w:szCs w:val="28"/>
          <w:lang w:eastAsia="en-US"/>
        </w:rPr>
        <w:t>Кисельнинского СП Волховского муниципального района Ленинградской области,</w:t>
      </w:r>
    </w:p>
    <w:p w:rsidR="00BC6C17" w:rsidRDefault="00BC6C17" w:rsidP="006648D1">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BC6C17" w:rsidRPr="00BC6C17" w:rsidRDefault="00BC6C17" w:rsidP="006648D1">
      <w:pPr>
        <w:suppressAutoHyphens/>
        <w:spacing w:beforeLines="20" w:line="280" w:lineRule="exact"/>
        <w:jc w:val="both"/>
        <w:rPr>
          <w:b/>
          <w:color w:val="000000"/>
          <w:sz w:val="28"/>
          <w:szCs w:val="28"/>
          <w:lang w:eastAsia="ar-SA"/>
        </w:rPr>
      </w:pPr>
      <w:r w:rsidRPr="007E23C6">
        <w:rPr>
          <w:color w:val="000000"/>
          <w:sz w:val="28"/>
          <w:szCs w:val="28"/>
          <w:lang w:eastAsia="ar-SA"/>
        </w:rPr>
        <w:t>1. </w:t>
      </w:r>
      <w:r w:rsidRPr="000303ED">
        <w:rPr>
          <w:sz w:val="28"/>
          <w:szCs w:val="28"/>
        </w:rPr>
        <w:t xml:space="preserve">Утвердить административный регламент по предоставлению муниципальной услуги </w:t>
      </w:r>
      <w:r w:rsidRPr="00CE6978">
        <w:rPr>
          <w:bCs/>
          <w:sz w:val="28"/>
          <w:szCs w:val="28"/>
        </w:rPr>
        <w:t>«</w:t>
      </w:r>
      <w:r w:rsidRPr="00BC6C17">
        <w:rPr>
          <w:sz w:val="28"/>
          <w:szCs w:val="28"/>
        </w:rPr>
        <w:t>Выдача разрешения на использование земель или земельного участка, находящихся в муниципальной собственности (государственн</w:t>
      </w:r>
      <w:bookmarkStart w:id="0" w:name="_GoBack"/>
      <w:bookmarkEnd w:id="0"/>
      <w:r w:rsidRPr="00BC6C17">
        <w:rPr>
          <w:sz w:val="28"/>
          <w:szCs w:val="28"/>
        </w:rPr>
        <w:t>ая собственность на которые не разграничена</w:t>
      </w:r>
      <w:r w:rsidRPr="00BC6C17">
        <w:rPr>
          <w:rStyle w:val="a9"/>
          <w:sz w:val="28"/>
          <w:szCs w:val="28"/>
        </w:rPr>
        <w:footnoteReference w:id="3"/>
      </w:r>
      <w:r w:rsidRPr="00BC6C17">
        <w:rPr>
          <w:sz w:val="28"/>
          <w:szCs w:val="28"/>
        </w:rPr>
        <w:t>), без предоставления земельного участка и установления сервитута, публичного сервитута»</w:t>
      </w:r>
      <w:r>
        <w:rPr>
          <w:sz w:val="28"/>
          <w:szCs w:val="28"/>
        </w:rPr>
        <w:t xml:space="preserve"> согласно приложению</w:t>
      </w:r>
      <w:r>
        <w:rPr>
          <w:bCs/>
          <w:sz w:val="28"/>
          <w:szCs w:val="28"/>
        </w:rPr>
        <w:t>.</w:t>
      </w:r>
    </w:p>
    <w:p w:rsidR="00BC6C17" w:rsidRPr="00BC6C17" w:rsidRDefault="00BC6C17" w:rsidP="00BC6C17">
      <w:pPr>
        <w:widowControl w:val="0"/>
        <w:tabs>
          <w:tab w:val="left" w:pos="142"/>
          <w:tab w:val="left" w:pos="284"/>
        </w:tabs>
        <w:autoSpaceDE w:val="0"/>
        <w:autoSpaceDN w:val="0"/>
        <w:adjustRightInd w:val="0"/>
        <w:ind w:left="-567" w:firstLine="340"/>
        <w:jc w:val="both"/>
        <w:outlineLvl w:val="0"/>
        <w:rPr>
          <w:sz w:val="28"/>
          <w:szCs w:val="28"/>
        </w:rPr>
      </w:pPr>
      <w:r>
        <w:rPr>
          <w:sz w:val="28"/>
          <w:szCs w:val="28"/>
          <w:lang w:eastAsia="en-US"/>
        </w:rPr>
        <w:t xml:space="preserve">          </w:t>
      </w:r>
      <w:r w:rsidRPr="004F5B35">
        <w:rPr>
          <w:sz w:val="28"/>
          <w:szCs w:val="28"/>
          <w:lang w:eastAsia="en-US"/>
        </w:rPr>
        <w:t>2.</w:t>
      </w:r>
      <w:r>
        <w:rPr>
          <w:bCs/>
          <w:sz w:val="28"/>
          <w:szCs w:val="28"/>
        </w:rPr>
        <w:t>Признать утратившим силу постановление от 21.12.2023 года №251</w:t>
      </w:r>
      <w:r w:rsidRPr="00BC6C17">
        <w:rPr>
          <w:bCs/>
          <w:sz w:val="28"/>
          <w:szCs w:val="28"/>
        </w:rPr>
        <w:t xml:space="preserve"> </w:t>
      </w:r>
      <w:r>
        <w:rPr>
          <w:bCs/>
          <w:sz w:val="28"/>
          <w:szCs w:val="28"/>
        </w:rPr>
        <w:t>«</w:t>
      </w:r>
      <w:r w:rsidRPr="00BC6C17">
        <w:rPr>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sz w:val="28"/>
          <w:szCs w:val="28"/>
        </w:rPr>
        <w:t>.</w:t>
      </w:r>
    </w:p>
    <w:p w:rsidR="00BC6C17" w:rsidRPr="00B2457F" w:rsidRDefault="00BC6C17" w:rsidP="00BC6C17">
      <w:pPr>
        <w:autoSpaceDE w:val="0"/>
        <w:autoSpaceDN w:val="0"/>
        <w:adjustRightInd w:val="0"/>
        <w:ind w:firstLine="708"/>
        <w:jc w:val="both"/>
        <w:outlineLvl w:val="0"/>
        <w:rPr>
          <w:bCs/>
          <w:sz w:val="28"/>
          <w:szCs w:val="28"/>
        </w:rPr>
      </w:pPr>
    </w:p>
    <w:p w:rsidR="00BC6C17" w:rsidRPr="00B2457F" w:rsidRDefault="00BC6C17" w:rsidP="00BC6C17">
      <w:pPr>
        <w:autoSpaceDE w:val="0"/>
        <w:autoSpaceDN w:val="0"/>
        <w:adjustRightInd w:val="0"/>
        <w:jc w:val="both"/>
        <w:outlineLvl w:val="0"/>
        <w:rPr>
          <w:sz w:val="28"/>
          <w:szCs w:val="28"/>
        </w:rPr>
      </w:pPr>
      <w:r>
        <w:rPr>
          <w:sz w:val="28"/>
          <w:szCs w:val="28"/>
        </w:rPr>
        <w:lastRenderedPageBreak/>
        <w:t xml:space="preserve">     3</w:t>
      </w:r>
      <w:r w:rsidRPr="00B2457F">
        <w:rPr>
          <w:sz w:val="28"/>
          <w:szCs w:val="28"/>
        </w:rPr>
        <w:t xml:space="preserve">. </w:t>
      </w:r>
      <w:r w:rsidRPr="00B2457F">
        <w:rPr>
          <w:bCs/>
          <w:sz w:val="28"/>
          <w:szCs w:val="28"/>
        </w:rPr>
        <w:t>Настоящий  административный регламент подлежит официальному опубликованию</w:t>
      </w:r>
      <w:r w:rsidRPr="00B2457F">
        <w:rPr>
          <w:sz w:val="28"/>
          <w:szCs w:val="28"/>
        </w:rPr>
        <w:t xml:space="preserve"> в  газете </w:t>
      </w:r>
      <w:r w:rsidRPr="00B2457F">
        <w:rPr>
          <w:sz w:val="28"/>
          <w:szCs w:val="28"/>
          <w:lang w:eastAsia="ar-SA"/>
        </w:rPr>
        <w:t xml:space="preserve">«Волховские огни», сетевом издании «Волховские огни» и размещению на официальном сайте </w:t>
      </w:r>
      <w:r w:rsidRPr="00B2457F">
        <w:rPr>
          <w:sz w:val="28"/>
          <w:szCs w:val="28"/>
        </w:rPr>
        <w:t>Кисельнинско</w:t>
      </w:r>
      <w:r>
        <w:rPr>
          <w:sz w:val="28"/>
          <w:szCs w:val="28"/>
        </w:rPr>
        <w:t>го</w:t>
      </w:r>
      <w:r w:rsidRPr="00B2457F">
        <w:rPr>
          <w:sz w:val="28"/>
          <w:szCs w:val="28"/>
        </w:rPr>
        <w:t xml:space="preserve"> СП  Волховского муниципального района Ленинградской области www.кисельня.рф.</w:t>
      </w:r>
    </w:p>
    <w:p w:rsidR="00BC6C17" w:rsidRPr="00B2457F" w:rsidRDefault="00BC6C17" w:rsidP="00BC6C17">
      <w:pPr>
        <w:autoSpaceDE w:val="0"/>
        <w:autoSpaceDN w:val="0"/>
        <w:adjustRightInd w:val="0"/>
        <w:ind w:firstLine="708"/>
        <w:jc w:val="both"/>
        <w:outlineLvl w:val="0"/>
        <w:rPr>
          <w:sz w:val="28"/>
          <w:szCs w:val="28"/>
        </w:rPr>
      </w:pPr>
      <w:r>
        <w:rPr>
          <w:sz w:val="28"/>
          <w:szCs w:val="28"/>
        </w:rPr>
        <w:t>4</w:t>
      </w:r>
      <w:r w:rsidRPr="00B2457F">
        <w:rPr>
          <w:sz w:val="28"/>
          <w:szCs w:val="28"/>
        </w:rPr>
        <w:t>. Постановление вступает в силу с момента официального опубликования.</w:t>
      </w:r>
    </w:p>
    <w:p w:rsidR="00BC6C17" w:rsidRDefault="00BC6C17" w:rsidP="00BC6C17">
      <w:pPr>
        <w:autoSpaceDE w:val="0"/>
        <w:autoSpaceDN w:val="0"/>
        <w:adjustRightInd w:val="0"/>
        <w:ind w:firstLine="708"/>
        <w:jc w:val="both"/>
        <w:outlineLvl w:val="0"/>
        <w:rPr>
          <w:bCs/>
          <w:sz w:val="28"/>
          <w:szCs w:val="28"/>
        </w:rPr>
      </w:pPr>
      <w:r>
        <w:rPr>
          <w:bCs/>
          <w:sz w:val="28"/>
          <w:szCs w:val="28"/>
        </w:rPr>
        <w:t>5.</w:t>
      </w:r>
      <w:r w:rsidRPr="00BC6C17">
        <w:rPr>
          <w:bCs/>
          <w:sz w:val="28"/>
          <w:szCs w:val="28"/>
        </w:rPr>
        <w:t xml:space="preserve"> </w:t>
      </w:r>
      <w:r w:rsidRPr="00B2457F">
        <w:rPr>
          <w:bCs/>
          <w:sz w:val="28"/>
          <w:szCs w:val="28"/>
        </w:rPr>
        <w:t>Контроль за исполнением настоящего постановления оставляю за собой.</w:t>
      </w:r>
    </w:p>
    <w:p w:rsidR="00BC6C17" w:rsidRPr="00B2457F" w:rsidRDefault="00BC6C17" w:rsidP="00BC6C17">
      <w:pPr>
        <w:autoSpaceDE w:val="0"/>
        <w:autoSpaceDN w:val="0"/>
        <w:adjustRightInd w:val="0"/>
        <w:ind w:firstLine="708"/>
        <w:jc w:val="both"/>
        <w:outlineLvl w:val="0"/>
        <w:rPr>
          <w:bCs/>
          <w:sz w:val="28"/>
          <w:szCs w:val="28"/>
        </w:rPr>
      </w:pPr>
    </w:p>
    <w:p w:rsidR="00BC6C17" w:rsidRDefault="00BC6C17" w:rsidP="00BC6C17">
      <w:pPr>
        <w:ind w:firstLine="708"/>
        <w:jc w:val="both"/>
        <w:rPr>
          <w:sz w:val="28"/>
          <w:szCs w:val="28"/>
        </w:rPr>
      </w:pPr>
    </w:p>
    <w:p w:rsidR="00BC6C17" w:rsidRDefault="00BC6C17" w:rsidP="00BC6C17">
      <w:pPr>
        <w:jc w:val="both"/>
        <w:rPr>
          <w:sz w:val="28"/>
          <w:szCs w:val="28"/>
        </w:rPr>
      </w:pPr>
      <w:r w:rsidRPr="001C3C7A">
        <w:rPr>
          <w:sz w:val="28"/>
          <w:szCs w:val="28"/>
        </w:rPr>
        <w:t>Глава  администрации</w:t>
      </w:r>
    </w:p>
    <w:p w:rsidR="00BC6C17" w:rsidRPr="001C3C7A" w:rsidRDefault="00BC6C17" w:rsidP="00BC6C17">
      <w:pPr>
        <w:jc w:val="both"/>
        <w:rPr>
          <w:sz w:val="28"/>
          <w:szCs w:val="28"/>
        </w:rPr>
      </w:pPr>
      <w:r>
        <w:rPr>
          <w:sz w:val="28"/>
          <w:szCs w:val="28"/>
        </w:rPr>
        <w:t xml:space="preserve">Кисельнинского СП     </w:t>
      </w:r>
      <w:r w:rsidRPr="001C3C7A">
        <w:rPr>
          <w:sz w:val="28"/>
          <w:szCs w:val="28"/>
        </w:rPr>
        <w:tab/>
      </w:r>
      <w:r w:rsidRPr="001C3C7A">
        <w:rPr>
          <w:sz w:val="28"/>
          <w:szCs w:val="28"/>
        </w:rPr>
        <w:tab/>
      </w:r>
      <w:r w:rsidRPr="001C3C7A">
        <w:rPr>
          <w:sz w:val="28"/>
          <w:szCs w:val="28"/>
        </w:rPr>
        <w:tab/>
      </w:r>
      <w:r w:rsidRPr="001C3C7A">
        <w:rPr>
          <w:sz w:val="28"/>
          <w:szCs w:val="28"/>
        </w:rPr>
        <w:tab/>
      </w:r>
      <w:r w:rsidRPr="001C3C7A">
        <w:rPr>
          <w:sz w:val="28"/>
          <w:szCs w:val="28"/>
        </w:rPr>
        <w:tab/>
        <w:t xml:space="preserve">           </w:t>
      </w:r>
      <w:r>
        <w:rPr>
          <w:sz w:val="28"/>
          <w:szCs w:val="28"/>
        </w:rPr>
        <w:t>Тепнина С.А</w:t>
      </w:r>
      <w:r w:rsidRPr="001C3C7A">
        <w:rPr>
          <w:sz w:val="28"/>
          <w:szCs w:val="28"/>
        </w:rPr>
        <w:t>.</w:t>
      </w:r>
    </w:p>
    <w:p w:rsidR="00BC6C17" w:rsidRPr="004F5B35" w:rsidRDefault="00BC6C17" w:rsidP="00BC6C17">
      <w:pPr>
        <w:suppressAutoHyphens/>
        <w:spacing w:line="100" w:lineRule="atLeast"/>
        <w:ind w:right="-1"/>
        <w:jc w:val="both"/>
        <w:rPr>
          <w:sz w:val="28"/>
          <w:szCs w:val="28"/>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Default="00BC6C17" w:rsidP="00BC6C17">
      <w:pPr>
        <w:pStyle w:val="a3"/>
        <w:rPr>
          <w:b w:val="0"/>
          <w:bCs w:val="0"/>
        </w:rPr>
      </w:pPr>
    </w:p>
    <w:p w:rsidR="00BC6C17" w:rsidRPr="006A34C2" w:rsidRDefault="00BC6C17" w:rsidP="00BC6C17">
      <w:pPr>
        <w:pStyle w:val="a3"/>
        <w:jc w:val="right"/>
        <w:rPr>
          <w:b w:val="0"/>
          <w:bCs w:val="0"/>
        </w:rPr>
      </w:pPr>
      <w:r w:rsidRPr="006A34C2">
        <w:rPr>
          <w:b w:val="0"/>
          <w:bCs w:val="0"/>
        </w:rPr>
        <w:lastRenderedPageBreak/>
        <w:t>УТВЕРЖДЕН</w:t>
      </w:r>
    </w:p>
    <w:p w:rsidR="00BC6C17" w:rsidRPr="006A34C2" w:rsidRDefault="00BC6C17" w:rsidP="00BC6C17">
      <w:pPr>
        <w:pStyle w:val="a3"/>
        <w:jc w:val="right"/>
        <w:rPr>
          <w:b w:val="0"/>
          <w:bCs w:val="0"/>
        </w:rPr>
      </w:pPr>
      <w:r w:rsidRPr="006A34C2">
        <w:rPr>
          <w:b w:val="0"/>
          <w:bCs w:val="0"/>
        </w:rPr>
        <w:t xml:space="preserve">постановлением </w:t>
      </w:r>
    </w:p>
    <w:p w:rsidR="00BC6C17" w:rsidRPr="006A34C2" w:rsidRDefault="00BC6C17" w:rsidP="00BC6C17">
      <w:pPr>
        <w:pStyle w:val="a3"/>
        <w:jc w:val="right"/>
        <w:rPr>
          <w:b w:val="0"/>
          <w:bCs w:val="0"/>
        </w:rPr>
      </w:pPr>
      <w:r w:rsidRPr="006A34C2">
        <w:rPr>
          <w:b w:val="0"/>
          <w:bCs w:val="0"/>
        </w:rPr>
        <w:t xml:space="preserve">главы администрации </w:t>
      </w:r>
    </w:p>
    <w:p w:rsidR="00BC6C17" w:rsidRDefault="00BC6C17" w:rsidP="00BC6C17">
      <w:pPr>
        <w:pStyle w:val="a3"/>
        <w:jc w:val="right"/>
        <w:rPr>
          <w:b w:val="0"/>
          <w:bCs w:val="0"/>
        </w:rPr>
      </w:pPr>
      <w:r>
        <w:rPr>
          <w:b w:val="0"/>
          <w:bCs w:val="0"/>
        </w:rPr>
        <w:t>Кисельнинского СП</w:t>
      </w:r>
    </w:p>
    <w:p w:rsidR="00BC6C17" w:rsidRPr="00A61B56" w:rsidRDefault="006648D1" w:rsidP="00BC6C17">
      <w:pPr>
        <w:pStyle w:val="a3"/>
        <w:jc w:val="right"/>
        <w:rPr>
          <w:b w:val="0"/>
          <w:bCs w:val="0"/>
        </w:rPr>
      </w:pPr>
      <w:r>
        <w:rPr>
          <w:b w:val="0"/>
          <w:bCs w:val="0"/>
        </w:rPr>
        <w:t xml:space="preserve"> От 25 апреля </w:t>
      </w:r>
      <w:r w:rsidR="00BC6C17">
        <w:rPr>
          <w:b w:val="0"/>
          <w:bCs w:val="0"/>
        </w:rPr>
        <w:t>202</w:t>
      </w:r>
      <w:r>
        <w:rPr>
          <w:b w:val="0"/>
          <w:bCs w:val="0"/>
        </w:rPr>
        <w:t>5</w:t>
      </w:r>
      <w:r w:rsidR="00BC6C17">
        <w:rPr>
          <w:b w:val="0"/>
          <w:bCs w:val="0"/>
        </w:rPr>
        <w:t xml:space="preserve"> </w:t>
      </w:r>
      <w:r w:rsidR="00BC6C17" w:rsidRPr="00A61B56">
        <w:rPr>
          <w:b w:val="0"/>
          <w:bCs w:val="0"/>
        </w:rPr>
        <w:t>года №</w:t>
      </w:r>
      <w:r>
        <w:rPr>
          <w:b w:val="0"/>
          <w:bCs w:val="0"/>
        </w:rPr>
        <w:t>88</w:t>
      </w:r>
      <w:r w:rsidR="00BC6C17">
        <w:rPr>
          <w:b w:val="0"/>
          <w:bCs w:val="0"/>
        </w:rPr>
        <w:t xml:space="preserve"> </w:t>
      </w:r>
    </w:p>
    <w:p w:rsidR="00BC6C17" w:rsidRPr="006A34C2" w:rsidRDefault="00BC6C17" w:rsidP="00BC6C17">
      <w:pPr>
        <w:pStyle w:val="a3"/>
        <w:jc w:val="right"/>
        <w:rPr>
          <w:b w:val="0"/>
          <w:bCs w:val="0"/>
        </w:rPr>
      </w:pPr>
      <w:r w:rsidRPr="006A34C2">
        <w:rPr>
          <w:b w:val="0"/>
          <w:bCs w:val="0"/>
        </w:rPr>
        <w:t xml:space="preserve"> (приложение)</w:t>
      </w:r>
    </w:p>
    <w:p w:rsidR="00BC6C17" w:rsidRPr="007E23C6" w:rsidRDefault="00BC6C17" w:rsidP="00BC6C17">
      <w:pPr>
        <w:pStyle w:val="a3"/>
        <w:jc w:val="right"/>
        <w:rPr>
          <w:b w:val="0"/>
          <w:bCs w:val="0"/>
          <w:color w:val="FF0000"/>
          <w:szCs w:val="24"/>
        </w:rPr>
      </w:pPr>
    </w:p>
    <w:p w:rsidR="00BC6C17" w:rsidRPr="00BC6C17" w:rsidRDefault="00BC6C17" w:rsidP="00BC6C17">
      <w:pPr>
        <w:widowControl w:val="0"/>
        <w:tabs>
          <w:tab w:val="left" w:pos="142"/>
          <w:tab w:val="left" w:pos="284"/>
        </w:tabs>
        <w:autoSpaceDE w:val="0"/>
        <w:autoSpaceDN w:val="0"/>
        <w:adjustRightInd w:val="0"/>
        <w:ind w:firstLine="340"/>
        <w:jc w:val="center"/>
        <w:outlineLvl w:val="0"/>
        <w:rPr>
          <w:b/>
          <w:bCs/>
          <w:sz w:val="28"/>
          <w:szCs w:val="28"/>
        </w:rPr>
      </w:pPr>
      <w:r w:rsidRPr="00BC6C17">
        <w:rPr>
          <w:b/>
          <w:bCs/>
          <w:sz w:val="28"/>
          <w:szCs w:val="28"/>
        </w:rPr>
        <w:t>Административный регламент</w:t>
      </w:r>
    </w:p>
    <w:p w:rsidR="00BC6C17" w:rsidRPr="00BC6C17" w:rsidRDefault="00BC6C17" w:rsidP="00BC6C17">
      <w:pPr>
        <w:widowControl w:val="0"/>
        <w:autoSpaceDE w:val="0"/>
        <w:autoSpaceDN w:val="0"/>
        <w:jc w:val="center"/>
        <w:rPr>
          <w:b/>
          <w:sz w:val="28"/>
          <w:szCs w:val="28"/>
        </w:rPr>
      </w:pPr>
      <w:r w:rsidRPr="00BC6C17">
        <w:rPr>
          <w:b/>
          <w:sz w:val="28"/>
          <w:szCs w:val="28"/>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BC6C17">
        <w:rPr>
          <w:rStyle w:val="a9"/>
          <w:b/>
          <w:sz w:val="28"/>
          <w:szCs w:val="28"/>
        </w:rPr>
        <w:footnoteReference w:id="4"/>
      </w:r>
      <w:r w:rsidRPr="00BC6C17">
        <w:rPr>
          <w:b/>
          <w:sz w:val="28"/>
          <w:szCs w:val="28"/>
        </w:rPr>
        <w:t>), без предоставления земельного участка и установления сервитута, публичного сервитута»</w:t>
      </w:r>
    </w:p>
    <w:p w:rsidR="00BC6C17" w:rsidRPr="00BC6C17" w:rsidRDefault="00BC6C17" w:rsidP="00BC6C17">
      <w:pPr>
        <w:widowControl w:val="0"/>
        <w:autoSpaceDE w:val="0"/>
        <w:autoSpaceDN w:val="0"/>
        <w:ind w:firstLine="540"/>
        <w:jc w:val="center"/>
        <w:rPr>
          <w:rFonts w:eastAsia="Times New Roman"/>
          <w:sz w:val="28"/>
          <w:szCs w:val="28"/>
        </w:rPr>
      </w:pPr>
    </w:p>
    <w:p w:rsidR="00BC6C17" w:rsidRPr="00BC6C17" w:rsidRDefault="00BC6C17" w:rsidP="00BC6C17">
      <w:pPr>
        <w:widowControl w:val="0"/>
        <w:autoSpaceDE w:val="0"/>
        <w:autoSpaceDN w:val="0"/>
        <w:ind w:firstLine="540"/>
        <w:jc w:val="center"/>
        <w:rPr>
          <w:rFonts w:eastAsia="Times New Roman"/>
          <w:sz w:val="28"/>
          <w:szCs w:val="28"/>
        </w:rPr>
      </w:pPr>
      <w:r w:rsidRPr="00BC6C17">
        <w:rPr>
          <w:rFonts w:eastAsia="Times New Roman"/>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BC6C17" w:rsidRDefault="00BC6C17" w:rsidP="00BC6C17">
      <w:pPr>
        <w:widowControl w:val="0"/>
        <w:autoSpaceDE w:val="0"/>
        <w:autoSpaceDN w:val="0"/>
        <w:ind w:firstLine="540"/>
        <w:jc w:val="center"/>
        <w:rPr>
          <w:rFonts w:eastAsia="Times New Roman"/>
          <w:sz w:val="28"/>
          <w:szCs w:val="28"/>
        </w:rPr>
      </w:pPr>
      <w:r w:rsidRPr="00BC6C17">
        <w:rPr>
          <w:rFonts w:eastAsia="Times New Roman"/>
          <w:sz w:val="28"/>
          <w:szCs w:val="28"/>
        </w:rPr>
        <w:t>(далее – административный регламент, муниципальная услуга)</w:t>
      </w:r>
    </w:p>
    <w:p w:rsidR="00BC6C17" w:rsidRPr="00BC6C17" w:rsidRDefault="00BC6C17" w:rsidP="00BC6C17">
      <w:pPr>
        <w:widowControl w:val="0"/>
        <w:autoSpaceDE w:val="0"/>
        <w:autoSpaceDN w:val="0"/>
        <w:ind w:firstLine="540"/>
        <w:jc w:val="center"/>
        <w:rPr>
          <w:rFonts w:eastAsia="Times New Roman"/>
          <w:sz w:val="28"/>
          <w:szCs w:val="28"/>
        </w:rPr>
      </w:pPr>
    </w:p>
    <w:p w:rsidR="00BC6C17" w:rsidRPr="0058758E" w:rsidRDefault="00BC6C17" w:rsidP="00BC6C17">
      <w:pPr>
        <w:jc w:val="center"/>
        <w:rPr>
          <w:b/>
        </w:rPr>
      </w:pPr>
    </w:p>
    <w:p w:rsidR="00BC6C17" w:rsidRPr="00B84918" w:rsidRDefault="00BC6C17" w:rsidP="00BC6C17">
      <w:pPr>
        <w:widowControl w:val="0"/>
        <w:autoSpaceDE w:val="0"/>
        <w:autoSpaceDN w:val="0"/>
        <w:adjustRightInd w:val="0"/>
        <w:jc w:val="center"/>
        <w:outlineLvl w:val="1"/>
        <w:rPr>
          <w:sz w:val="28"/>
          <w:szCs w:val="28"/>
        </w:rPr>
      </w:pPr>
      <w:r w:rsidRPr="00B84918">
        <w:rPr>
          <w:sz w:val="28"/>
          <w:szCs w:val="28"/>
        </w:rPr>
        <w:t>1. Общие положения</w:t>
      </w:r>
    </w:p>
    <w:p w:rsidR="00BC6C17" w:rsidRPr="00B84918" w:rsidRDefault="00BC6C17" w:rsidP="00BC6C17">
      <w:pPr>
        <w:widowControl w:val="0"/>
        <w:autoSpaceDE w:val="0"/>
        <w:autoSpaceDN w:val="0"/>
        <w:adjustRightInd w:val="0"/>
        <w:jc w:val="both"/>
        <w:rPr>
          <w:sz w:val="28"/>
          <w:szCs w:val="28"/>
        </w:rPr>
      </w:pPr>
    </w:p>
    <w:p w:rsidR="00BC6C17" w:rsidRPr="00A20D9A" w:rsidRDefault="00BC6C17" w:rsidP="00BC6C17">
      <w:pPr>
        <w:widowControl w:val="0"/>
        <w:autoSpaceDE w:val="0"/>
        <w:autoSpaceDN w:val="0"/>
        <w:ind w:firstLine="709"/>
        <w:jc w:val="both"/>
        <w:rPr>
          <w:rFonts w:eastAsia="Times New Roman"/>
          <w:sz w:val="28"/>
          <w:szCs w:val="28"/>
        </w:rPr>
      </w:pPr>
      <w:bookmarkStart w:id="1" w:name="Par38"/>
      <w:bookmarkEnd w:id="1"/>
      <w:r w:rsidRPr="00B84918">
        <w:rPr>
          <w:rFonts w:eastAsia="Times New Roman"/>
          <w:sz w:val="28"/>
          <w:szCs w:val="28"/>
        </w:rPr>
        <w:t xml:space="preserve">1.1. </w:t>
      </w:r>
      <w:bookmarkStart w:id="2" w:name="P54"/>
      <w:bookmarkEnd w:id="2"/>
      <w:r w:rsidRPr="00B84918">
        <w:rPr>
          <w:rFonts w:eastAsia="Times New Roman"/>
          <w:sz w:val="28"/>
          <w:szCs w:val="28"/>
        </w:rPr>
        <w:t>Административный регламент устанавливает порядок и стандарт предоставления муниципальной услуги.</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Возможные цели обращения:</w:t>
      </w:r>
    </w:p>
    <w:p w:rsidR="00BC6C17" w:rsidRPr="0093396D" w:rsidRDefault="00BC6C17" w:rsidP="00BC6C17">
      <w:pPr>
        <w:widowControl w:val="0"/>
        <w:numPr>
          <w:ilvl w:val="0"/>
          <w:numId w:val="17"/>
        </w:numPr>
        <w:autoSpaceDE w:val="0"/>
        <w:autoSpaceDN w:val="0"/>
        <w:jc w:val="both"/>
        <w:rPr>
          <w:rFonts w:eastAsia="Times New Roman"/>
          <w:sz w:val="28"/>
          <w:szCs w:val="28"/>
          <w:lang w:bidi="ru-RU"/>
        </w:rPr>
      </w:pPr>
      <w:r w:rsidRPr="0093396D">
        <w:rPr>
          <w:rFonts w:eastAsia="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C6C17" w:rsidRPr="0093396D" w:rsidRDefault="00BC6C17" w:rsidP="00BC6C17">
      <w:pPr>
        <w:widowControl w:val="0"/>
        <w:numPr>
          <w:ilvl w:val="0"/>
          <w:numId w:val="17"/>
        </w:numPr>
        <w:autoSpaceDE w:val="0"/>
        <w:autoSpaceDN w:val="0"/>
        <w:jc w:val="both"/>
        <w:rPr>
          <w:rFonts w:eastAsia="Times New Roman"/>
          <w:sz w:val="28"/>
          <w:szCs w:val="28"/>
          <w:lang w:bidi="ru-RU"/>
        </w:rPr>
      </w:pPr>
      <w:r w:rsidRPr="0093396D">
        <w:rPr>
          <w:rFonts w:eastAsia="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BC6C17" w:rsidRPr="00D37851"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C6C17" w:rsidRPr="00E26F6F" w:rsidRDefault="00BC6C17" w:rsidP="00BC6C17">
      <w:pPr>
        <w:widowControl w:val="0"/>
        <w:autoSpaceDE w:val="0"/>
        <w:autoSpaceDN w:val="0"/>
        <w:ind w:firstLine="709"/>
        <w:jc w:val="both"/>
        <w:rPr>
          <w:rFonts w:eastAsia="Times New Roman"/>
          <w:strike/>
          <w:sz w:val="28"/>
          <w:szCs w:val="28"/>
          <w:highlight w:val="green"/>
          <w:lang w:bidi="ru-RU"/>
        </w:rPr>
      </w:pPr>
    </w:p>
    <w:p w:rsidR="00BC6C17" w:rsidRPr="00B84918" w:rsidRDefault="00BC6C17" w:rsidP="00BC6C17">
      <w:pPr>
        <w:widowControl w:val="0"/>
        <w:autoSpaceDE w:val="0"/>
        <w:autoSpaceDN w:val="0"/>
        <w:ind w:firstLine="709"/>
        <w:jc w:val="both"/>
        <w:rPr>
          <w:rFonts w:eastAsia="Times New Roman"/>
          <w:sz w:val="28"/>
          <w:szCs w:val="28"/>
        </w:rPr>
      </w:pPr>
      <w:bookmarkStart w:id="3" w:name="Par60"/>
      <w:bookmarkEnd w:id="3"/>
      <w:r w:rsidRPr="00B84918">
        <w:rPr>
          <w:rFonts w:eastAsia="Times New Roman"/>
          <w:sz w:val="28"/>
          <w:szCs w:val="28"/>
        </w:rPr>
        <w:t xml:space="preserve">1.2. Заявителями, имеющими право на получение муниципальной </w:t>
      </w:r>
      <w:r w:rsidRPr="00B84918">
        <w:rPr>
          <w:rFonts w:eastAsia="Times New Roman"/>
          <w:sz w:val="28"/>
          <w:szCs w:val="28"/>
        </w:rPr>
        <w:lastRenderedPageBreak/>
        <w:t>услуги, являются: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физические лица;</w:t>
      </w:r>
    </w:p>
    <w:p w:rsidR="00BC6C17" w:rsidRPr="00C80331" w:rsidRDefault="00BC6C17" w:rsidP="00BC6C17">
      <w:pPr>
        <w:widowControl w:val="0"/>
        <w:autoSpaceDE w:val="0"/>
        <w:autoSpaceDN w:val="0"/>
        <w:ind w:firstLine="709"/>
        <w:jc w:val="both"/>
        <w:rPr>
          <w:rFonts w:eastAsia="Times New Roman"/>
          <w:sz w:val="28"/>
          <w:szCs w:val="28"/>
        </w:rPr>
      </w:pPr>
      <w:r w:rsidRPr="00BC6C17">
        <w:rPr>
          <w:rFonts w:eastAsia="Times New Roman"/>
          <w:sz w:val="28"/>
          <w:szCs w:val="28"/>
        </w:rPr>
        <w:t>- юридические лица</w:t>
      </w:r>
      <w:r>
        <w:rPr>
          <w:rFonts w:eastAsia="Times New Roman"/>
          <w:sz w:val="28"/>
          <w:szCs w:val="28"/>
        </w:rPr>
        <w:t xml:space="preserve"> </w:t>
      </w:r>
      <w:r w:rsidRPr="00BC6C17">
        <w:rPr>
          <w:rFonts w:eastAsia="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lang w:bidi="ru-RU"/>
        </w:rPr>
        <w:t>- индивидуальные предприниматели</w:t>
      </w:r>
      <w:r w:rsidRPr="0093396D">
        <w:rPr>
          <w:rFonts w:eastAsia="Times New Roman"/>
          <w:sz w:val="28"/>
          <w:szCs w:val="28"/>
        </w:rPr>
        <w:t>(далее – заявитель).</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Представлять интересы заявителя имеют право:</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от имени физических лиц:  представители, действующие в силу полномочий, основанных на доверенности;</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C6C17" w:rsidRPr="00B84918"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BC6C17" w:rsidRPr="00B84918" w:rsidRDefault="00BC6C17" w:rsidP="00BC6C17">
      <w:pPr>
        <w:widowControl w:val="0"/>
        <w:autoSpaceDE w:val="0"/>
        <w:autoSpaceDN w:val="0"/>
        <w:ind w:firstLine="709"/>
        <w:jc w:val="both"/>
        <w:rPr>
          <w:sz w:val="28"/>
          <w:szCs w:val="28"/>
        </w:rPr>
      </w:pPr>
      <w:r w:rsidRPr="00B84918">
        <w:rPr>
          <w:rFonts w:eastAsia="Times New Roman"/>
          <w:sz w:val="28"/>
          <w:szCs w:val="28"/>
        </w:rPr>
        <w:t xml:space="preserve">1.3. </w:t>
      </w:r>
      <w:r w:rsidRPr="00B84918">
        <w:rPr>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sz w:val="28"/>
          <w:szCs w:val="28"/>
        </w:rPr>
        <w:t>–</w:t>
      </w:r>
      <w:r w:rsidRPr="00B84918">
        <w:rPr>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на сайте Администраци</w:t>
      </w:r>
      <w:r>
        <w:rPr>
          <w:rFonts w:eastAsia="Times New Roman"/>
          <w:sz w:val="28"/>
          <w:szCs w:val="28"/>
        </w:rPr>
        <w:t>й</w:t>
      </w:r>
      <w:r w:rsidRPr="00B84918">
        <w:rPr>
          <w:rFonts w:eastAsia="Times New Roman"/>
          <w:sz w:val="28"/>
          <w:szCs w:val="28"/>
        </w:rPr>
        <w:t>;</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eastAsia="Times New Roman"/>
          <w:sz w:val="28"/>
          <w:szCs w:val="28"/>
        </w:rPr>
        <w:t>–</w:t>
      </w:r>
      <w:r w:rsidRPr="00B84918">
        <w:rPr>
          <w:rFonts w:eastAsia="Times New Roman"/>
          <w:sz w:val="28"/>
          <w:szCs w:val="28"/>
        </w:rPr>
        <w:t xml:space="preserve"> ГБУ ЛО «МФЦ», МФЦ): </w:t>
      </w:r>
      <w:hyperlink r:id="rId8" w:history="1">
        <w:r w:rsidRPr="00B84918">
          <w:rPr>
            <w:rStyle w:val="aa"/>
            <w:rFonts w:eastAsia="Times New Roman"/>
            <w:sz w:val="28"/>
            <w:szCs w:val="28"/>
          </w:rPr>
          <w:t>http://mfc47.ru/</w:t>
        </w:r>
      </w:hyperlink>
      <w:r w:rsidRPr="00B84918">
        <w:rPr>
          <w:rFonts w:eastAsia="Times New Roman"/>
          <w:sz w:val="28"/>
          <w:szCs w:val="28"/>
        </w:rPr>
        <w:t>;</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на Портале государственных и муниципальных услуг (функций) Ленинградской области (далее </w:t>
      </w:r>
      <w:r>
        <w:rPr>
          <w:rFonts w:eastAsia="Times New Roman"/>
          <w:sz w:val="28"/>
          <w:szCs w:val="28"/>
        </w:rPr>
        <w:t>–</w:t>
      </w:r>
      <w:r w:rsidRPr="00B84918">
        <w:rPr>
          <w:rFonts w:eastAsia="Times New Roman"/>
          <w:sz w:val="28"/>
          <w:szCs w:val="28"/>
        </w:rPr>
        <w:t xml:space="preserve"> ПГУ ЛО)/на Едином портале государственных услуг (далее </w:t>
      </w:r>
      <w:r>
        <w:rPr>
          <w:rFonts w:eastAsia="Times New Roman"/>
          <w:sz w:val="28"/>
          <w:szCs w:val="28"/>
        </w:rPr>
        <w:t>–</w:t>
      </w:r>
      <w:r w:rsidRPr="00B84918">
        <w:rPr>
          <w:rFonts w:eastAsia="Times New Roman"/>
          <w:sz w:val="28"/>
          <w:szCs w:val="28"/>
        </w:rPr>
        <w:t xml:space="preserve"> ЕПГУ): www.gu.le</w:t>
      </w:r>
      <w:r>
        <w:rPr>
          <w:rFonts w:eastAsia="Times New Roman"/>
          <w:sz w:val="28"/>
          <w:szCs w:val="28"/>
          <w:lang w:val="en-US"/>
        </w:rPr>
        <w:t>n</w:t>
      </w:r>
      <w:r w:rsidRPr="00B84918">
        <w:rPr>
          <w:rFonts w:eastAsia="Times New Roman"/>
          <w:sz w:val="28"/>
          <w:szCs w:val="28"/>
        </w:rPr>
        <w:t>obl.ru, www.gosuslugi.ru;</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государс</w:t>
      </w:r>
      <w:r>
        <w:rPr>
          <w:rFonts w:eastAsia="Times New Roman"/>
          <w:sz w:val="28"/>
          <w:szCs w:val="28"/>
        </w:rPr>
        <w:t>твенной информационной системе «</w:t>
      </w:r>
      <w:r w:rsidRPr="00B84918">
        <w:rPr>
          <w:rFonts w:eastAsia="Times New Roman"/>
          <w:sz w:val="28"/>
          <w:szCs w:val="28"/>
        </w:rPr>
        <w:t>Реестр государственных и муниципальных услуг (функций) Ленинградской области</w:t>
      </w:r>
      <w:r>
        <w:rPr>
          <w:rFonts w:eastAsia="Times New Roman"/>
          <w:sz w:val="28"/>
          <w:szCs w:val="28"/>
        </w:rPr>
        <w:t>»</w:t>
      </w:r>
      <w:r w:rsidRPr="00B84918">
        <w:rPr>
          <w:rFonts w:eastAsia="Times New Roman"/>
          <w:sz w:val="28"/>
          <w:szCs w:val="28"/>
        </w:rPr>
        <w:t>.</w:t>
      </w:r>
    </w:p>
    <w:p w:rsidR="00BC6C17" w:rsidRPr="00B84918" w:rsidRDefault="00BC6C17" w:rsidP="00BC6C17">
      <w:pPr>
        <w:widowControl w:val="0"/>
        <w:autoSpaceDE w:val="0"/>
        <w:autoSpaceDN w:val="0"/>
        <w:adjustRightInd w:val="0"/>
        <w:rPr>
          <w:sz w:val="28"/>
          <w:szCs w:val="28"/>
        </w:rPr>
      </w:pPr>
    </w:p>
    <w:p w:rsidR="00BC6C17" w:rsidRPr="00B84918" w:rsidRDefault="00BC6C17" w:rsidP="00BC6C17">
      <w:pPr>
        <w:widowControl w:val="0"/>
        <w:tabs>
          <w:tab w:val="left" w:pos="992"/>
          <w:tab w:val="center" w:pos="4677"/>
        </w:tabs>
        <w:autoSpaceDE w:val="0"/>
        <w:autoSpaceDN w:val="0"/>
        <w:jc w:val="center"/>
        <w:outlineLvl w:val="1"/>
        <w:rPr>
          <w:rFonts w:eastAsia="Times New Roman"/>
          <w:sz w:val="28"/>
          <w:szCs w:val="28"/>
        </w:rPr>
      </w:pPr>
      <w:bookmarkStart w:id="4" w:name="Par130"/>
      <w:bookmarkEnd w:id="4"/>
      <w:r w:rsidRPr="00B84918">
        <w:rPr>
          <w:rFonts w:eastAsia="Times New Roman"/>
          <w:sz w:val="28"/>
          <w:szCs w:val="28"/>
        </w:rPr>
        <w:t>2. Стандарт предоставления муниципальной услуги</w:t>
      </w:r>
    </w:p>
    <w:p w:rsidR="00BC6C17" w:rsidRPr="00B84918" w:rsidRDefault="00BC6C17" w:rsidP="00BC6C17">
      <w:pPr>
        <w:widowControl w:val="0"/>
        <w:autoSpaceDE w:val="0"/>
        <w:autoSpaceDN w:val="0"/>
        <w:ind w:firstLine="540"/>
        <w:jc w:val="both"/>
        <w:rPr>
          <w:rFonts w:eastAsia="Times New Roman"/>
          <w:sz w:val="28"/>
          <w:szCs w:val="28"/>
        </w:rPr>
      </w:pP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2.1. Полное наименование муниципальной услуги: </w:t>
      </w:r>
    </w:p>
    <w:p w:rsidR="00BC6C17" w:rsidRPr="0093396D"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Выдача </w:t>
      </w:r>
      <w:r w:rsidRPr="0093396D">
        <w:rPr>
          <w:rFonts w:eastAsia="Times New Roman"/>
          <w:sz w:val="28"/>
          <w:szCs w:val="28"/>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93396D">
        <w:rPr>
          <w:sz w:val="28"/>
          <w:szCs w:val="28"/>
        </w:rPr>
        <w:t>.</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Сокращенное наименование муниципальной услуги:</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lastRenderedPageBreak/>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BC6C17" w:rsidRPr="00B84918"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2.2. Муниципальную услугу предоставляет:</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Администрация </w:t>
      </w:r>
      <w:r>
        <w:rPr>
          <w:rFonts w:eastAsia="Times New Roman"/>
          <w:sz w:val="28"/>
          <w:szCs w:val="28"/>
        </w:rPr>
        <w:t xml:space="preserve">Кисельнинского сельского поселения Волховского муниципального района  </w:t>
      </w:r>
      <w:r w:rsidRPr="00B84918">
        <w:rPr>
          <w:rFonts w:eastAsia="Times New Roman"/>
          <w:sz w:val="28"/>
          <w:szCs w:val="28"/>
        </w:rPr>
        <w:t xml:space="preserve"> Ленинградской области.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предоставлении услуги участвуют:</w:t>
      </w:r>
    </w:p>
    <w:p w:rsidR="00BC6C17" w:rsidRPr="00D37851"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ГБУ ЛО «МФЦ»;</w:t>
      </w:r>
    </w:p>
    <w:p w:rsidR="00BC6C17" w:rsidRPr="0093396D" w:rsidRDefault="00BC6C17" w:rsidP="00BC6C17">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rsidR="00BC6C17" w:rsidRPr="0093396D" w:rsidRDefault="00BC6C17" w:rsidP="00BC6C17">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93396D">
        <w:rPr>
          <w:rFonts w:eastAsia="Times New Roman"/>
          <w:sz w:val="28"/>
          <w:szCs w:val="28"/>
        </w:rPr>
        <w:t>.</w:t>
      </w:r>
    </w:p>
    <w:p w:rsidR="00BC6C17" w:rsidRPr="00B84918"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Заявление на получение муниципальной услугипо форме согласно приложению 4 к настоящему административному регламенту</w:t>
      </w:r>
      <w:r w:rsidRPr="00B84918">
        <w:rPr>
          <w:rFonts w:eastAsia="Times New Roman"/>
          <w:sz w:val="28"/>
          <w:szCs w:val="28"/>
        </w:rPr>
        <w:t xml:space="preserve"> с комплектом документов принимается:</w:t>
      </w:r>
    </w:p>
    <w:p w:rsidR="00BC6C17" w:rsidRP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 в филиалах, отделах, удаленных рабочих местах ГБУ ЛО «МФЦ»</w:t>
      </w:r>
      <w:r w:rsidRPr="0093396D">
        <w:rPr>
          <w:rFonts w:eastAsia="Times New Roman"/>
          <w:strike/>
          <w:sz w:val="28"/>
          <w:szCs w:val="28"/>
        </w:rPr>
        <w:t>;</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без личной явки: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почтовым отправлением в Администрацию;</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электронной форме через личный кабинет заявителя на ПГУ ЛО/ЕПГУ.</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Заявитель может записаться на прием для подачи заявления о предоставлении услуги следующими способами: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1) посредством ПГУ ЛО/ЕПГУ </w:t>
      </w:r>
      <w:r>
        <w:rPr>
          <w:rFonts w:eastAsia="Times New Roman"/>
          <w:sz w:val="28"/>
          <w:szCs w:val="28"/>
        </w:rPr>
        <w:t xml:space="preserve">– </w:t>
      </w:r>
      <w:r w:rsidRPr="00B84918">
        <w:rPr>
          <w:rFonts w:eastAsia="Times New Roman"/>
          <w:sz w:val="28"/>
          <w:szCs w:val="28"/>
        </w:rPr>
        <w:t>в Администрацию,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 посредством сайта ОМСУ, МФЦ (при технической реализации) </w:t>
      </w:r>
      <w:r>
        <w:rPr>
          <w:rFonts w:eastAsia="Times New Roman"/>
          <w:sz w:val="28"/>
          <w:szCs w:val="28"/>
        </w:rPr>
        <w:t>–</w:t>
      </w:r>
      <w:r w:rsidRPr="00B84918">
        <w:rPr>
          <w:rFonts w:eastAsia="Times New Roman"/>
          <w:sz w:val="28"/>
          <w:szCs w:val="28"/>
        </w:rPr>
        <w:t xml:space="preserve"> в Администрацию,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3) по телефону </w:t>
      </w:r>
      <w:r>
        <w:rPr>
          <w:rFonts w:eastAsia="Times New Roman"/>
          <w:sz w:val="28"/>
          <w:szCs w:val="28"/>
        </w:rPr>
        <w:t xml:space="preserve">– </w:t>
      </w:r>
      <w:r w:rsidRPr="00B84918">
        <w:rPr>
          <w:rFonts w:eastAsia="Times New Roman"/>
          <w:sz w:val="28"/>
          <w:szCs w:val="28"/>
        </w:rPr>
        <w:t xml:space="preserve"> в Администрацию,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C6C17" w:rsidRP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BC6C17">
        <w:rPr>
          <w:rFonts w:eastAsia="Times New Roman"/>
          <w:sz w:val="28"/>
          <w:szCs w:val="28"/>
        </w:rPr>
        <w:t xml:space="preserve">аутентификации в комитете, в ГБУ ЛО «МФЦ» с использованием информационных технологий, </w:t>
      </w:r>
      <w:r w:rsidRPr="00BC6C17">
        <w:rPr>
          <w:sz w:val="28"/>
          <w:szCs w:val="28"/>
        </w:rPr>
        <w:t xml:space="preserve">предусмотренных </w:t>
      </w:r>
      <w:hyperlink r:id="rId9" w:history="1">
        <w:r w:rsidRPr="00BC6C17">
          <w:rPr>
            <w:sz w:val="28"/>
            <w:szCs w:val="28"/>
          </w:rPr>
          <w:t>статьями 9</w:t>
        </w:r>
      </w:hyperlink>
      <w:r w:rsidRPr="00BC6C17">
        <w:rPr>
          <w:sz w:val="28"/>
          <w:szCs w:val="28"/>
        </w:rPr>
        <w:t xml:space="preserve">, </w:t>
      </w:r>
      <w:hyperlink r:id="rId10" w:history="1">
        <w:r w:rsidRPr="00BC6C17">
          <w:rPr>
            <w:sz w:val="28"/>
            <w:szCs w:val="28"/>
          </w:rPr>
          <w:t>10</w:t>
        </w:r>
      </w:hyperlink>
      <w:r w:rsidRPr="00BC6C17">
        <w:rPr>
          <w:sz w:val="28"/>
          <w:szCs w:val="28"/>
        </w:rPr>
        <w:t xml:space="preserve"> и </w:t>
      </w:r>
      <w:hyperlink r:id="rId11" w:history="1">
        <w:r w:rsidRPr="00BC6C17">
          <w:rPr>
            <w:sz w:val="28"/>
            <w:szCs w:val="28"/>
          </w:rPr>
          <w:t>14</w:t>
        </w:r>
      </w:hyperlink>
      <w:r w:rsidRPr="00BC6C17">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w:t>
      </w:r>
      <w:r w:rsidRPr="00BC6C17">
        <w:rPr>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C6C17">
        <w:rPr>
          <w:rFonts w:eastAsia="Times New Roman"/>
          <w:sz w:val="28"/>
          <w:szCs w:val="28"/>
        </w:rPr>
        <w:t>(при наличии технической возможности).</w:t>
      </w:r>
    </w:p>
    <w:p w:rsidR="00BC6C17" w:rsidRPr="00B84918" w:rsidRDefault="00BC6C17" w:rsidP="00BC6C17">
      <w:pPr>
        <w:widowControl w:val="0"/>
        <w:autoSpaceDE w:val="0"/>
        <w:autoSpaceDN w:val="0"/>
        <w:ind w:firstLine="709"/>
        <w:jc w:val="both"/>
        <w:rPr>
          <w:rFonts w:eastAsia="Times New Roman"/>
          <w:sz w:val="28"/>
          <w:szCs w:val="28"/>
        </w:rPr>
      </w:pPr>
      <w:r w:rsidRPr="00BC6C17">
        <w:rPr>
          <w:rFonts w:eastAsia="Times New Roman"/>
          <w:sz w:val="28"/>
          <w:szCs w:val="28"/>
        </w:rPr>
        <w:t>2.2.2. При предоставлении</w:t>
      </w:r>
      <w:r w:rsidRPr="00B84918">
        <w:rPr>
          <w:rFonts w:eastAsia="Times New Roman"/>
          <w:sz w:val="28"/>
          <w:szCs w:val="28"/>
        </w:rPr>
        <w:t xml:space="preserve"> муниципальной услуги в электронной форме идентификация и аутентификация могут осуществляться посредством:</w:t>
      </w:r>
    </w:p>
    <w:p w:rsidR="00BC6C17" w:rsidRP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BC6C17">
        <w:rPr>
          <w:rFonts w:eastAsia="Times New Roman"/>
          <w:sz w:val="28"/>
          <w:szCs w:val="28"/>
        </w:rPr>
        <w:t>физическом лице в указанных информационных системах;</w:t>
      </w:r>
    </w:p>
    <w:p w:rsidR="00BC6C17" w:rsidRPr="00B84918" w:rsidRDefault="00BC6C17" w:rsidP="00BC6C17">
      <w:pPr>
        <w:widowControl w:val="0"/>
        <w:autoSpaceDE w:val="0"/>
        <w:autoSpaceDN w:val="0"/>
        <w:ind w:firstLine="709"/>
        <w:jc w:val="both"/>
        <w:rPr>
          <w:rFonts w:eastAsia="Times New Roman"/>
          <w:sz w:val="28"/>
          <w:szCs w:val="28"/>
        </w:rPr>
      </w:pPr>
      <w:r w:rsidRPr="00BC6C17">
        <w:rPr>
          <w:rFonts w:eastAsia="Times New Roman"/>
          <w:sz w:val="28"/>
          <w:szCs w:val="28"/>
        </w:rPr>
        <w:t xml:space="preserve">2) </w:t>
      </w:r>
      <w:r w:rsidRPr="00BC6C17">
        <w:rPr>
          <w:sz w:val="28"/>
          <w:szCs w:val="28"/>
        </w:rPr>
        <w:t xml:space="preserve">информационных технологий, предусмотренных </w:t>
      </w:r>
      <w:hyperlink r:id="rId12" w:history="1">
        <w:r w:rsidRPr="00BC6C17">
          <w:rPr>
            <w:sz w:val="28"/>
            <w:szCs w:val="28"/>
          </w:rPr>
          <w:t>статьями 9</w:t>
        </w:r>
      </w:hyperlink>
      <w:r w:rsidRPr="00BC6C17">
        <w:rPr>
          <w:sz w:val="28"/>
          <w:szCs w:val="28"/>
        </w:rPr>
        <w:t xml:space="preserve">, </w:t>
      </w:r>
      <w:hyperlink r:id="rId13" w:history="1">
        <w:r w:rsidRPr="00BC6C17">
          <w:rPr>
            <w:sz w:val="28"/>
            <w:szCs w:val="28"/>
          </w:rPr>
          <w:t>10</w:t>
        </w:r>
      </w:hyperlink>
      <w:r w:rsidRPr="00BC6C17">
        <w:rPr>
          <w:sz w:val="28"/>
          <w:szCs w:val="28"/>
        </w:rPr>
        <w:t xml:space="preserve"> и </w:t>
      </w:r>
      <w:hyperlink r:id="rId14" w:history="1">
        <w:r w:rsidRPr="00BC6C17">
          <w:rPr>
            <w:sz w:val="28"/>
            <w:szCs w:val="28"/>
          </w:rPr>
          <w:t>14</w:t>
        </w:r>
      </w:hyperlink>
      <w:r w:rsidRPr="00BC6C17">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C6C17">
        <w:rPr>
          <w:rFonts w:eastAsia="Times New Roman"/>
          <w:sz w:val="28"/>
          <w:szCs w:val="28"/>
        </w:rPr>
        <w:t>.</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2.3. Результатом предоставления муниципальной услуги является:</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rPr>
        <w:t xml:space="preserve">- </w:t>
      </w:r>
      <w:r w:rsidRPr="00BC6C17">
        <w:rPr>
          <w:rFonts w:eastAsia="Times New Roman"/>
          <w:sz w:val="28"/>
          <w:szCs w:val="28"/>
        </w:rPr>
        <w:t>выдача</w:t>
      </w:r>
      <w:r>
        <w:rPr>
          <w:rFonts w:eastAsia="Times New Roman"/>
          <w:sz w:val="28"/>
          <w:szCs w:val="28"/>
        </w:rPr>
        <w:t xml:space="preserve"> </w:t>
      </w:r>
      <w:r w:rsidRPr="0093396D">
        <w:rPr>
          <w:rFonts w:eastAsia="Times New Roman"/>
          <w:sz w:val="28"/>
          <w:szCs w:val="28"/>
        </w:rPr>
        <w:t>разрешения на использование земель или земельного участка без предоставления земельного участка и установления сервитута,</w:t>
      </w:r>
      <w:r w:rsidRPr="0093396D">
        <w:rPr>
          <w:rFonts w:eastAsia="Times New Roman"/>
          <w:sz w:val="28"/>
          <w:szCs w:val="28"/>
          <w:lang w:bidi="ru-RU"/>
        </w:rPr>
        <w:t xml:space="preserve"> публичного сервитута по форме согласно приложению 1к настоящему административному регламенту; </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 xml:space="preserve">- </w:t>
      </w:r>
      <w:r w:rsidRPr="00BC6C17">
        <w:rPr>
          <w:rFonts w:eastAsia="Times New Roman"/>
          <w:sz w:val="28"/>
          <w:szCs w:val="28"/>
        </w:rPr>
        <w:t>выдача</w:t>
      </w:r>
      <w:r>
        <w:rPr>
          <w:rFonts w:eastAsia="Times New Roman"/>
          <w:sz w:val="28"/>
          <w:szCs w:val="28"/>
        </w:rPr>
        <w:t xml:space="preserve"> </w:t>
      </w:r>
      <w:r w:rsidRPr="00BC6C17">
        <w:rPr>
          <w:rFonts w:eastAsia="Times New Roman"/>
          <w:sz w:val="28"/>
          <w:szCs w:val="28"/>
          <w:lang w:bidi="ru-RU"/>
        </w:rPr>
        <w:t>р</w:t>
      </w:r>
      <w:r w:rsidRPr="0093396D">
        <w:rPr>
          <w:rFonts w:eastAsia="Times New Roman"/>
          <w:sz w:val="28"/>
          <w:szCs w:val="28"/>
          <w:lang w:bidi="ru-RU"/>
        </w:rPr>
        <w:t>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rPr>
        <w:t>- решение об отказе в предоставлении муниципальной услуги</w:t>
      </w:r>
      <w:r w:rsidRPr="0093396D">
        <w:rPr>
          <w:rFonts w:eastAsia="Times New Roman"/>
          <w:sz w:val="28"/>
          <w:szCs w:val="28"/>
          <w:lang w:bidi="ru-RU"/>
        </w:rPr>
        <w:t>по форме согласно приложению 3 к настоящему административному регламенту.</w:t>
      </w:r>
    </w:p>
    <w:p w:rsidR="00BC6C17" w:rsidRPr="005D4A6E"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Результат предоставления муниципальной услуги выдается: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 в филиалах, отделах, удаленных рабочих местах ГБУ ЛО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без личной явки: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посредством ПГУ ЛО/ЕПГУ (при технической реализации);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почтовым отправлением</w:t>
      </w:r>
      <w:r>
        <w:rPr>
          <w:rFonts w:eastAsia="Times New Roman"/>
          <w:sz w:val="28"/>
          <w:szCs w:val="28"/>
        </w:rPr>
        <w:t xml:space="preserve"> (заказным письмом с приложением представленных документов)</w:t>
      </w:r>
      <w:r w:rsidRPr="00B84918">
        <w:rPr>
          <w:rFonts w:eastAsia="Times New Roman"/>
          <w:sz w:val="28"/>
          <w:szCs w:val="28"/>
        </w:rPr>
        <w:t>.</w:t>
      </w:r>
    </w:p>
    <w:p w:rsidR="00BC6C17" w:rsidRPr="00B84918" w:rsidRDefault="00BC6C17" w:rsidP="00BC6C17">
      <w:pPr>
        <w:autoSpaceDE w:val="0"/>
        <w:autoSpaceDN w:val="0"/>
        <w:adjustRightInd w:val="0"/>
        <w:ind w:firstLine="708"/>
        <w:jc w:val="both"/>
        <w:rPr>
          <w:sz w:val="28"/>
          <w:szCs w:val="28"/>
        </w:rPr>
      </w:pPr>
      <w:r w:rsidRPr="00B84918">
        <w:rPr>
          <w:sz w:val="28"/>
          <w:szCs w:val="28"/>
        </w:rPr>
        <w:t>2.3.1. В течение 10 рабочих дней со дня выдачи разрешенияАдминистрация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C6C17" w:rsidRPr="00D37851"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2.4. Срок предоставления муниципальной услуги составляет</w:t>
      </w:r>
      <w:r w:rsidRPr="000C1397">
        <w:rPr>
          <w:rFonts w:eastAsia="Times New Roman"/>
          <w:sz w:val="28"/>
          <w:szCs w:val="28"/>
        </w:rPr>
        <w:t>:</w:t>
      </w:r>
    </w:p>
    <w:p w:rsidR="00BC6C17" w:rsidRPr="00A807B5" w:rsidRDefault="00BC6C17" w:rsidP="00BC6C17">
      <w:pPr>
        <w:widowControl w:val="0"/>
        <w:autoSpaceDE w:val="0"/>
        <w:autoSpaceDN w:val="0"/>
        <w:ind w:firstLine="709"/>
        <w:jc w:val="both"/>
        <w:rPr>
          <w:rFonts w:eastAsia="Times New Roman"/>
          <w:sz w:val="28"/>
          <w:szCs w:val="28"/>
        </w:rPr>
      </w:pPr>
      <w:r w:rsidRPr="00A807B5">
        <w:rPr>
          <w:rFonts w:eastAsia="Times New Roman"/>
          <w:sz w:val="28"/>
          <w:szCs w:val="28"/>
        </w:rPr>
        <w:lastRenderedPageBreak/>
        <w:t>а)в случае рассмотрениязаявления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807B5">
        <w:rPr>
          <w:rFonts w:eastAsia="Times New Roman"/>
          <w:sz w:val="28"/>
          <w:szCs w:val="28"/>
          <w:lang w:bidi="ru-RU"/>
        </w:rPr>
        <w:t xml:space="preserve"> публичного сервитута - </w:t>
      </w:r>
      <w:r w:rsidRPr="00A807B5">
        <w:rPr>
          <w:rFonts w:eastAsia="Times New Roman"/>
          <w:sz w:val="28"/>
          <w:szCs w:val="28"/>
        </w:rPr>
        <w:t>не более 22 рабочих(25 календарных + 3 рабочих)дней со дня поступления заявления в Администрацию;</w:t>
      </w:r>
    </w:p>
    <w:p w:rsidR="00BC6C17" w:rsidRPr="00A807B5" w:rsidRDefault="00BC6C17" w:rsidP="00BC6C17">
      <w:pPr>
        <w:widowControl w:val="0"/>
        <w:autoSpaceDE w:val="0"/>
        <w:autoSpaceDN w:val="0"/>
        <w:ind w:firstLine="709"/>
        <w:jc w:val="both"/>
        <w:rPr>
          <w:rFonts w:eastAsia="Times New Roman"/>
          <w:sz w:val="28"/>
          <w:szCs w:val="28"/>
        </w:rPr>
      </w:pPr>
      <w:r w:rsidRPr="00A807B5">
        <w:rPr>
          <w:rFonts w:eastAsia="Times New Roman"/>
          <w:sz w:val="28"/>
          <w:szCs w:val="28"/>
        </w:rPr>
        <w:t>б) в случае рассмотрения заявления о выдаче разрешения на размещение</w:t>
      </w:r>
      <w:r w:rsidRPr="00A807B5">
        <w:rPr>
          <w:rFonts w:eastAsia="Times New Roman"/>
          <w:sz w:val="28"/>
          <w:szCs w:val="28"/>
          <w:lang w:bidi="ru-RU"/>
        </w:rPr>
        <w:t xml:space="preserve"> объекта на землях, земельном участке или части земельного участка - </w:t>
      </w:r>
      <w:r w:rsidRPr="00A807B5">
        <w:rPr>
          <w:rFonts w:eastAsia="Times New Roman"/>
          <w:sz w:val="28"/>
          <w:szCs w:val="28"/>
        </w:rPr>
        <w:t>не более 10 рабочих дней со дня поступления заявления в Администрацию.</w:t>
      </w:r>
    </w:p>
    <w:p w:rsidR="00BC6C17" w:rsidRPr="00A807B5" w:rsidRDefault="00BC6C17" w:rsidP="00BC6C17">
      <w:pPr>
        <w:widowControl w:val="0"/>
        <w:autoSpaceDE w:val="0"/>
        <w:autoSpaceDN w:val="0"/>
        <w:ind w:firstLine="709"/>
        <w:jc w:val="both"/>
        <w:rPr>
          <w:rFonts w:eastAsia="Times New Roman"/>
          <w:sz w:val="28"/>
          <w:szCs w:val="28"/>
        </w:rPr>
      </w:pPr>
      <w:bookmarkStart w:id="5" w:name="Par187"/>
      <w:bookmarkEnd w:id="5"/>
      <w:r w:rsidRPr="00A807B5">
        <w:rPr>
          <w:rFonts w:eastAsia="Times New Roman"/>
          <w:sz w:val="28"/>
          <w:szCs w:val="28"/>
        </w:rPr>
        <w:t>2.5. Правовые основания для предоставления муниципальной услуги.</w:t>
      </w:r>
    </w:p>
    <w:p w:rsidR="00BC6C17" w:rsidRPr="00A807B5" w:rsidRDefault="00BC6C17" w:rsidP="00BC6C17">
      <w:pPr>
        <w:widowControl w:val="0"/>
        <w:autoSpaceDE w:val="0"/>
        <w:autoSpaceDN w:val="0"/>
        <w:adjustRightInd w:val="0"/>
        <w:ind w:firstLine="708"/>
        <w:jc w:val="both"/>
        <w:rPr>
          <w:rFonts w:eastAsia="Times New Roman"/>
          <w:sz w:val="28"/>
          <w:szCs w:val="28"/>
        </w:rPr>
      </w:pPr>
      <w:r w:rsidRPr="00A807B5">
        <w:rPr>
          <w:rFonts w:eastAsia="Times New Roman"/>
          <w:sz w:val="28"/>
          <w:szCs w:val="28"/>
        </w:rPr>
        <w:t>- Земельный кодекс Российской Федерации (далее – ЗК РФ);</w:t>
      </w:r>
    </w:p>
    <w:p w:rsidR="00BC6C17" w:rsidRPr="00A807B5" w:rsidRDefault="00BC6C17" w:rsidP="00BC6C17">
      <w:pPr>
        <w:widowControl w:val="0"/>
        <w:autoSpaceDE w:val="0"/>
        <w:autoSpaceDN w:val="0"/>
        <w:adjustRightInd w:val="0"/>
        <w:ind w:firstLine="708"/>
        <w:jc w:val="both"/>
        <w:rPr>
          <w:rFonts w:eastAsia="Times New Roman"/>
          <w:sz w:val="28"/>
          <w:szCs w:val="28"/>
        </w:rPr>
      </w:pPr>
      <w:r w:rsidRPr="00A807B5">
        <w:rPr>
          <w:rFonts w:eastAsia="Times New Roman"/>
          <w:sz w:val="28"/>
          <w:szCs w:val="28"/>
        </w:rPr>
        <w:t>- Федеральный закон от 24.07.2007 № 221-ФЗ «О кадастровой деятельности»;</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A807B5">
        <w:rPr>
          <w:rFonts w:eastAsia="Times New Roman"/>
          <w:sz w:val="28"/>
          <w:szCs w:val="28"/>
        </w:rPr>
        <w:t>- Федеральный закон от 13.07.2015 № 218-ФЗ «О государственной регистрации недвижимости»;</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 Федеральный закон от 25.10.2001 № 137-ФЗ «О введении в действие Земельного кодекса Российской Федерации»;</w:t>
      </w:r>
    </w:p>
    <w:p w:rsidR="00BC6C17" w:rsidRPr="00A807B5"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Pr="00A807B5">
        <w:rPr>
          <w:rFonts w:eastAsia="Times New Roman"/>
          <w:sz w:val="28"/>
          <w:szCs w:val="28"/>
        </w:rPr>
        <w:t>(далее – Правила</w:t>
      </w:r>
      <w:r w:rsidRPr="00A807B5">
        <w:rPr>
          <w:rFonts w:eastAsia="Times New Roman"/>
          <w:sz w:val="28"/>
          <w:szCs w:val="28"/>
          <w:lang w:bidi="ru-RU"/>
        </w:rPr>
        <w:t>№ 1244</w:t>
      </w:r>
      <w:r w:rsidRPr="00A807B5">
        <w:rPr>
          <w:rFonts w:eastAsia="Times New Roman"/>
          <w:sz w:val="28"/>
          <w:szCs w:val="28"/>
        </w:rPr>
        <w:t>);</w:t>
      </w:r>
    </w:p>
    <w:p w:rsidR="00BC6C17" w:rsidRPr="00A807B5" w:rsidRDefault="00BC6C17" w:rsidP="00BC6C17">
      <w:pPr>
        <w:widowControl w:val="0"/>
        <w:autoSpaceDE w:val="0"/>
        <w:autoSpaceDN w:val="0"/>
        <w:adjustRightInd w:val="0"/>
        <w:ind w:firstLine="708"/>
        <w:jc w:val="both"/>
        <w:rPr>
          <w:rFonts w:eastAsia="Times New Roman"/>
          <w:sz w:val="28"/>
          <w:szCs w:val="28"/>
        </w:rPr>
      </w:pPr>
      <w:r w:rsidRPr="00A807B5">
        <w:rPr>
          <w:rFonts w:eastAsia="Times New Roman"/>
          <w:sz w:val="28"/>
          <w:szCs w:val="28"/>
        </w:rPr>
        <w:t xml:space="preserve">- </w:t>
      </w:r>
      <w:r w:rsidRPr="00A807B5">
        <w:rPr>
          <w:rFonts w:eastAsia="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BC6C17" w:rsidRPr="00A807B5" w:rsidRDefault="00BC6C17" w:rsidP="00BC6C17">
      <w:pPr>
        <w:widowControl w:val="0"/>
        <w:shd w:val="clear" w:color="auto" w:fill="FFFFFF" w:themeFill="background1"/>
        <w:autoSpaceDE w:val="0"/>
        <w:autoSpaceDN w:val="0"/>
        <w:adjustRightInd w:val="0"/>
        <w:ind w:firstLine="709"/>
        <w:jc w:val="both"/>
        <w:rPr>
          <w:sz w:val="28"/>
          <w:szCs w:val="28"/>
        </w:rPr>
      </w:pPr>
      <w:r w:rsidRPr="00A807B5">
        <w:rPr>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C6C17" w:rsidRPr="00A807B5" w:rsidRDefault="00BC6C17" w:rsidP="00BC6C17">
      <w:pPr>
        <w:widowControl w:val="0"/>
        <w:autoSpaceDE w:val="0"/>
        <w:autoSpaceDN w:val="0"/>
        <w:adjustRightInd w:val="0"/>
        <w:ind w:firstLine="708"/>
        <w:jc w:val="both"/>
        <w:rPr>
          <w:rFonts w:eastAsia="Times New Roman"/>
          <w:sz w:val="28"/>
          <w:szCs w:val="28"/>
        </w:rPr>
      </w:pPr>
      <w:r w:rsidRPr="00A807B5">
        <w:rPr>
          <w:rFonts w:eastAsia="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A807B5">
        <w:rPr>
          <w:rFonts w:eastAsia="Times New Roman"/>
          <w:sz w:val="28"/>
          <w:szCs w:val="28"/>
        </w:rPr>
        <w:t xml:space="preserve">-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w:t>
      </w:r>
      <w:r w:rsidRPr="00A807B5">
        <w:rPr>
          <w:rFonts w:eastAsia="Times New Roman"/>
          <w:sz w:val="28"/>
          <w:szCs w:val="28"/>
        </w:rPr>
        <w:lastRenderedPageBreak/>
        <w:t>Ленинградской области» (далее – Порядок № 301).</w:t>
      </w:r>
    </w:p>
    <w:p w:rsidR="00BC6C17" w:rsidRDefault="00BC6C17" w:rsidP="00BC6C17">
      <w:pPr>
        <w:widowControl w:val="0"/>
        <w:autoSpaceDE w:val="0"/>
        <w:autoSpaceDN w:val="0"/>
        <w:ind w:firstLine="708"/>
        <w:jc w:val="both"/>
        <w:rPr>
          <w:rFonts w:eastAsia="Times New Roman"/>
          <w:sz w:val="28"/>
          <w:szCs w:val="28"/>
        </w:rPr>
      </w:pPr>
      <w:r w:rsidRPr="00B84918">
        <w:rPr>
          <w:rFonts w:eastAsia="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eastAsia="Times New Roman"/>
          <w:sz w:val="28"/>
          <w:szCs w:val="28"/>
        </w:rPr>
        <w:t>.</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heme="minorEastAsia"/>
          <w:sz w:val="28"/>
          <w:szCs w:val="28"/>
        </w:rPr>
        <w:t>Д</w:t>
      </w:r>
      <w:r w:rsidRPr="0093396D">
        <w:rPr>
          <w:rFonts w:eastAsia="Times New Roman"/>
          <w:sz w:val="28"/>
          <w:szCs w:val="28"/>
        </w:rPr>
        <w:t xml:space="preserve">ля предоставления муниципальной услуги заполняется заявление </w:t>
      </w:r>
      <w:r w:rsidRPr="0093396D">
        <w:rPr>
          <w:rFonts w:eastAsiaTheme="minorEastAsia"/>
          <w:sz w:val="28"/>
          <w:szCs w:val="28"/>
        </w:rPr>
        <w:t>(по форме согласно приложению 4 к настоящему административному регламенту):</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лично заявителем (представителем заявителя) при обращении в Администрацию и на ЕПГУ/ПГУ ЛО;</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специалистом МФЦ при личном обращении заявителя (представителя заявителя) в МФЦ.</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При обращении в Администрацию, МФЦ необходимо предъявить документ, удостоверяющий личность: </w:t>
      </w:r>
    </w:p>
    <w:p w:rsidR="00BC6C17" w:rsidRPr="0093396D" w:rsidRDefault="00BC6C17" w:rsidP="00BC6C17">
      <w:pPr>
        <w:autoSpaceDE w:val="0"/>
        <w:autoSpaceDN w:val="0"/>
        <w:adjustRightInd w:val="0"/>
        <w:ind w:firstLine="709"/>
        <w:jc w:val="both"/>
        <w:rPr>
          <w:sz w:val="28"/>
          <w:szCs w:val="28"/>
        </w:rPr>
      </w:pPr>
      <w:r w:rsidRPr="0093396D">
        <w:rPr>
          <w:rFonts w:eastAsia="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2F1E39">
        <w:rPr>
          <w:rFonts w:eastAsia="Times New Roman"/>
          <w:sz w:val="28"/>
          <w:szCs w:val="28"/>
        </w:rPr>
        <w:t xml:space="preserve">временное удостоверение личности гражданина Российской Федерации по форме, утвержденной </w:t>
      </w:r>
      <w:r w:rsidRPr="002F1E39">
        <w:rPr>
          <w:sz w:val="28"/>
          <w:szCs w:val="28"/>
        </w:rPr>
        <w:t>Приказом МВД России от 16.11.2020 № 773</w:t>
      </w:r>
      <w:r w:rsidRPr="002F1E39">
        <w:rPr>
          <w:rFonts w:eastAsia="Times New Roman"/>
          <w:sz w:val="28"/>
          <w:szCs w:val="28"/>
        </w:rPr>
        <w:t xml:space="preserve">, </w:t>
      </w:r>
      <w:r w:rsidRPr="0093396D">
        <w:rPr>
          <w:rFonts w:eastAsia="Times New Roman"/>
          <w:sz w:val="28"/>
          <w:szCs w:val="28"/>
        </w:rPr>
        <w:t>удостоверение личности военнослужащего Российской Федерации);</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w:t>
      </w:r>
      <w:r w:rsidRPr="0093396D">
        <w:rPr>
          <w:rFonts w:eastAsia="Times New Roman"/>
          <w:sz w:val="28"/>
          <w:szCs w:val="28"/>
        </w:rPr>
        <w:lastRenderedPageBreak/>
        <w:t>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6C17" w:rsidRPr="00C97694" w:rsidRDefault="00BC6C17" w:rsidP="00BC6C17">
      <w:pPr>
        <w:widowControl w:val="0"/>
        <w:autoSpaceDE w:val="0"/>
        <w:autoSpaceDN w:val="0"/>
        <w:adjustRightInd w:val="0"/>
        <w:ind w:firstLine="709"/>
        <w:jc w:val="both"/>
        <w:rPr>
          <w:rFonts w:eastAsiaTheme="minorEastAsia"/>
          <w:sz w:val="28"/>
          <w:szCs w:val="28"/>
        </w:rPr>
      </w:pPr>
      <w:r w:rsidRPr="0093396D">
        <w:rPr>
          <w:rFonts w:eastAsia="Times New Roman"/>
          <w:sz w:val="28"/>
          <w:szCs w:val="28"/>
        </w:rPr>
        <w:t>2.6.1. З</w:t>
      </w:r>
      <w:r w:rsidRPr="0093396D">
        <w:rPr>
          <w:sz w:val="28"/>
          <w:szCs w:val="28"/>
        </w:rPr>
        <w:t xml:space="preserve">аявление </w:t>
      </w:r>
      <w:r w:rsidRPr="0093396D">
        <w:rPr>
          <w:rFonts w:eastAsiaTheme="minorEastAsia"/>
          <w:sz w:val="28"/>
          <w:szCs w:val="28"/>
        </w:rPr>
        <w:t>должно содержать следующую информацию:</w:t>
      </w:r>
    </w:p>
    <w:p w:rsidR="00BC6C17" w:rsidRPr="008B47F9" w:rsidRDefault="00BC6C17" w:rsidP="00BC6C17">
      <w:pPr>
        <w:widowControl w:val="0"/>
        <w:autoSpaceDE w:val="0"/>
        <w:autoSpaceDN w:val="0"/>
        <w:ind w:firstLine="708"/>
        <w:jc w:val="both"/>
        <w:rPr>
          <w:rFonts w:eastAsia="Times New Roman"/>
          <w:strike/>
          <w:sz w:val="28"/>
          <w:szCs w:val="28"/>
        </w:rPr>
      </w:pPr>
      <w:r w:rsidRPr="00B84918">
        <w:rPr>
          <w:rFonts w:eastAsia="Times New Roman"/>
          <w:sz w:val="28"/>
          <w:szCs w:val="28"/>
        </w:rPr>
        <w:t xml:space="preserve">а) фамилия, имя и отчество(при наличии), место жительства заявителя и реквизиты документа, удостоверяющего его личность, </w:t>
      </w:r>
      <w:r>
        <w:rPr>
          <w:rFonts w:eastAsia="Times New Roman"/>
          <w:sz w:val="28"/>
          <w:szCs w:val="28"/>
        </w:rPr>
        <w:t>–</w:t>
      </w:r>
      <w:r w:rsidRPr="00B84918">
        <w:rPr>
          <w:rFonts w:eastAsia="Times New Roman"/>
          <w:sz w:val="28"/>
          <w:szCs w:val="28"/>
        </w:rPr>
        <w:t>в случае, если заявление подается физическим лицом</w:t>
      </w:r>
      <w:r>
        <w:rPr>
          <w:rFonts w:eastAsia="Times New Roman"/>
          <w:strike/>
          <w:sz w:val="28"/>
          <w:szCs w:val="28"/>
        </w:rPr>
        <w:t>;</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eastAsia="Times New Roman"/>
          <w:sz w:val="28"/>
          <w:szCs w:val="28"/>
        </w:rPr>
        <w:t>–</w:t>
      </w:r>
      <w:r w:rsidRPr="00B84918">
        <w:rPr>
          <w:rFonts w:eastAsia="Times New Roman"/>
          <w:sz w:val="28"/>
          <w:szCs w:val="28"/>
        </w:rPr>
        <w:t xml:space="preserve"> в случае, если заявление подается юридическим лицом;</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 xml:space="preserve">в) фамилия, имя и (при наличии) отчество представителя заявителя и реквизиты документа, подтверждающего его полномочия, </w:t>
      </w:r>
      <w:r>
        <w:rPr>
          <w:rFonts w:eastAsia="Times New Roman"/>
          <w:sz w:val="28"/>
          <w:szCs w:val="28"/>
        </w:rPr>
        <w:t>–</w:t>
      </w:r>
      <w:r w:rsidRPr="00B84918">
        <w:rPr>
          <w:rFonts w:eastAsia="Times New Roman"/>
          <w:sz w:val="28"/>
          <w:szCs w:val="28"/>
        </w:rPr>
        <w:t xml:space="preserve"> в случае, если заявление подается представителем заявителя;</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г) почтовый адрес, адрес электронной почты, номер телефона для связи с заявителем или представителем заявителя;</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 xml:space="preserve">д) предполагаемые цели использования земель или земельного участка в соответствии с </w:t>
      </w:r>
      <w:hyperlink r:id="rId15" w:history="1">
        <w:r w:rsidRPr="00B84918">
          <w:rPr>
            <w:rFonts w:eastAsia="Times New Roman"/>
            <w:sz w:val="28"/>
            <w:szCs w:val="28"/>
          </w:rPr>
          <w:t>пунктом 1 статьи 39.34</w:t>
        </w:r>
      </w:hyperlink>
      <w:r>
        <w:rPr>
          <w:rFonts w:eastAsia="Times New Roman"/>
          <w:sz w:val="28"/>
          <w:szCs w:val="28"/>
        </w:rPr>
        <w:t>ЗК РФ</w:t>
      </w:r>
      <w:r w:rsidRPr="00B84918">
        <w:rPr>
          <w:rFonts w:eastAsia="Times New Roman"/>
          <w:sz w:val="28"/>
          <w:szCs w:val="28"/>
        </w:rPr>
        <w:t>;</w:t>
      </w:r>
    </w:p>
    <w:p w:rsidR="00BC6C17" w:rsidRDefault="00BC6C17" w:rsidP="00BC6C17">
      <w:pPr>
        <w:widowControl w:val="0"/>
        <w:autoSpaceDE w:val="0"/>
        <w:autoSpaceDN w:val="0"/>
        <w:adjustRightInd w:val="0"/>
        <w:ind w:firstLine="708"/>
        <w:jc w:val="both"/>
        <w:rPr>
          <w:rFonts w:eastAsia="Times New Roman"/>
          <w:sz w:val="28"/>
          <w:szCs w:val="28"/>
        </w:rPr>
      </w:pPr>
      <w:r w:rsidRPr="00B84918">
        <w:rPr>
          <w:rFonts w:eastAsia="Times New Roman"/>
          <w:sz w:val="28"/>
          <w:szCs w:val="28"/>
        </w:rPr>
        <w:t xml:space="preserve">е) кадастровый номер земельного участка </w:t>
      </w:r>
      <w:r>
        <w:rPr>
          <w:rFonts w:eastAsia="Times New Roman"/>
          <w:sz w:val="28"/>
          <w:szCs w:val="28"/>
        </w:rPr>
        <w:t>–</w:t>
      </w:r>
      <w:r w:rsidRPr="00B84918">
        <w:rPr>
          <w:rFonts w:eastAsia="Times New Roman"/>
          <w:sz w:val="28"/>
          <w:szCs w:val="28"/>
        </w:rPr>
        <w:t xml:space="preserve"> в случае, если планируется использование всего земельного участка или его части;</w:t>
      </w:r>
    </w:p>
    <w:p w:rsidR="00BC6C17" w:rsidRPr="0093396D" w:rsidRDefault="00BC6C17" w:rsidP="00BC6C17">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BC6C17" w:rsidRPr="0093396D"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lastRenderedPageBreak/>
        <w:t xml:space="preserve">з) срок использования земель или земельного участка (в пределах сроков, установленных </w:t>
      </w:r>
      <w:hyperlink r:id="rId16" w:history="1">
        <w:r w:rsidRPr="0093396D">
          <w:rPr>
            <w:rFonts w:eastAsia="Times New Roman"/>
            <w:sz w:val="28"/>
            <w:szCs w:val="28"/>
          </w:rPr>
          <w:t>пунктом 1 статьи 39.34</w:t>
        </w:r>
      </w:hyperlink>
      <w:r w:rsidRPr="0093396D">
        <w:rPr>
          <w:rFonts w:eastAsia="Times New Roman"/>
          <w:sz w:val="28"/>
          <w:szCs w:val="28"/>
        </w:rPr>
        <w:t xml:space="preserve"> ЗК РФ);</w:t>
      </w:r>
    </w:p>
    <w:p w:rsidR="00BC6C17"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t>и)</w:t>
      </w:r>
      <w:r w:rsidRPr="00B84918">
        <w:rPr>
          <w:rFonts w:eastAsia="Times New Roman"/>
          <w:sz w:val="28"/>
          <w:szCs w:val="2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Лесного кодекса Российской Федерации), в отношении которых подано заявление, </w:t>
      </w:r>
      <w:r>
        <w:rPr>
          <w:rFonts w:eastAsia="Times New Roman"/>
          <w:sz w:val="28"/>
          <w:szCs w:val="28"/>
        </w:rPr>
        <w:t>–</w:t>
      </w:r>
      <w:r w:rsidRPr="00B84918">
        <w:rPr>
          <w:rFonts w:eastAsia="Times New Roman"/>
          <w:sz w:val="28"/>
          <w:szCs w:val="28"/>
        </w:rPr>
        <w:t xml:space="preserve"> в случае такой необходимости.</w:t>
      </w:r>
    </w:p>
    <w:p w:rsidR="00BC6C17" w:rsidRPr="00C97694" w:rsidRDefault="00BC6C17" w:rsidP="00BC6C17">
      <w:pPr>
        <w:widowControl w:val="0"/>
        <w:autoSpaceDE w:val="0"/>
        <w:autoSpaceDN w:val="0"/>
        <w:adjustRightInd w:val="0"/>
        <w:ind w:firstLine="709"/>
        <w:jc w:val="both"/>
        <w:rPr>
          <w:rFonts w:eastAsiaTheme="minorEastAsia"/>
          <w:sz w:val="28"/>
          <w:szCs w:val="28"/>
        </w:rPr>
      </w:pPr>
      <w:r>
        <w:rPr>
          <w:rFonts w:eastAsia="Times New Roman"/>
          <w:sz w:val="28"/>
          <w:szCs w:val="28"/>
        </w:rPr>
        <w:t xml:space="preserve">2.6.2. </w:t>
      </w:r>
      <w:r w:rsidRPr="00C97694">
        <w:rPr>
          <w:rFonts w:eastAsiaTheme="minorEastAsia"/>
          <w:sz w:val="28"/>
          <w:szCs w:val="28"/>
        </w:rPr>
        <w:t>К заявлению прилагаются следующие документы:</w:t>
      </w:r>
    </w:p>
    <w:p w:rsidR="00BC6C17" w:rsidRPr="0093396D"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беженца(при направлении заявления в Администрацию  посредством почтового отправления). </w:t>
      </w:r>
    </w:p>
    <w:p w:rsidR="00BC6C17" w:rsidRPr="0093396D"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6C17" w:rsidRPr="0093396D"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BC6C17" w:rsidRPr="0093396D"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C6C17" w:rsidRPr="00B84918" w:rsidRDefault="00BC6C17" w:rsidP="00BC6C17">
      <w:pPr>
        <w:widowControl w:val="0"/>
        <w:autoSpaceDE w:val="0"/>
        <w:autoSpaceDN w:val="0"/>
        <w:adjustRightInd w:val="0"/>
        <w:ind w:firstLine="708"/>
        <w:jc w:val="both"/>
        <w:rPr>
          <w:rFonts w:eastAsia="Times New Roman"/>
          <w:sz w:val="28"/>
          <w:szCs w:val="28"/>
        </w:rPr>
      </w:pPr>
      <w:r w:rsidRPr="0093396D">
        <w:rPr>
          <w:rFonts w:eastAsia="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B84918">
        <w:rPr>
          <w:rFonts w:eastAsia="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6C17" w:rsidRPr="0093396D"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 </w:t>
      </w:r>
      <w:r>
        <w:rPr>
          <w:rFonts w:eastAsia="Times New Roman"/>
          <w:sz w:val="28"/>
          <w:szCs w:val="28"/>
        </w:rPr>
        <w:t>выписку</w:t>
      </w:r>
      <w:r w:rsidRPr="00B84918">
        <w:rPr>
          <w:rFonts w:eastAsia="Times New Roman"/>
          <w:sz w:val="28"/>
          <w:szCs w:val="28"/>
        </w:rPr>
        <w:t xml:space="preserve"> из Единого государственного реестра юридических лиц</w:t>
      </w:r>
      <w:r w:rsidRPr="0093396D">
        <w:rPr>
          <w:rFonts w:eastAsia="Times New Roman"/>
          <w:sz w:val="28"/>
          <w:szCs w:val="28"/>
        </w:rPr>
        <w:t>в случае, если заявителем является юридическое лицо;</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выписку из Единого государственного реестра недвижимости (далее - ЕГРН);</w:t>
      </w:r>
    </w:p>
    <w:p w:rsidR="00BC6C17" w:rsidRPr="00B84918" w:rsidRDefault="00BC6C17" w:rsidP="00BC6C17">
      <w:pPr>
        <w:widowControl w:val="0"/>
        <w:autoSpaceDE w:val="0"/>
        <w:autoSpaceDN w:val="0"/>
        <w:ind w:firstLine="709"/>
        <w:jc w:val="both"/>
        <w:rPr>
          <w:sz w:val="28"/>
          <w:szCs w:val="28"/>
        </w:rPr>
      </w:pPr>
      <w:r w:rsidRPr="0093396D">
        <w:rPr>
          <w:sz w:val="28"/>
          <w:szCs w:val="28"/>
        </w:rPr>
        <w:t>- сведения о выдачелицензии, удостоверяющей право проведения работ по геологическому изучению недр;</w:t>
      </w:r>
    </w:p>
    <w:p w:rsidR="00BC6C17" w:rsidRPr="00B84918" w:rsidRDefault="00BC6C17" w:rsidP="00BC6C17">
      <w:pPr>
        <w:widowControl w:val="0"/>
        <w:autoSpaceDE w:val="0"/>
        <w:autoSpaceDN w:val="0"/>
        <w:ind w:firstLine="708"/>
        <w:jc w:val="both"/>
        <w:rPr>
          <w:sz w:val="28"/>
          <w:szCs w:val="28"/>
        </w:rPr>
      </w:pPr>
      <w:r w:rsidRPr="00B84918">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w:t>
      </w:r>
      <w:r>
        <w:rPr>
          <w:sz w:val="28"/>
          <w:szCs w:val="28"/>
        </w:rPr>
        <w:t xml:space="preserve">К </w:t>
      </w:r>
      <w:r w:rsidRPr="00B84918">
        <w:rPr>
          <w:sz w:val="28"/>
          <w:szCs w:val="28"/>
        </w:rPr>
        <w:t>РФ.</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Заявитель вправе представить документы, указанные в настоящем пункте, по собственной инициативе.</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2.7.1. При предоставлении муниципальной услуги запрещается требовать от заявителя: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w:t>
      </w:r>
      <w:r>
        <w:rPr>
          <w:rFonts w:eastAsia="Times New Roman"/>
          <w:sz w:val="28"/>
          <w:szCs w:val="28"/>
        </w:rPr>
        <w:t>)</w:t>
      </w:r>
      <w:r w:rsidRPr="00B84918">
        <w:rPr>
          <w:rFonts w:eastAsia="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w:t>
      </w:r>
      <w:r>
        <w:rPr>
          <w:rFonts w:eastAsia="Times New Roman"/>
          <w:sz w:val="28"/>
          <w:szCs w:val="28"/>
        </w:rPr>
        <w:t>)</w:t>
      </w:r>
      <w:r w:rsidRPr="00B84918">
        <w:rPr>
          <w:rFonts w:eastAsia="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w:t>
      </w:r>
      <w:r>
        <w:rPr>
          <w:rFonts w:eastAsia="Times New Roman"/>
          <w:sz w:val="28"/>
          <w:szCs w:val="28"/>
        </w:rPr>
        <w:t>)</w:t>
      </w:r>
      <w:r w:rsidRPr="00B84918">
        <w:rPr>
          <w:rFonts w:eastAsia="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B84918">
        <w:rPr>
          <w:rFonts w:eastAsia="Times New Roman"/>
          <w:sz w:val="28"/>
          <w:szCs w:val="28"/>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C6C17" w:rsidRPr="00B84918" w:rsidRDefault="00BC6C17" w:rsidP="00BC6C17">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BC6C17" w:rsidRPr="00B84918" w:rsidRDefault="00BC6C17" w:rsidP="00BC6C17">
      <w:pPr>
        <w:widowControl w:val="0"/>
        <w:autoSpaceDE w:val="0"/>
        <w:autoSpaceDN w:val="0"/>
        <w:adjustRightInd w:val="0"/>
        <w:ind w:firstLine="709"/>
        <w:jc w:val="both"/>
        <w:rPr>
          <w:rFonts w:eastAsia="Times New Roman"/>
          <w:sz w:val="28"/>
          <w:szCs w:val="28"/>
        </w:rPr>
      </w:pPr>
      <w:r w:rsidRPr="00B84918">
        <w:rPr>
          <w:rFonts w:eastAsia="Times New Roman"/>
          <w:sz w:val="28"/>
          <w:szCs w:val="28"/>
        </w:rPr>
        <w:t>5</w:t>
      </w:r>
      <w:r>
        <w:rPr>
          <w:rFonts w:eastAsia="Times New Roman"/>
          <w:sz w:val="28"/>
          <w:szCs w:val="28"/>
        </w:rPr>
        <w:t>)</w:t>
      </w:r>
      <w:r w:rsidRPr="00B84918">
        <w:rPr>
          <w:rFonts w:eastAsia="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eastAsia="Times New Roman"/>
          <w:sz w:val="28"/>
          <w:szCs w:val="28"/>
        </w:rPr>
        <w:t xml:space="preserve"> статьи 16 Федерального закона №</w:t>
      </w:r>
      <w:r w:rsidRPr="00B84918">
        <w:rPr>
          <w:rFonts w:eastAsia="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6C17" w:rsidRPr="00B84918" w:rsidRDefault="00BC6C17" w:rsidP="00BC6C17">
      <w:pPr>
        <w:widowControl w:val="0"/>
        <w:autoSpaceDE w:val="0"/>
        <w:autoSpaceDN w:val="0"/>
        <w:ind w:firstLine="709"/>
        <w:jc w:val="both"/>
        <w:rPr>
          <w:rFonts w:eastAsia="Times New Roman"/>
          <w:sz w:val="28"/>
          <w:szCs w:val="28"/>
        </w:rPr>
      </w:pPr>
      <w:bookmarkStart w:id="6" w:name="Par211"/>
      <w:bookmarkStart w:id="7" w:name="Par226"/>
      <w:bookmarkEnd w:id="6"/>
      <w:bookmarkEnd w:id="7"/>
      <w:r w:rsidRPr="00B84918">
        <w:rPr>
          <w:rFonts w:eastAsia="Times New Roman"/>
          <w:sz w:val="28"/>
          <w:szCs w:val="28"/>
        </w:rPr>
        <w:t>2.7.2. При наступлении событий, являющихся основанием для предоставления муниципальной услуги, Администрация вправе:</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Основания для приостановления предоставления муниципальной услуги не предусмотрены.</w:t>
      </w:r>
    </w:p>
    <w:p w:rsidR="00BC6C17" w:rsidRPr="0093396D" w:rsidRDefault="00BC6C17" w:rsidP="00BC6C17">
      <w:pPr>
        <w:widowControl w:val="0"/>
        <w:autoSpaceDE w:val="0"/>
        <w:autoSpaceDN w:val="0"/>
        <w:ind w:firstLine="709"/>
        <w:jc w:val="both"/>
        <w:rPr>
          <w:sz w:val="28"/>
          <w:szCs w:val="28"/>
        </w:rPr>
      </w:pPr>
      <w:r w:rsidRPr="00B1780A">
        <w:rPr>
          <w:sz w:val="28"/>
          <w:szCs w:val="28"/>
        </w:rPr>
        <w:t xml:space="preserve">2.9. </w:t>
      </w:r>
      <w:bookmarkStart w:id="8" w:name="P124"/>
      <w:bookmarkEnd w:id="8"/>
      <w:r w:rsidRPr="00B1780A">
        <w:rPr>
          <w:sz w:val="28"/>
          <w:szCs w:val="28"/>
        </w:rPr>
        <w:t xml:space="preserve">Исчерпывающий перечень оснований для отказа в приеме документов, необходимых для </w:t>
      </w:r>
      <w:r w:rsidRPr="0093396D">
        <w:rPr>
          <w:sz w:val="28"/>
          <w:szCs w:val="28"/>
        </w:rPr>
        <w:t>предоставления муниципальной услуги: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BC6C17" w:rsidRPr="0093396D" w:rsidRDefault="00BC6C17" w:rsidP="00BC6C17">
      <w:pPr>
        <w:widowControl w:val="0"/>
        <w:autoSpaceDE w:val="0"/>
        <w:autoSpaceDN w:val="0"/>
        <w:ind w:left="708"/>
        <w:jc w:val="both"/>
        <w:rPr>
          <w:rFonts w:eastAsia="Times New Roman"/>
          <w:sz w:val="28"/>
          <w:szCs w:val="28"/>
          <w:lang w:bidi="ru-RU"/>
        </w:rPr>
      </w:pPr>
      <w:r w:rsidRPr="0093396D">
        <w:rPr>
          <w:rFonts w:eastAsia="Times New Roman"/>
          <w:sz w:val="28"/>
          <w:szCs w:val="28"/>
          <w:lang w:bidi="ru-RU"/>
        </w:rPr>
        <w:t>1) представление неполного комплекта документов;</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 xml:space="preserve">2) представленные документы утратили силу на момент обращения за </w:t>
      </w:r>
      <w:r w:rsidRPr="0093396D">
        <w:rPr>
          <w:rFonts w:eastAsia="Times New Roman"/>
          <w:sz w:val="28"/>
          <w:szCs w:val="28"/>
          <w:lang w:bidi="ru-RU"/>
        </w:rPr>
        <w:lastRenderedPageBreak/>
        <w:t>услугой;</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7) неполное заполнение полей в форме заявления, в том числе в интерактивной форме заявления на ЕПГУ/ПГУ ЛО.</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BC6C17" w:rsidRPr="00084D2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2.10. Исчерпывающий перечень оснований для отказа в предоставлении муниципальной услуги: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Основания для отказа в предоставлении муниципальной услуги: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1)заявление подано с нарушением требований, установленных пп.1 п. 2.6 настоящего административного регламента;</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 xml:space="preserve">2)к заявлению не приложены документы, указанные в пп. 2-4 п. 2.6настоящего административного регламента; </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3)в заявлении указан предполагаемый срок размещения объекта, который превышает установленный максимальный срок размещения объекта;</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4)в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5)земельный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6)на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C6C17" w:rsidRPr="0093396D" w:rsidRDefault="00BC6C17" w:rsidP="00BC6C17">
      <w:pPr>
        <w:widowControl w:val="0"/>
        <w:autoSpaceDE w:val="0"/>
        <w:autoSpaceDN w:val="0"/>
        <w:ind w:firstLine="708"/>
        <w:jc w:val="both"/>
        <w:rPr>
          <w:rFonts w:eastAsia="Times New Roman"/>
          <w:sz w:val="28"/>
          <w:szCs w:val="28"/>
          <w:lang w:bidi="ru-RU"/>
        </w:rPr>
      </w:pPr>
      <w:r w:rsidRPr="0093396D">
        <w:rPr>
          <w:rFonts w:eastAsia="Times New Roman"/>
          <w:sz w:val="28"/>
          <w:szCs w:val="28"/>
          <w:lang w:bidi="ru-RU"/>
        </w:rPr>
        <w:t xml:space="preserve">7)к заявлению не приложена схема границ земель или части земельного участка на кадастровом плане территории, на которых планируется </w:t>
      </w:r>
      <w:r w:rsidRPr="0093396D">
        <w:rPr>
          <w:rFonts w:eastAsia="Times New Roman"/>
          <w:sz w:val="28"/>
          <w:szCs w:val="28"/>
          <w:lang w:bidi="ru-RU"/>
        </w:rPr>
        <w:lastRenderedPageBreak/>
        <w:t>размещение объекта, предусмотренного Перечнем № 1300, предусмотренная Порядком № 301;</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lang w:bidi="ru-RU"/>
        </w:rPr>
        <w:t>8)</w:t>
      </w:r>
      <w:r w:rsidRPr="0093396D">
        <w:rPr>
          <w:rFonts w:eastAsia="Times New Roman"/>
          <w:sz w:val="28"/>
          <w:szCs w:val="28"/>
        </w:rPr>
        <w:t>в заявлении указаны объекты, не предусмотренные в Перечне № 1300;</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7" w:history="1">
        <w:r w:rsidRPr="0093396D">
          <w:rPr>
            <w:rStyle w:val="aa"/>
            <w:rFonts w:eastAsia="Times New Roman"/>
            <w:sz w:val="28"/>
            <w:szCs w:val="28"/>
            <w:lang w:bidi="ru-RU"/>
          </w:rPr>
          <w:t>п. 4</w:t>
        </w:r>
      </w:hyperlink>
      <w:r w:rsidRPr="0093396D">
        <w:rPr>
          <w:rFonts w:eastAsia="Times New Roman"/>
          <w:sz w:val="28"/>
          <w:szCs w:val="28"/>
          <w:lang w:bidi="ru-RU"/>
        </w:rPr>
        <w:t xml:space="preserve"> и </w:t>
      </w:r>
      <w:hyperlink r:id="rId18" w:history="1">
        <w:r w:rsidRPr="0093396D">
          <w:rPr>
            <w:rStyle w:val="aa"/>
            <w:rFonts w:eastAsia="Times New Roman"/>
            <w:sz w:val="28"/>
            <w:szCs w:val="28"/>
            <w:lang w:bidi="ru-RU"/>
          </w:rPr>
          <w:t>5</w:t>
        </w:r>
      </w:hyperlink>
      <w:r w:rsidRPr="0093396D">
        <w:rPr>
          <w:rFonts w:eastAsia="Times New Roman"/>
          <w:sz w:val="28"/>
          <w:szCs w:val="28"/>
          <w:lang w:bidi="ru-RU"/>
        </w:rPr>
        <w:t xml:space="preserve"> Порядка № 301;</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10)размещение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xml:space="preserve">11)уполномоченным органом принято решение о предварительном согласовании предоставления земельного участка в соответствии со </w:t>
      </w:r>
      <w:hyperlink r:id="rId19" w:history="1">
        <w:r w:rsidRPr="0093396D">
          <w:rPr>
            <w:rStyle w:val="aa"/>
            <w:rFonts w:eastAsia="Times New Roman"/>
            <w:sz w:val="28"/>
            <w:szCs w:val="28"/>
            <w:lang w:bidi="ru-RU"/>
          </w:rPr>
          <w:t>статьей 39.15</w:t>
        </w:r>
      </w:hyperlink>
      <w:r w:rsidRPr="0093396D">
        <w:rPr>
          <w:rFonts w:eastAsia="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0" w:history="1">
        <w:r w:rsidRPr="0093396D">
          <w:rPr>
            <w:rStyle w:val="aa"/>
            <w:rFonts w:eastAsia="Times New Roman"/>
            <w:sz w:val="28"/>
            <w:szCs w:val="28"/>
            <w:lang w:bidi="ru-RU"/>
          </w:rPr>
          <w:t>статьей 39.11</w:t>
        </w:r>
      </w:hyperlink>
      <w:r w:rsidRPr="0093396D">
        <w:rPr>
          <w:rFonts w:eastAsia="Times New Roman"/>
          <w:sz w:val="28"/>
          <w:szCs w:val="28"/>
          <w:lang w:bidi="ru-RU"/>
        </w:rPr>
        <w:t xml:space="preserve"> ЗК РФ;</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BC6C17" w:rsidRPr="00BC6C17"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xml:space="preserve">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и(или) иным установленным в соответствии с законодательством Российской Федерации правилам, нормативам, в том числе правилам благоустройства и(или) нормативам </w:t>
      </w:r>
      <w:r w:rsidRPr="00BC6C17">
        <w:rPr>
          <w:rFonts w:eastAsia="Times New Roman"/>
          <w:sz w:val="28"/>
          <w:szCs w:val="28"/>
          <w:lang w:bidi="ru-RU"/>
        </w:rPr>
        <w:t>градостроительного проектирования.</w:t>
      </w:r>
    </w:p>
    <w:p w:rsidR="00BC6C17" w:rsidRPr="00BC6C17" w:rsidRDefault="00BC6C17" w:rsidP="00BC6C17">
      <w:pPr>
        <w:widowControl w:val="0"/>
        <w:autoSpaceDE w:val="0"/>
        <w:autoSpaceDN w:val="0"/>
        <w:ind w:firstLine="709"/>
        <w:jc w:val="both"/>
        <w:rPr>
          <w:rFonts w:eastAsia="Times New Roman"/>
          <w:sz w:val="28"/>
          <w:szCs w:val="28"/>
        </w:rPr>
      </w:pPr>
      <w:r w:rsidRPr="00BC6C17">
        <w:rPr>
          <w:rFonts w:eastAsia="Times New Roman"/>
          <w:sz w:val="28"/>
          <w:szCs w:val="28"/>
        </w:rPr>
        <w:t>2.11. Муниципальная услуга предоставляется бесплатно.</w:t>
      </w:r>
    </w:p>
    <w:p w:rsidR="00BC6C17" w:rsidRPr="00B84918" w:rsidRDefault="00BC6C17" w:rsidP="00BC6C17">
      <w:pPr>
        <w:widowControl w:val="0"/>
        <w:autoSpaceDE w:val="0"/>
        <w:autoSpaceDN w:val="0"/>
        <w:ind w:firstLine="709"/>
        <w:jc w:val="both"/>
        <w:rPr>
          <w:rFonts w:eastAsia="Times New Roman"/>
          <w:sz w:val="28"/>
          <w:szCs w:val="28"/>
        </w:rPr>
      </w:pPr>
      <w:r w:rsidRPr="00BC6C17">
        <w:rPr>
          <w:rFonts w:eastAsia="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Pr="00BC6C17">
        <w:rPr>
          <w:sz w:val="28"/>
          <w:szCs w:val="28"/>
        </w:rPr>
        <w:t>в случае обращения заявителя непосредственно в орган, предоставляющий муниципальные услуги, или многофункциональный центр</w:t>
      </w:r>
      <w:r w:rsidRPr="00BC6C17">
        <w:rPr>
          <w:rFonts w:eastAsia="Times New Roman"/>
          <w:sz w:val="28"/>
          <w:szCs w:val="28"/>
        </w:rPr>
        <w:t>.</w:t>
      </w:r>
    </w:p>
    <w:p w:rsidR="00BC6C17" w:rsidRPr="00B84918" w:rsidRDefault="00BC6C17" w:rsidP="00BC6C17">
      <w:pPr>
        <w:ind w:firstLine="709"/>
        <w:jc w:val="both"/>
        <w:rPr>
          <w:sz w:val="28"/>
          <w:szCs w:val="28"/>
        </w:rPr>
      </w:pPr>
      <w:r w:rsidRPr="00B84918">
        <w:rPr>
          <w:sz w:val="28"/>
          <w:szCs w:val="28"/>
        </w:rPr>
        <w:t>2.13. Срок регистрации заявления о предоставлении муниципальной услуги составляет в Администрации:</w:t>
      </w:r>
    </w:p>
    <w:p w:rsidR="00BC6C17" w:rsidRPr="00B84918" w:rsidRDefault="00BC6C17" w:rsidP="00BC6C17">
      <w:pPr>
        <w:ind w:firstLine="709"/>
        <w:jc w:val="both"/>
        <w:rPr>
          <w:sz w:val="28"/>
          <w:szCs w:val="28"/>
        </w:rPr>
      </w:pPr>
      <w:r w:rsidRPr="00B84918">
        <w:rPr>
          <w:sz w:val="28"/>
          <w:szCs w:val="28"/>
        </w:rPr>
        <w:t xml:space="preserve">при личном обращении заявителя </w:t>
      </w:r>
      <w:r>
        <w:rPr>
          <w:sz w:val="28"/>
          <w:szCs w:val="28"/>
        </w:rPr>
        <w:t>–</w:t>
      </w:r>
      <w:r w:rsidRPr="00B84918">
        <w:rPr>
          <w:sz w:val="28"/>
          <w:szCs w:val="28"/>
        </w:rPr>
        <w:t xml:space="preserve"> в день поступления заявления в Администрацию;</w:t>
      </w:r>
    </w:p>
    <w:p w:rsidR="00BC6C17" w:rsidRPr="00B84918" w:rsidRDefault="00BC6C17" w:rsidP="00BC6C17">
      <w:pPr>
        <w:ind w:firstLine="709"/>
        <w:jc w:val="both"/>
        <w:rPr>
          <w:sz w:val="28"/>
          <w:szCs w:val="28"/>
        </w:rPr>
      </w:pPr>
      <w:r w:rsidRPr="00B84918">
        <w:rPr>
          <w:sz w:val="28"/>
          <w:szCs w:val="28"/>
        </w:rPr>
        <w:t xml:space="preserve">при направлении заявления почтовой связью в Администрацию </w:t>
      </w:r>
      <w:r>
        <w:rPr>
          <w:sz w:val="28"/>
          <w:szCs w:val="28"/>
        </w:rPr>
        <w:t>–</w:t>
      </w:r>
      <w:r w:rsidRPr="00B84918">
        <w:rPr>
          <w:sz w:val="28"/>
          <w:szCs w:val="28"/>
        </w:rPr>
        <w:t xml:space="preserve"> в день поступления заявления в Администрацию;</w:t>
      </w:r>
    </w:p>
    <w:p w:rsidR="00BC6C17" w:rsidRPr="00B84918" w:rsidRDefault="00BC6C17" w:rsidP="00BC6C17">
      <w:pPr>
        <w:ind w:firstLine="709"/>
        <w:jc w:val="both"/>
        <w:rPr>
          <w:sz w:val="28"/>
          <w:szCs w:val="28"/>
        </w:rPr>
      </w:pPr>
      <w:r w:rsidRPr="00B84918">
        <w:rPr>
          <w:sz w:val="28"/>
          <w:szCs w:val="28"/>
        </w:rPr>
        <w:t>при направлении запроса на бумажном носителе из МФЦ в Администрацию</w:t>
      </w:r>
      <w:r>
        <w:rPr>
          <w:sz w:val="28"/>
          <w:szCs w:val="28"/>
        </w:rPr>
        <w:t>–</w:t>
      </w:r>
      <w:r w:rsidRPr="00B84918">
        <w:rPr>
          <w:sz w:val="28"/>
          <w:szCs w:val="28"/>
        </w:rPr>
        <w:t xml:space="preserve"> в день поступления запроса в Администрацию;</w:t>
      </w:r>
    </w:p>
    <w:p w:rsidR="00BC6C17" w:rsidRPr="00B84918" w:rsidRDefault="00BC6C17" w:rsidP="00BC6C17">
      <w:pPr>
        <w:ind w:firstLine="709"/>
        <w:jc w:val="both"/>
        <w:rPr>
          <w:sz w:val="28"/>
          <w:szCs w:val="28"/>
        </w:rPr>
      </w:pPr>
      <w:r w:rsidRPr="00B84918">
        <w:rPr>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C6C17" w:rsidRPr="00AD698F" w:rsidRDefault="00BC6C17" w:rsidP="00BC6C17">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BC6C17">
        <w:rPr>
          <w:rFonts w:ascii="Times New Roman" w:hAnsi="Times New Roman" w:cs="Times New Roman"/>
          <w:sz w:val="28"/>
          <w:szCs w:val="28"/>
        </w:rPr>
        <w:t xml:space="preserve">информационным стендам с образцами их заполнения и перечнем документов </w:t>
      </w:r>
      <w:r w:rsidRPr="00BC6C17">
        <w:rPr>
          <w:rFonts w:ascii="Times New Roman" w:eastAsiaTheme="minorHAnsi" w:hAnsi="Times New Roman" w:cs="Times New Roman"/>
          <w:sz w:val="28"/>
          <w:szCs w:val="28"/>
          <w:lang w:eastAsia="en-US"/>
        </w:rPr>
        <w:t>и (или) информации</w:t>
      </w:r>
      <w:r w:rsidRPr="00BC6C17">
        <w:rPr>
          <w:rFonts w:ascii="Times New Roman" w:hAnsi="Times New Roman" w:cs="Times New Roman"/>
          <w:sz w:val="28"/>
          <w:szCs w:val="28"/>
        </w:rPr>
        <w:t>,</w:t>
      </w:r>
      <w:r w:rsidRPr="00AD698F">
        <w:rPr>
          <w:rFonts w:ascii="Times New Roman" w:hAnsi="Times New Roman" w:cs="Times New Roman"/>
          <w:sz w:val="28"/>
          <w:szCs w:val="28"/>
        </w:rPr>
        <w:t xml:space="preserve"> необходимых для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2.14.6. В помещении организуется бесплатный туалет для посетителей, в том числе туалет, предназначенный для инвалидов.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2.14.10. Оборудование мест повышенного удобства с дополнительным местом для собаки – проводника и устройств для передвижения инвалида </w:t>
      </w:r>
      <w:r w:rsidRPr="00B84918">
        <w:rPr>
          <w:rFonts w:eastAsia="Times New Roman"/>
          <w:sz w:val="28"/>
          <w:szCs w:val="28"/>
        </w:rPr>
        <w:lastRenderedPageBreak/>
        <w:t>(костылей, ходунков).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2.15. Показатели доступности и качества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2.15.1. Показатели доступности муниципальной услуги (общие, применимые в отношении всех заявителей):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 транспортная доступность к месту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4) предоставление муниципальной услуги любым доступным способом, предусмотренным действующим законодательством;</w:t>
      </w:r>
    </w:p>
    <w:p w:rsidR="00BC6C17" w:rsidRPr="00B84918" w:rsidRDefault="00BC6C17" w:rsidP="00BC6C17">
      <w:pPr>
        <w:widowControl w:val="0"/>
        <w:autoSpaceDE w:val="0"/>
        <w:autoSpaceDN w:val="0"/>
        <w:adjustRightInd w:val="0"/>
        <w:ind w:firstLine="709"/>
        <w:jc w:val="both"/>
        <w:rPr>
          <w:rFonts w:eastAsiaTheme="minorEastAsia"/>
          <w:sz w:val="28"/>
          <w:szCs w:val="28"/>
        </w:rPr>
      </w:pPr>
      <w:r w:rsidRPr="00B84918">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C6C17" w:rsidRPr="00B84918" w:rsidRDefault="00BC6C17" w:rsidP="00BC6C17">
      <w:pPr>
        <w:widowControl w:val="0"/>
        <w:autoSpaceDE w:val="0"/>
        <w:autoSpaceDN w:val="0"/>
        <w:adjustRightInd w:val="0"/>
        <w:ind w:firstLine="709"/>
        <w:jc w:val="both"/>
        <w:rPr>
          <w:rFonts w:eastAsiaTheme="minorEastAsia"/>
          <w:sz w:val="28"/>
          <w:szCs w:val="28"/>
        </w:rPr>
      </w:pPr>
      <w:r w:rsidRPr="00B84918">
        <w:rPr>
          <w:rFonts w:eastAsiaTheme="minorEastAsia"/>
          <w:sz w:val="28"/>
          <w:szCs w:val="28"/>
        </w:rPr>
        <w:t>6) возможность получения муниципальной услуги по экстерриториальному принципу.</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2.15.2. Показатели доступности муниципальной услуги (специальные, применимые в отношении инвалидов):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1) наличие инфраструктуры, указанной в </w:t>
      </w:r>
      <w:hyperlink w:anchor="P200" w:history="1">
        <w:r w:rsidRPr="00B84918">
          <w:rPr>
            <w:rFonts w:eastAsia="Times New Roman"/>
            <w:sz w:val="28"/>
            <w:szCs w:val="28"/>
          </w:rPr>
          <w:t>п. 2.14</w:t>
        </w:r>
      </w:hyperlink>
      <w:r w:rsidRPr="00B84918">
        <w:rPr>
          <w:rFonts w:eastAsia="Times New Roman"/>
          <w:sz w:val="28"/>
          <w:szCs w:val="28"/>
        </w:rPr>
        <w:t xml:space="preserve"> административного регламента;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исполнение требований доступности услуг для инвалидов;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 обеспечение беспрепятственного доступа инвалидов к помещениям, в которых предоставляется муниципальная услуга.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2.15.3. Показатели качества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 соблюдение срока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lastRenderedPageBreak/>
        <w:t>2) соблюдение времени ожидания в очереди при подаче заявления и получении результата;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4) отсутствие жалоб на действия или бездействие должностных лиц Администрации, поданных в установленном порядке.</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Согласований, необходимых для получения муниципальной услуги, не требуется.</w:t>
      </w:r>
    </w:p>
    <w:p w:rsidR="00BC6C17" w:rsidRPr="00B84918" w:rsidRDefault="00BC6C17" w:rsidP="00BC6C17">
      <w:pPr>
        <w:widowControl w:val="0"/>
        <w:autoSpaceDE w:val="0"/>
        <w:autoSpaceDN w:val="0"/>
        <w:adjustRightInd w:val="0"/>
        <w:ind w:firstLine="709"/>
        <w:jc w:val="both"/>
        <w:rPr>
          <w:rFonts w:eastAsiaTheme="minorEastAsia"/>
          <w:sz w:val="28"/>
          <w:szCs w:val="28"/>
        </w:rPr>
      </w:pPr>
      <w:r w:rsidRPr="00B84918">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6C17" w:rsidRPr="00B84918" w:rsidRDefault="00BC6C17" w:rsidP="00BC6C17">
      <w:pPr>
        <w:widowControl w:val="0"/>
        <w:autoSpaceDE w:val="0"/>
        <w:autoSpaceDN w:val="0"/>
        <w:adjustRightInd w:val="0"/>
        <w:ind w:firstLine="709"/>
        <w:jc w:val="both"/>
        <w:rPr>
          <w:rFonts w:eastAsiaTheme="minorEastAsia"/>
          <w:sz w:val="28"/>
          <w:szCs w:val="28"/>
        </w:rPr>
      </w:pPr>
      <w:r w:rsidRPr="00B84918">
        <w:rPr>
          <w:rFonts w:eastAsiaTheme="minorEastAsia"/>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C6C17" w:rsidRPr="00B84918" w:rsidRDefault="00BC6C17" w:rsidP="00BC6C17">
      <w:pPr>
        <w:widowControl w:val="0"/>
        <w:autoSpaceDE w:val="0"/>
        <w:autoSpaceDN w:val="0"/>
        <w:ind w:firstLine="709"/>
        <w:jc w:val="center"/>
        <w:rPr>
          <w:rFonts w:eastAsia="Times New Roman"/>
          <w:sz w:val="28"/>
          <w:szCs w:val="28"/>
        </w:rPr>
      </w:pPr>
      <w:bookmarkStart w:id="9" w:name="Par315"/>
      <w:bookmarkEnd w:id="9"/>
      <w:r w:rsidRPr="00B84918">
        <w:rPr>
          <w:rFonts w:eastAsia="Times New Roman"/>
          <w:sz w:val="28"/>
          <w:szCs w:val="28"/>
        </w:rPr>
        <w:t>3. Состав, последовательность и сроки выполнения</w:t>
      </w:r>
    </w:p>
    <w:p w:rsidR="00BC6C17" w:rsidRPr="00B84918" w:rsidRDefault="00BC6C17" w:rsidP="00BC6C17">
      <w:pPr>
        <w:widowControl w:val="0"/>
        <w:autoSpaceDE w:val="0"/>
        <w:autoSpaceDN w:val="0"/>
        <w:ind w:firstLine="709"/>
        <w:jc w:val="center"/>
        <w:rPr>
          <w:rFonts w:eastAsia="Times New Roman"/>
          <w:sz w:val="28"/>
          <w:szCs w:val="28"/>
        </w:rPr>
      </w:pPr>
      <w:r w:rsidRPr="00B84918">
        <w:rPr>
          <w:rFonts w:eastAsia="Times New Roman"/>
          <w:sz w:val="28"/>
          <w:szCs w:val="28"/>
        </w:rPr>
        <w:t>административных процедур, требования к порядку их</w:t>
      </w:r>
    </w:p>
    <w:p w:rsidR="00BC6C17" w:rsidRPr="00B84918" w:rsidRDefault="00BC6C17" w:rsidP="00BC6C17">
      <w:pPr>
        <w:widowControl w:val="0"/>
        <w:autoSpaceDE w:val="0"/>
        <w:autoSpaceDN w:val="0"/>
        <w:ind w:firstLine="709"/>
        <w:jc w:val="center"/>
        <w:rPr>
          <w:rFonts w:eastAsia="Times New Roman"/>
          <w:sz w:val="28"/>
          <w:szCs w:val="28"/>
        </w:rPr>
      </w:pPr>
      <w:r w:rsidRPr="00B84918">
        <w:rPr>
          <w:rFonts w:eastAsia="Times New Roman"/>
          <w:sz w:val="28"/>
          <w:szCs w:val="28"/>
        </w:rPr>
        <w:t>выполнения, в том числе особенности выполнения</w:t>
      </w:r>
    </w:p>
    <w:p w:rsidR="00BC6C17" w:rsidRPr="00B84918" w:rsidRDefault="00BC6C17" w:rsidP="00BC6C17">
      <w:pPr>
        <w:widowControl w:val="0"/>
        <w:autoSpaceDE w:val="0"/>
        <w:autoSpaceDN w:val="0"/>
        <w:ind w:firstLine="709"/>
        <w:jc w:val="center"/>
        <w:rPr>
          <w:rFonts w:eastAsia="Times New Roman"/>
          <w:sz w:val="28"/>
          <w:szCs w:val="28"/>
        </w:rPr>
      </w:pPr>
      <w:r w:rsidRPr="00B84918">
        <w:rPr>
          <w:rFonts w:eastAsia="Times New Roman"/>
          <w:sz w:val="28"/>
          <w:szCs w:val="28"/>
        </w:rPr>
        <w:t>административных процедур в электронной форме</w:t>
      </w:r>
    </w:p>
    <w:p w:rsidR="00BC6C17" w:rsidRPr="00B84918" w:rsidRDefault="00BC6C17" w:rsidP="00BC6C17">
      <w:pPr>
        <w:widowControl w:val="0"/>
        <w:autoSpaceDE w:val="0"/>
        <w:autoSpaceDN w:val="0"/>
        <w:ind w:firstLine="540"/>
        <w:jc w:val="both"/>
        <w:rPr>
          <w:rFonts w:eastAsia="Times New Roman"/>
          <w:sz w:val="28"/>
          <w:szCs w:val="28"/>
        </w:rPr>
      </w:pP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 Состав, последовательность и сроки выполнения административных процедур, требования к порядку их выполнения</w:t>
      </w:r>
      <w:r>
        <w:rPr>
          <w:rFonts w:eastAsia="Times New Roman"/>
          <w:sz w:val="28"/>
          <w:szCs w:val="28"/>
        </w:rPr>
        <w:t>.</w:t>
      </w:r>
    </w:p>
    <w:p w:rsidR="00BC6C17" w:rsidRPr="004C7494"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3.1.1. Предоставление муниципальной услуги включает в себя следующие административные процедуры:</w:t>
      </w:r>
    </w:p>
    <w:p w:rsidR="00BC6C17" w:rsidRPr="0093396D" w:rsidRDefault="00BC6C17" w:rsidP="00BC6C17">
      <w:pPr>
        <w:widowControl w:val="0"/>
        <w:autoSpaceDE w:val="0"/>
        <w:autoSpaceDN w:val="0"/>
        <w:ind w:firstLine="708"/>
        <w:jc w:val="both"/>
        <w:rPr>
          <w:rFonts w:eastAsiaTheme="minorEastAsia"/>
          <w:sz w:val="28"/>
          <w:szCs w:val="28"/>
        </w:rPr>
      </w:pPr>
      <w:r w:rsidRPr="0093396D">
        <w:rPr>
          <w:rFonts w:eastAsia="Times New Roman"/>
          <w:sz w:val="28"/>
          <w:szCs w:val="28"/>
        </w:rPr>
        <w:t>1)</w:t>
      </w:r>
      <w:r w:rsidRPr="0093396D">
        <w:rPr>
          <w:rFonts w:eastAsiaTheme="minorEastAsia"/>
          <w:sz w:val="28"/>
          <w:szCs w:val="28"/>
        </w:rPr>
        <w:t>прием и регистрация заявления и документов о предоставлении муниципальной услуги – не более 1 рабочего дня;</w:t>
      </w:r>
    </w:p>
    <w:p w:rsidR="00BC6C17" w:rsidRPr="0093396D" w:rsidRDefault="00BC6C17" w:rsidP="00BC6C17">
      <w:pPr>
        <w:widowControl w:val="0"/>
        <w:autoSpaceDE w:val="0"/>
        <w:autoSpaceDN w:val="0"/>
        <w:ind w:firstLine="708"/>
        <w:jc w:val="both"/>
        <w:rPr>
          <w:rFonts w:eastAsia="Times New Roman"/>
          <w:sz w:val="28"/>
          <w:szCs w:val="28"/>
        </w:rPr>
      </w:pPr>
      <w:r w:rsidRPr="0093396D">
        <w:rPr>
          <w:rFonts w:eastAsiaTheme="minorEastAsia"/>
          <w:sz w:val="28"/>
          <w:szCs w:val="28"/>
        </w:rPr>
        <w:t>2) р</w:t>
      </w:r>
      <w:r w:rsidRPr="0093396D">
        <w:rPr>
          <w:rFonts w:eastAsia="Times New Roman"/>
          <w:sz w:val="28"/>
          <w:szCs w:val="28"/>
        </w:rPr>
        <w:t xml:space="preserve">ассмотрение заявления и документов о предоставлении </w:t>
      </w:r>
      <w:r w:rsidRPr="0093396D">
        <w:rPr>
          <w:rFonts w:eastAsia="Times New Roman"/>
          <w:sz w:val="28"/>
          <w:szCs w:val="28"/>
        </w:rPr>
        <w:lastRenderedPageBreak/>
        <w:t>муниципальной услуги:</w:t>
      </w:r>
    </w:p>
    <w:p w:rsidR="00BC6C17" w:rsidRPr="0093396D" w:rsidRDefault="00BC6C17" w:rsidP="00BC6C17">
      <w:pPr>
        <w:widowControl w:val="0"/>
        <w:autoSpaceDE w:val="0"/>
        <w:autoSpaceDN w:val="0"/>
        <w:ind w:firstLine="708"/>
        <w:jc w:val="both"/>
        <w:rPr>
          <w:rFonts w:eastAsia="Times New Roman"/>
          <w:sz w:val="28"/>
          <w:szCs w:val="28"/>
        </w:rPr>
      </w:pPr>
      <w:r w:rsidRPr="0093396D">
        <w:rPr>
          <w:rFonts w:eastAsia="Times New Roman"/>
          <w:sz w:val="28"/>
          <w:szCs w:val="28"/>
        </w:rPr>
        <w:t>а) в случае рассмотрениязаявления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eastAsia="Times New Roman"/>
          <w:sz w:val="28"/>
          <w:szCs w:val="28"/>
          <w:lang w:bidi="ru-RU"/>
        </w:rPr>
        <w:t xml:space="preserve"> публичного сервитута – не более 16 рабочих</w:t>
      </w:r>
      <w:r w:rsidRPr="0093396D">
        <w:rPr>
          <w:rFonts w:eastAsia="Times New Roman"/>
          <w:sz w:val="28"/>
          <w:szCs w:val="28"/>
        </w:rPr>
        <w:t xml:space="preserve"> дней,</w:t>
      </w:r>
    </w:p>
    <w:p w:rsidR="00BC6C17" w:rsidRPr="0093396D" w:rsidRDefault="00BC6C17" w:rsidP="00BC6C17">
      <w:pPr>
        <w:widowControl w:val="0"/>
        <w:autoSpaceDE w:val="0"/>
        <w:autoSpaceDN w:val="0"/>
        <w:ind w:firstLine="708"/>
        <w:jc w:val="both"/>
        <w:rPr>
          <w:rFonts w:eastAsia="Times New Roman"/>
          <w:sz w:val="28"/>
          <w:szCs w:val="28"/>
        </w:rPr>
      </w:pPr>
      <w:r w:rsidRPr="0093396D">
        <w:rPr>
          <w:rFonts w:eastAsia="Times New Roman"/>
          <w:sz w:val="28"/>
          <w:szCs w:val="28"/>
        </w:rPr>
        <w:t>б)в случае рассмотрения заявления о выдаче разрешения на размещение</w:t>
      </w:r>
      <w:r w:rsidRPr="0093396D">
        <w:rPr>
          <w:rFonts w:eastAsia="Times New Roman"/>
          <w:sz w:val="28"/>
          <w:szCs w:val="28"/>
          <w:lang w:bidi="ru-RU"/>
        </w:rPr>
        <w:t xml:space="preserve"> объекта на землях, земельном участке или части земельного участка–не более</w:t>
      </w:r>
      <w:r w:rsidRPr="0093396D">
        <w:rPr>
          <w:rFonts w:eastAsia="Times New Roman"/>
          <w:sz w:val="28"/>
          <w:szCs w:val="28"/>
        </w:rPr>
        <w:t xml:space="preserve"> 6 рабочих дней,</w:t>
      </w:r>
    </w:p>
    <w:p w:rsidR="00BC6C17" w:rsidRPr="0093396D" w:rsidRDefault="00BC6C17" w:rsidP="00BC6C17">
      <w:pPr>
        <w:widowControl w:val="0"/>
        <w:autoSpaceDE w:val="0"/>
        <w:autoSpaceDN w:val="0"/>
        <w:ind w:firstLine="708"/>
        <w:jc w:val="both"/>
        <w:rPr>
          <w:rFonts w:eastAsia="Times New Roman"/>
          <w:sz w:val="28"/>
          <w:szCs w:val="28"/>
        </w:rPr>
      </w:pPr>
      <w:r w:rsidRPr="0093396D">
        <w:rPr>
          <w:rFonts w:eastAsia="Times New Roman"/>
          <w:sz w:val="28"/>
          <w:szCs w:val="28"/>
        </w:rPr>
        <w:t>3) принятие решения о предоставлении муниципальной услуги или об отказе в предоставлении муниципальной услуги –не более2 рабочих дней;</w:t>
      </w:r>
    </w:p>
    <w:p w:rsidR="00BC6C17" w:rsidRPr="0093396D" w:rsidRDefault="00BC6C17" w:rsidP="00BC6C17">
      <w:pPr>
        <w:pStyle w:val="ab"/>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результата оказания муниципальной услуги</w:t>
      </w:r>
      <w:r w:rsidRPr="0093396D">
        <w:rPr>
          <w:rFonts w:ascii="Times New Roman" w:eastAsia="Times New Roman" w:hAnsi="Times New Roman" w:cs="Times New Roman"/>
          <w:sz w:val="28"/>
          <w:szCs w:val="28"/>
          <w:lang w:eastAsia="ru-RU" w:bidi="ru-RU"/>
        </w:rPr>
        <w:t>:</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б) в случае рассмотрения заявления о выдаче разрешения на размещение объекта на землях, земельном участке или части земельного </w:t>
      </w:r>
      <w:r w:rsidRPr="00BC6C17">
        <w:rPr>
          <w:rFonts w:eastAsia="Times New Roman"/>
          <w:sz w:val="28"/>
          <w:szCs w:val="28"/>
        </w:rPr>
        <w:t>участка – в течение одного рабочего дня, следующего за днем принятия соответствующего решения.</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3.1.2.</w:t>
      </w:r>
      <w:r w:rsidRPr="0093396D">
        <w:rPr>
          <w:rFonts w:eastAsia="Times New Roman"/>
          <w:sz w:val="28"/>
          <w:szCs w:val="28"/>
          <w:lang w:bidi="ru-RU"/>
        </w:rPr>
        <w:t>Прием и регистрация заявления и документов о предоставлении муниципальной услуги</w:t>
      </w:r>
      <w:r w:rsidRPr="0093396D">
        <w:rPr>
          <w:rFonts w:eastAsia="Times New Roman"/>
          <w:sz w:val="28"/>
          <w:szCs w:val="28"/>
        </w:rPr>
        <w:t>.</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lastRenderedPageBreak/>
        <w:t>3.1.2.5. Результат выполнения административной процедуры:</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t>- отказ в приеме заявления о предоставлении муниципальной услуги и прилагаемых к нему документов;</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t>- регистрация заявления о предоставлении муниципальной услуги и прилагаемых к нему документов.</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3.1.3. Рассмотрение заявления и документов о предоставлении муниципальной услуги.</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C6C17" w:rsidRPr="0093396D" w:rsidRDefault="00BC6C17" w:rsidP="00BC6C17">
      <w:pPr>
        <w:widowControl w:val="0"/>
        <w:autoSpaceDE w:val="0"/>
        <w:autoSpaceDN w:val="0"/>
        <w:adjustRightInd w:val="0"/>
        <w:ind w:firstLine="709"/>
        <w:jc w:val="both"/>
        <w:rPr>
          <w:sz w:val="28"/>
          <w:szCs w:val="28"/>
        </w:rPr>
      </w:pPr>
      <w:r w:rsidRPr="0093396D">
        <w:rPr>
          <w:rFonts w:eastAsiaTheme="minorEastAsia"/>
          <w:sz w:val="28"/>
          <w:szCs w:val="28"/>
          <w:u w:val="single"/>
        </w:rPr>
        <w:t>1 действие:</w:t>
      </w:r>
      <w:r w:rsidRPr="0093396D">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sz w:val="28"/>
          <w:szCs w:val="28"/>
        </w:rPr>
        <w:t xml:space="preserve">их соответствия требованиям и условиям на получение муниципальной услуги; </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u w:val="single"/>
        </w:rPr>
        <w:t xml:space="preserve">2 действие: </w:t>
      </w:r>
      <w:r w:rsidRPr="0093396D">
        <w:rPr>
          <w:rFonts w:eastAsiaTheme="minorEastAsia"/>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C6C17" w:rsidRPr="0093396D" w:rsidRDefault="00BC6C17" w:rsidP="00BC6C17">
      <w:pPr>
        <w:widowControl w:val="0"/>
        <w:autoSpaceDE w:val="0"/>
        <w:autoSpaceDN w:val="0"/>
        <w:adjustRightInd w:val="0"/>
        <w:ind w:firstLine="709"/>
        <w:jc w:val="both"/>
        <w:rPr>
          <w:rFonts w:eastAsiaTheme="minorEastAsia"/>
          <w:sz w:val="28"/>
          <w:szCs w:val="28"/>
        </w:rPr>
      </w:pPr>
      <w:r w:rsidRPr="0093396D">
        <w:rPr>
          <w:rFonts w:eastAsiaTheme="minorEastAsia"/>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u w:val="single"/>
        </w:rPr>
        <w:t>3 действие:</w:t>
      </w:r>
      <w:r w:rsidRPr="0093396D">
        <w:rPr>
          <w:rFonts w:eastAsia="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93396D">
        <w:rPr>
          <w:rFonts w:eastAsia="Times New Roman"/>
          <w:sz w:val="28"/>
          <w:szCs w:val="28"/>
        </w:rPr>
        <w:t>;</w:t>
      </w:r>
    </w:p>
    <w:p w:rsidR="00BC6C17" w:rsidRPr="0093396D" w:rsidRDefault="00BC6C17" w:rsidP="00BC6C17">
      <w:pPr>
        <w:pStyle w:val="ab"/>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p>
    <w:p w:rsidR="00BC6C17" w:rsidRPr="0093396D" w:rsidRDefault="00BC6C17" w:rsidP="00BC6C17">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а)в случае рассмотрениязаявления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Pr="0093396D">
        <w:rPr>
          <w:rFonts w:ascii="Times New Roman" w:eastAsia="Times New Roman" w:hAnsi="Times New Roman" w:cs="Times New Roman"/>
          <w:sz w:val="28"/>
          <w:szCs w:val="28"/>
          <w:lang w:eastAsia="ru-RU" w:bidi="ru-RU"/>
        </w:rPr>
        <w:t>;</w:t>
      </w:r>
    </w:p>
    <w:p w:rsidR="00BC6C17" w:rsidRDefault="00BC6C17" w:rsidP="00BC6C17">
      <w:pPr>
        <w:pStyle w:val="ab"/>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Pr="0093396D">
        <w:rPr>
          <w:rFonts w:ascii="Times New Roman" w:eastAsia="Times New Roman" w:hAnsi="Times New Roman" w:cs="Times New Roman"/>
          <w:sz w:val="28"/>
          <w:szCs w:val="28"/>
          <w:lang w:eastAsia="ru-RU"/>
        </w:rPr>
        <w:t>.</w:t>
      </w:r>
    </w:p>
    <w:p w:rsidR="00BC6C17" w:rsidRPr="00B84918" w:rsidRDefault="00BC6C17" w:rsidP="00BC6C17">
      <w:pPr>
        <w:pStyle w:val="ab"/>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C6C17" w:rsidRPr="0093396D"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3.1.3.</w:t>
      </w:r>
      <w:r>
        <w:rPr>
          <w:rFonts w:eastAsia="Times New Roman"/>
          <w:sz w:val="28"/>
          <w:szCs w:val="28"/>
        </w:rPr>
        <w:t>4</w:t>
      </w:r>
      <w:r w:rsidRPr="00B84918">
        <w:rPr>
          <w:rFonts w:eastAsia="Times New Roman"/>
          <w:sz w:val="28"/>
          <w:szCs w:val="28"/>
        </w:rPr>
        <w:t xml:space="preserve">. Критерии принятия решения: </w:t>
      </w:r>
      <w:r w:rsidRPr="0093396D">
        <w:rPr>
          <w:rFonts w:eastAsia="Times New Roman"/>
          <w:sz w:val="28"/>
          <w:szCs w:val="28"/>
        </w:rPr>
        <w:t xml:space="preserve">наличие/отсутствие оснований </w:t>
      </w:r>
      <w:r w:rsidRPr="0093396D">
        <w:rPr>
          <w:rFonts w:eastAsia="Times New Roman"/>
          <w:sz w:val="28"/>
          <w:szCs w:val="28"/>
        </w:rPr>
        <w:lastRenderedPageBreak/>
        <w:t xml:space="preserve">для принятия решения об отказе в предоставлении муниципальной услуги, предусмотренных пунктом 2.10 настоящего административного регламента.  </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3.1.3.5. Результат выполнения административной процедуры:</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eastAsia="Times New Roman"/>
          <w:sz w:val="28"/>
          <w:szCs w:val="28"/>
          <w:lang w:bidi="ru-RU"/>
        </w:rPr>
        <w:t xml:space="preserve"> публичного сервитута; </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C6C17" w:rsidRPr="000323AB"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rPr>
        <w:t xml:space="preserve">- </w:t>
      </w:r>
      <w:r w:rsidRPr="0093396D">
        <w:rPr>
          <w:rFonts w:eastAsia="Times New Roman"/>
          <w:sz w:val="28"/>
          <w:szCs w:val="28"/>
          <w:lang w:bidi="ru-RU"/>
        </w:rPr>
        <w:t xml:space="preserve">подготовка проекта </w:t>
      </w:r>
      <w:r w:rsidRPr="0093396D">
        <w:rPr>
          <w:rFonts w:eastAsia="Times New Roman"/>
          <w:sz w:val="28"/>
          <w:szCs w:val="28"/>
        </w:rPr>
        <w:t>решения об отказе в предоставлении муниципальной услуги</w:t>
      </w:r>
      <w:r w:rsidRPr="0093396D">
        <w:rPr>
          <w:rFonts w:eastAsia="Times New Roman"/>
          <w:sz w:val="28"/>
          <w:szCs w:val="28"/>
          <w:lang w:bidi="ru-RU"/>
        </w:rPr>
        <w:t>.</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3.1.4. Принятие решения о предоставлении муниципальной услуги или об отказе в предоставлении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Pr="0093396D">
        <w:rPr>
          <w:rFonts w:eastAsia="Times New Roman"/>
          <w:sz w:val="28"/>
          <w:szCs w:val="28"/>
        </w:rPr>
        <w:t>рабочих д</w:t>
      </w:r>
      <w:r w:rsidRPr="00B84918">
        <w:rPr>
          <w:rFonts w:eastAsia="Times New Roman"/>
          <w:sz w:val="28"/>
          <w:szCs w:val="28"/>
        </w:rPr>
        <w:t>ней с даты окончания второй административной процедуры.</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3.1.4.4. Критерии принятия решения: наличие (отсутствие) у заявителя права на получение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3.1.4.5. Результат выполнения административной процедуры:</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eastAsia="Times New Roman"/>
          <w:sz w:val="28"/>
          <w:szCs w:val="28"/>
          <w:lang w:bidi="ru-RU"/>
        </w:rPr>
        <w:t xml:space="preserve"> публичного сервитута; </w:t>
      </w:r>
    </w:p>
    <w:p w:rsidR="00BC6C17" w:rsidRPr="0093396D"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C6C17" w:rsidRPr="000323AB" w:rsidRDefault="00BC6C17" w:rsidP="00BC6C17">
      <w:pPr>
        <w:widowControl w:val="0"/>
        <w:autoSpaceDE w:val="0"/>
        <w:autoSpaceDN w:val="0"/>
        <w:ind w:firstLine="709"/>
        <w:jc w:val="both"/>
        <w:rPr>
          <w:rFonts w:eastAsia="Times New Roman"/>
          <w:sz w:val="28"/>
          <w:szCs w:val="28"/>
          <w:lang w:bidi="ru-RU"/>
        </w:rPr>
      </w:pPr>
      <w:r w:rsidRPr="0093396D">
        <w:rPr>
          <w:rFonts w:eastAsia="Times New Roman"/>
          <w:sz w:val="28"/>
          <w:szCs w:val="28"/>
        </w:rPr>
        <w:t>- подписание решения об отказе в предоставлении муниципальной услуги</w:t>
      </w:r>
      <w:r w:rsidRPr="0093396D">
        <w:rPr>
          <w:rFonts w:eastAsia="Times New Roman"/>
          <w:sz w:val="28"/>
          <w:szCs w:val="28"/>
          <w:lang w:bidi="ru-RU"/>
        </w:rPr>
        <w:t>.</w:t>
      </w:r>
    </w:p>
    <w:p w:rsidR="00BC6C17" w:rsidRPr="004571EC" w:rsidRDefault="00BC6C17" w:rsidP="00BC6C17">
      <w:pPr>
        <w:widowControl w:val="0"/>
        <w:autoSpaceDE w:val="0"/>
        <w:autoSpaceDN w:val="0"/>
        <w:ind w:firstLine="709"/>
        <w:jc w:val="both"/>
        <w:rPr>
          <w:rFonts w:eastAsia="Times New Roman"/>
          <w:strike/>
          <w:sz w:val="28"/>
          <w:szCs w:val="28"/>
        </w:rPr>
      </w:pPr>
      <w:r w:rsidRPr="00B84918">
        <w:rPr>
          <w:rFonts w:eastAsia="Times New Roman"/>
          <w:sz w:val="28"/>
          <w:szCs w:val="28"/>
        </w:rPr>
        <w:t>3.1.5. Выдача результата предоставления муниципальной услуги</w:t>
      </w:r>
      <w:r>
        <w:rPr>
          <w:rFonts w:eastAsia="Times New Roman"/>
          <w:sz w:val="28"/>
          <w:szCs w:val="28"/>
        </w:rPr>
        <w:t>.</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3.1.5.2. Содержание административного действия, продолжительность и(или) максимальный срок его выполнения:</w:t>
      </w:r>
    </w:p>
    <w:p w:rsidR="00BC6C17" w:rsidRPr="0093396D" w:rsidRDefault="00BC6C17" w:rsidP="00BC6C17">
      <w:pPr>
        <w:widowControl w:val="0"/>
        <w:autoSpaceDE w:val="0"/>
        <w:autoSpaceDN w:val="0"/>
        <w:ind w:firstLine="709"/>
        <w:jc w:val="both"/>
        <w:rPr>
          <w:rFonts w:eastAsia="Times New Roman"/>
          <w:sz w:val="28"/>
          <w:szCs w:val="28"/>
          <w:u w:val="single"/>
        </w:rPr>
      </w:pPr>
      <w:r w:rsidRPr="0093396D">
        <w:rPr>
          <w:rFonts w:eastAsia="Times New Roman"/>
          <w:sz w:val="28"/>
          <w:szCs w:val="28"/>
          <w:u w:val="single"/>
        </w:rPr>
        <w:t xml:space="preserve">1 действие: </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 xml:space="preserve">а) в случае рассмотрения заявления о выдаче разрешения на </w:t>
      </w:r>
      <w:r w:rsidRPr="0093396D">
        <w:rPr>
          <w:rFonts w:eastAsia="Times New Roman"/>
          <w:sz w:val="28"/>
          <w:szCs w:val="28"/>
        </w:rPr>
        <w:lastRenderedPageBreak/>
        <w:t>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u w:val="single"/>
        </w:rPr>
        <w:t>2 действие</w:t>
      </w:r>
      <w:r w:rsidRPr="0093396D">
        <w:rPr>
          <w:rFonts w:eastAsia="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rsidR="00BC6C17" w:rsidRPr="0093396D"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3.1.5.3. Лицо, ответственное за выполнение административной процедуры: работник канцелярии Администрации.</w:t>
      </w:r>
    </w:p>
    <w:p w:rsidR="00BC6C17" w:rsidRPr="00B84918"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93396D">
        <w:rPr>
          <w:rFonts w:eastAsia="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93396D">
        <w:rPr>
          <w:rFonts w:eastAsia="Times New Roman"/>
          <w:sz w:val="28"/>
          <w:szCs w:val="28"/>
        </w:rPr>
        <w:t>.</w:t>
      </w:r>
    </w:p>
    <w:p w:rsidR="00BC6C17" w:rsidRPr="00B84918" w:rsidRDefault="00BC6C17" w:rsidP="00BC6C17">
      <w:pPr>
        <w:widowControl w:val="0"/>
        <w:autoSpaceDE w:val="0"/>
        <w:autoSpaceDN w:val="0"/>
        <w:ind w:firstLine="709"/>
        <w:jc w:val="both"/>
        <w:rPr>
          <w:rFonts w:eastAsia="Times New Roman"/>
          <w:sz w:val="28"/>
          <w:szCs w:val="28"/>
        </w:rPr>
      </w:pPr>
    </w:p>
    <w:p w:rsidR="00BC6C17" w:rsidRDefault="00BC6C17" w:rsidP="00BC6C17">
      <w:pPr>
        <w:autoSpaceDE w:val="0"/>
        <w:autoSpaceDN w:val="0"/>
        <w:adjustRightInd w:val="0"/>
        <w:ind w:firstLine="709"/>
        <w:jc w:val="both"/>
        <w:outlineLvl w:val="0"/>
        <w:rPr>
          <w:sz w:val="28"/>
          <w:szCs w:val="28"/>
        </w:rPr>
      </w:pPr>
      <w:bookmarkStart w:id="10" w:name="Par396"/>
      <w:bookmarkStart w:id="11" w:name="Par413"/>
      <w:bookmarkEnd w:id="10"/>
      <w:bookmarkEnd w:id="11"/>
      <w:r>
        <w:rPr>
          <w:sz w:val="28"/>
          <w:szCs w:val="28"/>
        </w:rPr>
        <w:t>3.2. Особенности выполнения административных процедур в электронной форме</w:t>
      </w:r>
    </w:p>
    <w:p w:rsidR="00BC6C17" w:rsidRPr="00B1780A" w:rsidRDefault="00BC6C17" w:rsidP="00BC6C17">
      <w:pPr>
        <w:autoSpaceDE w:val="0"/>
        <w:autoSpaceDN w:val="0"/>
        <w:ind w:firstLine="709"/>
        <w:jc w:val="both"/>
        <w:rPr>
          <w:sz w:val="28"/>
          <w:szCs w:val="28"/>
        </w:rPr>
      </w:pPr>
      <w:bookmarkStart w:id="12" w:name="Par368"/>
      <w:bookmarkEnd w:id="12"/>
      <w:r w:rsidRPr="00B1780A">
        <w:rPr>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B1780A">
          <w:rPr>
            <w:rStyle w:val="aa"/>
            <w:sz w:val="28"/>
            <w:szCs w:val="28"/>
          </w:rPr>
          <w:t>законом</w:t>
        </w:r>
      </w:hyperlink>
      <w:r w:rsidRPr="00B1780A">
        <w:rPr>
          <w:sz w:val="28"/>
          <w:szCs w:val="28"/>
        </w:rPr>
        <w:t xml:space="preserve"> № 210-ФЗ, Федеральным </w:t>
      </w:r>
      <w:hyperlink r:id="rId22" w:history="1">
        <w:r w:rsidRPr="00B1780A">
          <w:rPr>
            <w:rStyle w:val="aa"/>
            <w:sz w:val="28"/>
            <w:szCs w:val="28"/>
          </w:rPr>
          <w:t>законом</w:t>
        </w:r>
      </w:hyperlink>
      <w:r w:rsidRPr="00B1780A">
        <w:rPr>
          <w:sz w:val="28"/>
          <w:szCs w:val="28"/>
        </w:rPr>
        <w:t xml:space="preserve"> от 27.07.2006 № 149-ФЗ «Об информации, информационных технологиях и о защите информации», </w:t>
      </w:r>
      <w:hyperlink r:id="rId23" w:history="1">
        <w:r w:rsidRPr="00B1780A">
          <w:rPr>
            <w:rStyle w:val="aa"/>
            <w:sz w:val="28"/>
            <w:szCs w:val="28"/>
          </w:rPr>
          <w:t>постановлением</w:t>
        </w:r>
      </w:hyperlink>
      <w:r w:rsidRPr="00B1780A">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6C17" w:rsidRDefault="00BC6C17" w:rsidP="00BC6C1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6C17" w:rsidRDefault="00BC6C17" w:rsidP="00BC6C1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без личной явки на прием в Администрацию.</w:t>
      </w:r>
    </w:p>
    <w:p w:rsidR="00BC6C17" w:rsidRDefault="00BC6C17" w:rsidP="00BC6C1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BC6C17" w:rsidRDefault="00BC6C17" w:rsidP="00BC6C17">
      <w:pPr>
        <w:autoSpaceDE w:val="0"/>
        <w:autoSpaceDN w:val="0"/>
        <w:ind w:firstLine="709"/>
        <w:jc w:val="both"/>
        <w:rPr>
          <w:sz w:val="28"/>
          <w:szCs w:val="28"/>
        </w:rPr>
      </w:pPr>
      <w:r>
        <w:rPr>
          <w:sz w:val="28"/>
          <w:szCs w:val="28"/>
        </w:rPr>
        <w:t>пройти идентификацию и аутентификацию в ЕСИА;</w:t>
      </w:r>
    </w:p>
    <w:p w:rsidR="00BC6C17" w:rsidRPr="00A729B9" w:rsidRDefault="00BC6C17" w:rsidP="00BC6C1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BC6C17" w:rsidRPr="00A729B9" w:rsidRDefault="00BC6C17" w:rsidP="00BC6C1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C6C17" w:rsidRDefault="00BC6C17" w:rsidP="00BC6C17">
      <w:pPr>
        <w:autoSpaceDE w:val="0"/>
        <w:autoSpaceDN w:val="0"/>
        <w:ind w:firstLine="709"/>
        <w:jc w:val="both"/>
        <w:rPr>
          <w:sz w:val="28"/>
          <w:szCs w:val="28"/>
        </w:rPr>
      </w:pPr>
      <w:r w:rsidRPr="00A729B9">
        <w:rPr>
          <w:sz w:val="28"/>
          <w:szCs w:val="28"/>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C6C17" w:rsidRDefault="00BC6C17" w:rsidP="00BC6C1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C6C17" w:rsidRDefault="00BC6C17" w:rsidP="00BC6C1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6C17" w:rsidRDefault="00BC6C17" w:rsidP="00BC6C1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C6C17" w:rsidRDefault="00BC6C17" w:rsidP="00BC6C1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6C17" w:rsidRDefault="00BC6C17" w:rsidP="00BC6C17">
      <w:pPr>
        <w:autoSpaceDE w:val="0"/>
        <w:autoSpaceDN w:val="0"/>
        <w:ind w:firstLine="709"/>
        <w:jc w:val="both"/>
        <w:rPr>
          <w:sz w:val="28"/>
          <w:szCs w:val="28"/>
        </w:rPr>
      </w:pPr>
      <w:r>
        <w:rPr>
          <w:sz w:val="28"/>
          <w:szCs w:val="28"/>
        </w:rPr>
        <w:t xml:space="preserve">3.2.7. В случае поступления всех документов, </w:t>
      </w:r>
      <w:r w:rsidRPr="00B1780A">
        <w:rPr>
          <w:sz w:val="28"/>
          <w:szCs w:val="28"/>
        </w:rPr>
        <w:t xml:space="preserve">указанных в </w:t>
      </w:r>
      <w:hyperlink w:anchor="P99" w:history="1">
        <w:r w:rsidRPr="00B1780A">
          <w:rPr>
            <w:rStyle w:val="aa"/>
            <w:sz w:val="28"/>
            <w:szCs w:val="28"/>
          </w:rPr>
          <w:t>пункте 2.6</w:t>
        </w:r>
      </w:hyperlink>
      <w:r w:rsidRPr="00B1780A">
        <w:rPr>
          <w:sz w:val="28"/>
          <w:szCs w:val="28"/>
        </w:rPr>
        <w:t xml:space="preserve"> настоящего административного регламента, в форме электронных документов (электронных образов документов), днем обращения </w:t>
      </w:r>
      <w:r>
        <w:rPr>
          <w:sz w:val="28"/>
          <w:szCs w:val="28"/>
        </w:rPr>
        <w:t>за предоставлением муниципальной услуги считается дата регистрации приема документов на ПГУ ЛО или ЕПГУ.</w:t>
      </w:r>
    </w:p>
    <w:p w:rsidR="00BC6C17" w:rsidRDefault="00BC6C17" w:rsidP="00BC6C1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C6C17" w:rsidRDefault="00BC6C17" w:rsidP="00BC6C1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6C17" w:rsidRDefault="00BC6C17" w:rsidP="00BC6C17">
      <w:pPr>
        <w:widowControl w:val="0"/>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6C17" w:rsidRDefault="00BC6C17" w:rsidP="00BC6C17">
      <w:pPr>
        <w:widowControl w:val="0"/>
        <w:autoSpaceDE w:val="0"/>
        <w:autoSpaceDN w:val="0"/>
        <w:ind w:firstLine="709"/>
        <w:jc w:val="both"/>
        <w:rPr>
          <w:sz w:val="28"/>
          <w:szCs w:val="28"/>
        </w:rPr>
      </w:pP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C6C17" w:rsidRPr="0093396D"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w:t>
      </w:r>
      <w:r w:rsidRPr="00B84918">
        <w:rPr>
          <w:rFonts w:eastAsia="Times New Roman"/>
          <w:sz w:val="28"/>
          <w:szCs w:val="28"/>
        </w:rPr>
        <w:lastRenderedPageBreak/>
        <w:t xml:space="preserve">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93396D">
        <w:rPr>
          <w:rFonts w:eastAsia="Times New Roman"/>
          <w:sz w:val="28"/>
          <w:szCs w:val="28"/>
        </w:rPr>
        <w:t>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C6C17" w:rsidRPr="00B84918" w:rsidRDefault="00BC6C17" w:rsidP="00BC6C17">
      <w:pPr>
        <w:widowControl w:val="0"/>
        <w:autoSpaceDE w:val="0"/>
        <w:autoSpaceDN w:val="0"/>
        <w:ind w:firstLine="709"/>
        <w:jc w:val="both"/>
        <w:rPr>
          <w:rFonts w:eastAsia="Times New Roman"/>
          <w:sz w:val="28"/>
          <w:szCs w:val="28"/>
        </w:rPr>
      </w:pPr>
      <w:r w:rsidRPr="0093396D">
        <w:rPr>
          <w:rFonts w:eastAsia="Times New Roman"/>
          <w:sz w:val="28"/>
          <w:szCs w:val="28"/>
        </w:rPr>
        <w:t>3.3.2. В течение 3(трех) раб</w:t>
      </w:r>
      <w:r w:rsidRPr="00B84918">
        <w:rPr>
          <w:rFonts w:eastAsia="Times New Roman"/>
          <w:sz w:val="28"/>
          <w:szCs w:val="28"/>
        </w:rPr>
        <w:t>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C6C17" w:rsidRPr="00B84918" w:rsidRDefault="00BC6C17" w:rsidP="00BC6C17">
      <w:pPr>
        <w:widowControl w:val="0"/>
        <w:autoSpaceDE w:val="0"/>
        <w:autoSpaceDN w:val="0"/>
        <w:ind w:firstLine="540"/>
        <w:jc w:val="both"/>
        <w:rPr>
          <w:rFonts w:eastAsia="Times New Roman"/>
          <w:sz w:val="28"/>
          <w:szCs w:val="28"/>
        </w:rPr>
      </w:pPr>
    </w:p>
    <w:p w:rsidR="00BC6C17" w:rsidRPr="00B84918" w:rsidRDefault="00BC6C17" w:rsidP="00BC6C17">
      <w:pPr>
        <w:widowControl w:val="0"/>
        <w:autoSpaceDE w:val="0"/>
        <w:autoSpaceDN w:val="0"/>
        <w:jc w:val="center"/>
        <w:rPr>
          <w:rFonts w:eastAsia="Times New Roman"/>
          <w:sz w:val="28"/>
          <w:szCs w:val="28"/>
        </w:rPr>
      </w:pPr>
      <w:r w:rsidRPr="00B84918">
        <w:rPr>
          <w:rFonts w:eastAsia="Times New Roman"/>
          <w:sz w:val="28"/>
          <w:szCs w:val="28"/>
        </w:rPr>
        <w:t>4. Формы контроля за исполнением административного регламента</w:t>
      </w:r>
    </w:p>
    <w:p w:rsidR="00BC6C17" w:rsidRPr="00B84918" w:rsidRDefault="00BC6C17" w:rsidP="00BC6C17">
      <w:pPr>
        <w:widowControl w:val="0"/>
        <w:autoSpaceDE w:val="0"/>
        <w:autoSpaceDN w:val="0"/>
        <w:ind w:firstLine="540"/>
        <w:jc w:val="both"/>
        <w:rPr>
          <w:rFonts w:eastAsia="Times New Roman"/>
          <w:sz w:val="28"/>
          <w:szCs w:val="28"/>
        </w:rPr>
      </w:pP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B84918">
        <w:rPr>
          <w:rFonts w:eastAsia="Times New Roman"/>
          <w:sz w:val="28"/>
          <w:szCs w:val="28"/>
        </w:rPr>
        <w:lastRenderedPageBreak/>
        <w:t>(тематические проверки).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По результатам рассмотрения обращений обратившемуся дается письменный ответ.</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Руководитель Администрации несет ответственность за обеспечение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Работники Администрации при предоставлении муниципальной услуги несут ответственность:</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за неисполнение или ненадлежащее исполнение административных процедур при предоставлении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Должностные лица, виновные в неисполнении или ненадлежащем исполнении требований настоящего </w:t>
      </w:r>
      <w:r>
        <w:rPr>
          <w:rFonts w:eastAsia="Times New Roman"/>
          <w:sz w:val="28"/>
          <w:szCs w:val="28"/>
        </w:rPr>
        <w:t>а</w:t>
      </w:r>
      <w:r w:rsidRPr="00B84918">
        <w:rPr>
          <w:rFonts w:eastAsia="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4817C8">
        <w:rPr>
          <w:rFonts w:eastAsia="Times New Roman"/>
          <w:sz w:val="28"/>
          <w:szCs w:val="28"/>
        </w:rPr>
        <w:t>Российской Федерации.</w:t>
      </w:r>
    </w:p>
    <w:p w:rsidR="00BC6C17" w:rsidRPr="00B84918" w:rsidRDefault="00BC6C17" w:rsidP="00BC6C17">
      <w:pPr>
        <w:widowControl w:val="0"/>
        <w:autoSpaceDE w:val="0"/>
        <w:autoSpaceDN w:val="0"/>
        <w:ind w:firstLine="540"/>
        <w:jc w:val="both"/>
        <w:rPr>
          <w:rFonts w:eastAsia="Times New Roman"/>
          <w:sz w:val="28"/>
          <w:szCs w:val="28"/>
        </w:rPr>
      </w:pPr>
    </w:p>
    <w:p w:rsidR="00BC6C17" w:rsidRPr="00B84918" w:rsidRDefault="00BC6C17" w:rsidP="00BC6C17">
      <w:pPr>
        <w:autoSpaceDE w:val="0"/>
        <w:autoSpaceDN w:val="0"/>
        <w:adjustRightInd w:val="0"/>
        <w:jc w:val="center"/>
        <w:outlineLvl w:val="0"/>
        <w:rPr>
          <w:sz w:val="28"/>
          <w:szCs w:val="28"/>
        </w:rPr>
      </w:pPr>
      <w:r w:rsidRPr="00B84918">
        <w:rPr>
          <w:sz w:val="28"/>
          <w:szCs w:val="28"/>
        </w:rPr>
        <w:lastRenderedPageBreak/>
        <w:t>5. Досудебный (внесудебный) порядок обжалования решений</w:t>
      </w:r>
    </w:p>
    <w:p w:rsidR="00BC6C17" w:rsidRPr="00B84918" w:rsidRDefault="00BC6C17" w:rsidP="00BC6C17">
      <w:pPr>
        <w:autoSpaceDE w:val="0"/>
        <w:autoSpaceDN w:val="0"/>
        <w:adjustRightInd w:val="0"/>
        <w:jc w:val="center"/>
        <w:rPr>
          <w:sz w:val="28"/>
          <w:szCs w:val="28"/>
        </w:rPr>
      </w:pPr>
      <w:r w:rsidRPr="00B84918">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6C17" w:rsidRPr="00B84918" w:rsidRDefault="00BC6C17" w:rsidP="00BC6C17">
      <w:pPr>
        <w:autoSpaceDE w:val="0"/>
        <w:autoSpaceDN w:val="0"/>
        <w:adjustRightInd w:val="0"/>
        <w:jc w:val="center"/>
        <w:rPr>
          <w:sz w:val="28"/>
          <w:szCs w:val="28"/>
        </w:rPr>
      </w:pP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5.2. </w:t>
      </w:r>
      <w:r w:rsidRPr="00616D24">
        <w:rPr>
          <w:rFonts w:eastAsia="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6C17" w:rsidRPr="004817C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4817C8">
        <w:rPr>
          <w:rFonts w:eastAsia="Times New Roman"/>
          <w:sz w:val="28"/>
          <w:szCs w:val="28"/>
        </w:rPr>
        <w:t>, муниципальными правовыми актами для предоставления муниципальной услуги, у заявителя;</w:t>
      </w:r>
    </w:p>
    <w:p w:rsidR="00BC6C17" w:rsidRPr="00B84918" w:rsidRDefault="00BC6C17" w:rsidP="00BC6C17">
      <w:pPr>
        <w:widowControl w:val="0"/>
        <w:autoSpaceDE w:val="0"/>
        <w:autoSpaceDN w:val="0"/>
        <w:ind w:firstLine="709"/>
        <w:jc w:val="both"/>
        <w:rPr>
          <w:rFonts w:eastAsia="Times New Roman"/>
          <w:sz w:val="28"/>
          <w:szCs w:val="28"/>
        </w:rPr>
      </w:pPr>
      <w:r w:rsidRPr="004817C8">
        <w:rPr>
          <w:rFonts w:eastAsia="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актами.В указанном случае досудебное (внесудебное) обжалование</w:t>
      </w:r>
      <w:r w:rsidRPr="00B84918">
        <w:rPr>
          <w:rFonts w:eastAsia="Times New Roman"/>
          <w:sz w:val="28"/>
          <w:szCs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84918">
        <w:rPr>
          <w:rFonts w:eastAsia="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8) нарушение срока или порядка выдачи документов по результатам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9) приостановление предоставления </w:t>
      </w:r>
      <w:r>
        <w:rPr>
          <w:rFonts w:eastAsia="Times New Roman"/>
          <w:sz w:val="28"/>
          <w:szCs w:val="28"/>
        </w:rPr>
        <w:t>муниципаль</w:t>
      </w:r>
      <w:r w:rsidRPr="00B84918">
        <w:rPr>
          <w:rFonts w:eastAsia="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84918">
        <w:rPr>
          <w:rFonts w:eastAsia="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B84918">
          <w:rPr>
            <w:rFonts w:eastAsia="Times New Roman"/>
            <w:sz w:val="28"/>
            <w:szCs w:val="28"/>
          </w:rPr>
          <w:t>ч. 5 ст. 11.2</w:t>
        </w:r>
      </w:hyperlink>
      <w:r w:rsidRPr="00B84918">
        <w:rPr>
          <w:rFonts w:eastAsia="Times New Roman"/>
          <w:sz w:val="28"/>
          <w:szCs w:val="28"/>
        </w:rPr>
        <w:t xml:space="preserve"> Федерального закона от 27.07.2010 № 210-ФЗ.</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письменной жалобе в обязательном порядке указываются: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 сведения об обжалуемых решениях и действиях (бездействии) органа, </w:t>
      </w:r>
      <w:r w:rsidRPr="00B84918">
        <w:rPr>
          <w:rFonts w:eastAsia="Times New Roman"/>
          <w:sz w:val="28"/>
          <w:szCs w:val="28"/>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B84918">
          <w:rPr>
            <w:rFonts w:eastAsia="Times New Roman"/>
            <w:sz w:val="28"/>
            <w:szCs w:val="28"/>
          </w:rPr>
          <w:t>ст. 11.1</w:t>
        </w:r>
      </w:hyperlink>
      <w:r w:rsidRPr="00B84918">
        <w:rPr>
          <w:rFonts w:eastAsia="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5.7. По результатам рассмотрения жалобы принимается одно из следующих решений: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2) в удовлетворении жалобы отказывается.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B84918">
        <w:rPr>
          <w:rFonts w:eastAsia="Times New Roman"/>
          <w:sz w:val="28"/>
          <w:szCs w:val="28"/>
        </w:rPr>
        <w:lastRenderedPageBreak/>
        <w:t>необходимо совершить заявителю в целях получения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6C17" w:rsidRPr="00B84918" w:rsidRDefault="00BC6C17" w:rsidP="00BC6C17">
      <w:pPr>
        <w:widowControl w:val="0"/>
        <w:autoSpaceDE w:val="0"/>
        <w:autoSpaceDN w:val="0"/>
        <w:jc w:val="right"/>
        <w:outlineLvl w:val="1"/>
        <w:rPr>
          <w:rFonts w:ascii="Calibri" w:eastAsia="Times New Roman" w:hAnsi="Calibri" w:cs="Calibri"/>
          <w:szCs w:val="20"/>
        </w:rPr>
      </w:pPr>
    </w:p>
    <w:p w:rsidR="00BC6C17" w:rsidRPr="00B84918" w:rsidRDefault="00BC6C17" w:rsidP="00BC6C17">
      <w:pPr>
        <w:widowControl w:val="0"/>
        <w:autoSpaceDE w:val="0"/>
        <w:autoSpaceDN w:val="0"/>
        <w:adjustRightInd w:val="0"/>
        <w:ind w:firstLine="709"/>
        <w:jc w:val="center"/>
        <w:rPr>
          <w:rFonts w:eastAsia="Times New Roman"/>
          <w:sz w:val="28"/>
          <w:szCs w:val="28"/>
        </w:rPr>
      </w:pPr>
      <w:r w:rsidRPr="00B84918">
        <w:rPr>
          <w:rFonts w:eastAsia="Times New Roman"/>
          <w:sz w:val="28"/>
          <w:szCs w:val="28"/>
        </w:rPr>
        <w:t>6. Особенности выполнения административных процедур</w:t>
      </w:r>
    </w:p>
    <w:p w:rsidR="00BC6C17" w:rsidRPr="00B84918" w:rsidRDefault="00BC6C17" w:rsidP="00BC6C17">
      <w:pPr>
        <w:widowControl w:val="0"/>
        <w:autoSpaceDE w:val="0"/>
        <w:autoSpaceDN w:val="0"/>
        <w:ind w:firstLine="709"/>
        <w:jc w:val="center"/>
        <w:rPr>
          <w:rFonts w:eastAsia="Times New Roman"/>
          <w:sz w:val="28"/>
          <w:szCs w:val="28"/>
        </w:rPr>
      </w:pPr>
      <w:r w:rsidRPr="00B84918">
        <w:rPr>
          <w:rFonts w:eastAsia="Times New Roman"/>
          <w:sz w:val="28"/>
          <w:szCs w:val="28"/>
        </w:rPr>
        <w:t>в многофункциональных центрах</w:t>
      </w:r>
    </w:p>
    <w:p w:rsidR="00BC6C17" w:rsidRPr="00B84918" w:rsidRDefault="00BC6C17" w:rsidP="00BC6C17">
      <w:pPr>
        <w:widowControl w:val="0"/>
        <w:autoSpaceDE w:val="0"/>
        <w:autoSpaceDN w:val="0"/>
        <w:ind w:firstLine="709"/>
        <w:jc w:val="both"/>
        <w:rPr>
          <w:rFonts w:eastAsia="Times New Roman"/>
          <w:sz w:val="28"/>
          <w:szCs w:val="28"/>
        </w:rPr>
      </w:pP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б) определяет предмет обращения;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в) проводит проверку правильности заполнения обращения;</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г) проводит проверку укомплектованности пакета документов;</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е) заверяет каждый документ дела своей электронной подписью (далее - ЭП);</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ж) направляет копии документов и реестр документов в Администрацию:</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в электронном виде (в составе пакетов электронных дел) в день обращения заявителя в МФЦ;</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B84918">
        <w:rPr>
          <w:rFonts w:eastAsia="Times New Roman"/>
          <w:sz w:val="28"/>
          <w:szCs w:val="28"/>
        </w:rPr>
        <w:lastRenderedPageBreak/>
        <w:t>фамилии, должности и подписанные уполномоченным специалистом МФЦ.</w:t>
      </w:r>
    </w:p>
    <w:p w:rsidR="00BC6C17"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По окончании приема документов специалист МФЦ выдает заявителю расписку в приеме документов.</w:t>
      </w:r>
    </w:p>
    <w:p w:rsidR="00BC6C17" w:rsidRPr="004817C8" w:rsidRDefault="00BC6C17" w:rsidP="00BC6C17">
      <w:pPr>
        <w:autoSpaceDE w:val="0"/>
        <w:autoSpaceDN w:val="0"/>
        <w:adjustRightInd w:val="0"/>
        <w:ind w:firstLine="539"/>
        <w:jc w:val="both"/>
        <w:rPr>
          <w:rFonts w:eastAsiaTheme="minorEastAsia"/>
          <w:sz w:val="28"/>
          <w:szCs w:val="28"/>
        </w:rPr>
      </w:pPr>
      <w:r w:rsidRPr="004817C8">
        <w:rPr>
          <w:rFonts w:eastAsiaTheme="minorEastAsia"/>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BC6C17" w:rsidRPr="004817C8" w:rsidRDefault="00BC6C17" w:rsidP="00BC6C17">
      <w:pPr>
        <w:autoSpaceDE w:val="0"/>
        <w:autoSpaceDN w:val="0"/>
        <w:adjustRightInd w:val="0"/>
        <w:ind w:firstLine="539"/>
        <w:jc w:val="both"/>
        <w:rPr>
          <w:rFonts w:eastAsiaTheme="minorEastAsia"/>
          <w:sz w:val="28"/>
          <w:szCs w:val="28"/>
        </w:rPr>
      </w:pPr>
      <w:r w:rsidRPr="004817C8">
        <w:rPr>
          <w:rFonts w:eastAsiaTheme="minorEastAsia"/>
          <w:sz w:val="28"/>
          <w:szCs w:val="28"/>
        </w:rPr>
        <w:t>сообщает заявителю о наличии оснований для отказа в приеме заявления и документов;</w:t>
      </w:r>
    </w:p>
    <w:p w:rsidR="00BC6C17" w:rsidRDefault="00BC6C17" w:rsidP="00BC6C17">
      <w:pPr>
        <w:autoSpaceDE w:val="0"/>
        <w:autoSpaceDN w:val="0"/>
        <w:adjustRightInd w:val="0"/>
        <w:ind w:firstLine="539"/>
        <w:jc w:val="both"/>
        <w:rPr>
          <w:sz w:val="28"/>
          <w:szCs w:val="28"/>
        </w:rPr>
      </w:pPr>
      <w:r w:rsidRPr="004817C8">
        <w:rPr>
          <w:sz w:val="28"/>
          <w:szCs w:val="28"/>
        </w:rPr>
        <w:t xml:space="preserve">выдает заявителю </w:t>
      </w:r>
      <w:hyperlink r:id="rId26" w:history="1">
        <w:r w:rsidRPr="004817C8">
          <w:rPr>
            <w:sz w:val="28"/>
            <w:szCs w:val="28"/>
          </w:rPr>
          <w:t>решение</w:t>
        </w:r>
      </w:hyperlink>
      <w:r w:rsidRPr="004817C8">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6.</w:t>
      </w:r>
      <w:r>
        <w:rPr>
          <w:rFonts w:eastAsia="Times New Roman"/>
          <w:sz w:val="28"/>
          <w:szCs w:val="28"/>
        </w:rPr>
        <w:t>4</w:t>
      </w:r>
      <w:r w:rsidRPr="00B84918">
        <w:rPr>
          <w:rFonts w:eastAsia="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BC6C17" w:rsidRPr="00B84918" w:rsidRDefault="00BC6C17" w:rsidP="00BC6C17">
      <w:pPr>
        <w:widowControl w:val="0"/>
        <w:autoSpaceDE w:val="0"/>
        <w:autoSpaceDN w:val="0"/>
        <w:ind w:firstLine="709"/>
        <w:jc w:val="both"/>
        <w:rPr>
          <w:rFonts w:eastAsia="Times New Roman"/>
          <w:sz w:val="28"/>
          <w:szCs w:val="28"/>
        </w:rPr>
      </w:pPr>
      <w:r w:rsidRPr="00B84918">
        <w:rPr>
          <w:rFonts w:eastAsia="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C6C17" w:rsidRPr="00B84918" w:rsidRDefault="00BC6C17" w:rsidP="00BC6C17">
      <w:pPr>
        <w:widowControl w:val="0"/>
        <w:autoSpaceDE w:val="0"/>
        <w:autoSpaceDN w:val="0"/>
        <w:ind w:firstLine="709"/>
        <w:jc w:val="both"/>
        <w:rPr>
          <w:rFonts w:eastAsia="Times New Roman"/>
          <w:sz w:val="28"/>
          <w:szCs w:val="28"/>
        </w:rPr>
      </w:pPr>
      <w:bookmarkStart w:id="13" w:name="P588"/>
      <w:bookmarkEnd w:id="13"/>
      <w:r w:rsidRPr="00B84918">
        <w:rPr>
          <w:rFonts w:eastAsia="Times New Roman"/>
          <w:sz w:val="28"/>
          <w:szCs w:val="28"/>
        </w:rPr>
        <w:t>6.</w:t>
      </w:r>
      <w:r>
        <w:rPr>
          <w:rFonts w:eastAsia="Times New Roman"/>
          <w:sz w:val="28"/>
          <w:szCs w:val="28"/>
        </w:rPr>
        <w:t>5</w:t>
      </w:r>
      <w:r w:rsidRPr="00B84918">
        <w:rPr>
          <w:rFonts w:eastAsia="Times New Roman"/>
          <w:sz w:val="28"/>
          <w:szCs w:val="28"/>
        </w:rPr>
        <w:t>. При вводе безбумажного электронного документооборота административные процедуры регламентируются</w:t>
      </w:r>
      <w:r>
        <w:rPr>
          <w:rFonts w:eastAsia="Times New Roman"/>
          <w:sz w:val="28"/>
          <w:szCs w:val="28"/>
        </w:rPr>
        <w:t xml:space="preserve"> нормативным правовым актом</w:t>
      </w:r>
      <w:r w:rsidRPr="00B84918">
        <w:rPr>
          <w:rFonts w:eastAsia="Times New Roman"/>
          <w:sz w:val="28"/>
          <w:szCs w:val="28"/>
        </w:rPr>
        <w:t xml:space="preserve">, устанавливающим порядок электронного (безбумажного) документооборота в сфере </w:t>
      </w:r>
      <w:r>
        <w:rPr>
          <w:rFonts w:eastAsia="Times New Roman"/>
          <w:sz w:val="28"/>
          <w:szCs w:val="28"/>
        </w:rPr>
        <w:t>муниципаль</w:t>
      </w:r>
      <w:r w:rsidRPr="00B84918">
        <w:rPr>
          <w:rFonts w:eastAsia="Times New Roman"/>
          <w:sz w:val="28"/>
          <w:szCs w:val="28"/>
        </w:rPr>
        <w:t>ных услуг.</w:t>
      </w:r>
    </w:p>
    <w:p w:rsidR="00BC6C17" w:rsidRDefault="00BC6C17" w:rsidP="00BC6C17">
      <w:pPr>
        <w:widowControl w:val="0"/>
        <w:autoSpaceDE w:val="0"/>
        <w:autoSpaceDN w:val="0"/>
        <w:jc w:val="center"/>
        <w:rPr>
          <w:rFonts w:eastAsia="Times New Roman"/>
        </w:rPr>
      </w:pPr>
    </w:p>
    <w:p w:rsidR="00BC6C17" w:rsidRDefault="00BC6C17" w:rsidP="00BC6C17">
      <w:pPr>
        <w:widowControl w:val="0"/>
        <w:autoSpaceDE w:val="0"/>
        <w:autoSpaceDN w:val="0"/>
        <w:jc w:val="center"/>
        <w:rPr>
          <w:rFonts w:eastAsia="Times New Roman"/>
        </w:rPr>
      </w:pPr>
    </w:p>
    <w:p w:rsidR="00BC6C17" w:rsidRDefault="00BC6C17" w:rsidP="00BC6C17">
      <w:pPr>
        <w:widowControl w:val="0"/>
        <w:autoSpaceDE w:val="0"/>
        <w:autoSpaceDN w:val="0"/>
        <w:jc w:val="center"/>
        <w:rPr>
          <w:rFonts w:eastAsia="Times New Roman"/>
        </w:rPr>
      </w:pPr>
    </w:p>
    <w:p w:rsidR="00BC6C17" w:rsidRDefault="00BC6C17" w:rsidP="00BC6C17">
      <w:pPr>
        <w:widowControl w:val="0"/>
        <w:autoSpaceDE w:val="0"/>
        <w:autoSpaceDN w:val="0"/>
        <w:jc w:val="center"/>
        <w:rPr>
          <w:rFonts w:eastAsia="Times New Roman"/>
        </w:rPr>
      </w:pPr>
    </w:p>
    <w:p w:rsidR="00BC6C17" w:rsidRPr="007B4BF1" w:rsidRDefault="00BC6C17" w:rsidP="00BC6C17">
      <w:pPr>
        <w:pStyle w:val="11"/>
        <w:spacing w:after="0" w:line="254" w:lineRule="auto"/>
        <w:ind w:left="5720"/>
        <w:jc w:val="right"/>
      </w:pPr>
      <w:r>
        <w:rPr>
          <w:sz w:val="24"/>
          <w:szCs w:val="24"/>
          <w:lang w:eastAsia="ru-RU"/>
        </w:rPr>
        <w:br w:type="column"/>
      </w:r>
      <w:r w:rsidRPr="007B4BF1">
        <w:lastRenderedPageBreak/>
        <w:t xml:space="preserve">Приложение 1 </w:t>
      </w:r>
    </w:p>
    <w:p w:rsidR="00BC6C17" w:rsidRPr="007B4BF1" w:rsidRDefault="00BC6C17" w:rsidP="00BC6C17">
      <w:pPr>
        <w:pStyle w:val="11"/>
        <w:spacing w:after="0" w:line="254" w:lineRule="auto"/>
        <w:ind w:left="5720"/>
        <w:jc w:val="right"/>
      </w:pPr>
      <w:r w:rsidRPr="007B4BF1">
        <w:t xml:space="preserve">к административному регламенту </w:t>
      </w:r>
    </w:p>
    <w:p w:rsidR="00BC6C17" w:rsidRPr="007B4BF1" w:rsidRDefault="00BC6C17" w:rsidP="00BC6C17">
      <w:pPr>
        <w:pStyle w:val="11"/>
        <w:spacing w:after="0" w:line="254" w:lineRule="auto"/>
        <w:ind w:left="5720"/>
        <w:jc w:val="right"/>
      </w:pPr>
    </w:p>
    <w:p w:rsidR="00BC6C17" w:rsidRPr="007B4BF1" w:rsidRDefault="00BC6C17" w:rsidP="00BC6C17">
      <w:pPr>
        <w:pStyle w:val="1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BC6C17" w:rsidRPr="007B4BF1" w:rsidRDefault="00BC6C17" w:rsidP="00BC6C17">
      <w:pPr>
        <w:pStyle w:val="11"/>
        <w:spacing w:after="0"/>
        <w:jc w:val="center"/>
      </w:pPr>
      <w:r w:rsidRPr="007B4BF1">
        <w:t xml:space="preserve">РАЗРЕШЕНИЕ </w:t>
      </w:r>
      <w:r w:rsidRPr="007B4BF1">
        <w:rPr>
          <w:vertAlign w:val="superscript"/>
        </w:rPr>
        <w:footnoteReference w:id="5"/>
      </w:r>
    </w:p>
    <w:p w:rsidR="00BC6C17" w:rsidRPr="007B4BF1" w:rsidRDefault="00BC6C17" w:rsidP="00BC6C17">
      <w:pPr>
        <w:pStyle w:val="1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BC6C17" w:rsidRPr="007B4BF1" w:rsidRDefault="00BC6C17" w:rsidP="00BC6C17">
      <w:pPr>
        <w:pStyle w:val="1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BC6C17" w:rsidRPr="007B4BF1" w:rsidRDefault="00BC6C17" w:rsidP="00BC6C17">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BC6C17" w:rsidRPr="007B4BF1" w:rsidRDefault="00BC6C17" w:rsidP="00BC6C17">
      <w:pPr>
        <w:pStyle w:val="22"/>
        <w:spacing w:after="0" w:line="346" w:lineRule="auto"/>
      </w:pPr>
      <w:r w:rsidRPr="007B4BF1">
        <w:t>(наименование заявителя, телефон, адрес электронной почты)</w:t>
      </w:r>
    </w:p>
    <w:p w:rsidR="00BC6C17" w:rsidRPr="007B4BF1" w:rsidRDefault="00BC6C17" w:rsidP="00BC6C17">
      <w:pPr>
        <w:pStyle w:val="1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BC6C17" w:rsidRPr="007B4BF1" w:rsidRDefault="00BC6C17" w:rsidP="00BC6C17">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BC6C17" w:rsidRPr="007B4BF1" w:rsidRDefault="00BC6C17" w:rsidP="00BC6C17">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BC6C17" w:rsidRPr="007B4BF1" w:rsidRDefault="00BC6C17" w:rsidP="00BC6C17">
      <w:pPr>
        <w:pStyle w:val="11"/>
        <w:tabs>
          <w:tab w:val="left" w:leader="underscore" w:pos="10018"/>
        </w:tabs>
        <w:spacing w:after="0"/>
        <w:jc w:val="both"/>
      </w:pPr>
      <w:r w:rsidRPr="007B4BF1">
        <w:t xml:space="preserve">Местоположение </w:t>
      </w:r>
      <w:r w:rsidRPr="007B4BF1">
        <w:tab/>
      </w:r>
    </w:p>
    <w:p w:rsidR="00BC6C17" w:rsidRPr="007B4BF1" w:rsidRDefault="00BC6C17" w:rsidP="00BC6C17">
      <w:pPr>
        <w:pStyle w:val="22"/>
        <w:spacing w:after="0"/>
      </w:pPr>
      <w:r w:rsidRPr="007B4BF1">
        <w:t>(адрес места размещения объекта)</w:t>
      </w:r>
    </w:p>
    <w:p w:rsidR="00BC6C17" w:rsidRPr="00C45F85" w:rsidRDefault="00BC6C17" w:rsidP="00BC6C17">
      <w:pPr>
        <w:autoSpaceDE w:val="0"/>
        <w:autoSpaceDN w:val="0"/>
        <w:adjustRightInd w:val="0"/>
        <w:jc w:val="both"/>
        <w:rPr>
          <w:sz w:val="28"/>
          <w:szCs w:val="28"/>
        </w:rPr>
      </w:pPr>
      <w:r w:rsidRPr="00C45F85">
        <w:rPr>
          <w:rFonts w:eastAsia="Times New Roman"/>
          <w:sz w:val="28"/>
          <w:szCs w:val="28"/>
        </w:rPr>
        <w:t>Кадастровый номер земельного участка</w:t>
      </w:r>
      <w:r w:rsidRPr="007B4BF1">
        <w:rPr>
          <w:vertAlign w:val="superscript"/>
        </w:rPr>
        <w:footnoteReference w:id="6"/>
      </w:r>
      <w:r w:rsidRPr="007B4BF1">
        <w:tab/>
      </w:r>
      <w:r w:rsidRPr="002F1E39">
        <w:rPr>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2F1E39">
        <w:rPr>
          <w:sz w:val="28"/>
          <w:szCs w:val="28"/>
        </w:rPr>
        <w:softHyphen/>
      </w:r>
      <w:r w:rsidRPr="002F1E39">
        <w:rPr>
          <w:sz w:val="28"/>
          <w:szCs w:val="28"/>
        </w:rPr>
        <w:softHyphen/>
      </w:r>
      <w:r w:rsidRPr="002F1E39">
        <w:rPr>
          <w:sz w:val="28"/>
          <w:szCs w:val="28"/>
        </w:rPr>
        <w:softHyphen/>
      </w:r>
      <w:r w:rsidRPr="002F1E39">
        <w:rPr>
          <w:sz w:val="28"/>
          <w:szCs w:val="28"/>
        </w:rPr>
        <w:softHyphen/>
      </w:r>
      <w:r w:rsidRPr="002F1E39">
        <w:rPr>
          <w:sz w:val="28"/>
          <w:szCs w:val="28"/>
        </w:rPr>
        <w:softHyphen/>
      </w:r>
      <w:r w:rsidRPr="002F1E39">
        <w:rPr>
          <w:sz w:val="28"/>
          <w:szCs w:val="28"/>
        </w:rPr>
        <w:softHyphen/>
      </w:r>
      <w:r w:rsidRPr="002F1E39">
        <w:rPr>
          <w:sz w:val="28"/>
          <w:szCs w:val="28"/>
        </w:rPr>
        <w:softHyphen/>
      </w:r>
      <w:r w:rsidRPr="002F1E39">
        <w:rPr>
          <w:sz w:val="28"/>
          <w:szCs w:val="28"/>
        </w:rPr>
        <w:softHyphen/>
      </w:r>
      <w:r w:rsidRPr="002F1E39">
        <w:rPr>
          <w:sz w:val="28"/>
          <w:szCs w:val="28"/>
        </w:rPr>
        <w:softHyphen/>
      </w:r>
      <w:r>
        <w:rPr>
          <w:sz w:val="28"/>
          <w:szCs w:val="28"/>
        </w:rPr>
        <w:t>_____________________________________________</w:t>
      </w:r>
    </w:p>
    <w:p w:rsidR="00BC6C17" w:rsidRPr="007B4BF1" w:rsidRDefault="00BC6C17" w:rsidP="00BC6C17">
      <w:pPr>
        <w:pStyle w:val="11"/>
        <w:tabs>
          <w:tab w:val="left" w:leader="underscore" w:pos="10018"/>
        </w:tabs>
        <w:spacing w:after="0"/>
        <w:jc w:val="both"/>
      </w:pPr>
      <w:r w:rsidRPr="007B4BF1">
        <w:t>Разрешение выдано на срок</w:t>
      </w:r>
      <w:r w:rsidRPr="007B4BF1">
        <w:tab/>
      </w:r>
    </w:p>
    <w:p w:rsidR="00BC6C17" w:rsidRPr="007B4BF1" w:rsidRDefault="00BC6C17" w:rsidP="00BC6C17">
      <w:pPr>
        <w:pStyle w:val="1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BC6C17" w:rsidRPr="007B4BF1" w:rsidRDefault="00BC6C17" w:rsidP="00BC6C17">
      <w:pPr>
        <w:pStyle w:val="1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BC6C17" w:rsidRPr="007B4BF1" w:rsidRDefault="00BC6C17" w:rsidP="00BC6C17">
      <w:pPr>
        <w:pStyle w:val="1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BC6C17" w:rsidRPr="007B4BF1" w:rsidRDefault="00BC6C17" w:rsidP="00BC6C17">
      <w:pPr>
        <w:pStyle w:val="1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BC6C17" w:rsidRPr="007B4BF1" w:rsidRDefault="00BC6C17" w:rsidP="00BC6C17">
      <w:pPr>
        <w:pStyle w:val="11"/>
        <w:pBdr>
          <w:bottom w:val="single" w:sz="4" w:space="0" w:color="auto"/>
        </w:pBdr>
        <w:tabs>
          <w:tab w:val="left" w:leader="underscore" w:pos="9929"/>
        </w:tabs>
        <w:spacing w:after="0"/>
      </w:pPr>
      <w:r w:rsidRPr="007B4BF1">
        <w:lastRenderedPageBreak/>
        <w:t>Дополнительные условия использования участка</w:t>
      </w:r>
    </w:p>
    <w:p w:rsidR="00BC6C17" w:rsidRPr="007B4BF1" w:rsidRDefault="00BC6C17" w:rsidP="00BC6C17">
      <w:pPr>
        <w:pStyle w:val="11"/>
        <w:spacing w:after="0"/>
      </w:pPr>
      <w:r w:rsidRPr="007B4BF1">
        <w:t>Приложение: схема границ предполагаемых к использованию земель или части</w:t>
      </w:r>
    </w:p>
    <w:p w:rsidR="00BC6C17" w:rsidRPr="007B4BF1" w:rsidRDefault="00BC6C17" w:rsidP="00BC6C17">
      <w:pPr>
        <w:pStyle w:val="11"/>
        <w:spacing w:after="0"/>
      </w:pPr>
      <w:r w:rsidRPr="007B4BF1">
        <w:t>земельного участка на кадастровом плане территории</w:t>
      </w:r>
      <w:r w:rsidRPr="007B4BF1">
        <w:rPr>
          <w:vertAlign w:val="superscript"/>
        </w:rPr>
        <w:footnoteReference w:id="7"/>
      </w: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Default="00BC6C17" w:rsidP="00BC6C17">
      <w:pPr>
        <w:pStyle w:val="11"/>
        <w:spacing w:after="0" w:line="254" w:lineRule="auto"/>
        <w:ind w:left="5720"/>
        <w:jc w:val="right"/>
      </w:pPr>
    </w:p>
    <w:p w:rsidR="00BC6C17" w:rsidRPr="007B4BF1" w:rsidRDefault="00BC6C17" w:rsidP="00BC6C17">
      <w:pPr>
        <w:pStyle w:val="11"/>
        <w:spacing w:after="0" w:line="254" w:lineRule="auto"/>
        <w:ind w:left="5720"/>
        <w:jc w:val="right"/>
      </w:pPr>
    </w:p>
    <w:p w:rsidR="00BC6C17" w:rsidRPr="007B4BF1" w:rsidRDefault="00BC6C17" w:rsidP="00BC6C17">
      <w:pPr>
        <w:pStyle w:val="11"/>
        <w:spacing w:after="0" w:line="254" w:lineRule="auto"/>
        <w:ind w:left="5720"/>
        <w:jc w:val="right"/>
      </w:pPr>
      <w:r w:rsidRPr="007B4BF1">
        <w:lastRenderedPageBreak/>
        <w:t xml:space="preserve">Приложение 2 </w:t>
      </w:r>
    </w:p>
    <w:p w:rsidR="00BC6C17" w:rsidRPr="007B4BF1" w:rsidRDefault="00BC6C17" w:rsidP="00BC6C17">
      <w:pPr>
        <w:pStyle w:val="11"/>
        <w:spacing w:after="0" w:line="254" w:lineRule="auto"/>
        <w:ind w:left="5720"/>
        <w:jc w:val="right"/>
      </w:pPr>
      <w:r w:rsidRPr="007B4BF1">
        <w:t xml:space="preserve">к административному регламенту </w:t>
      </w:r>
    </w:p>
    <w:p w:rsidR="00BC6C17" w:rsidRPr="007B4BF1" w:rsidRDefault="00BC6C17" w:rsidP="00BC6C17">
      <w:pPr>
        <w:pStyle w:val="11"/>
        <w:spacing w:after="0" w:line="254" w:lineRule="auto"/>
        <w:ind w:left="5720"/>
        <w:jc w:val="right"/>
      </w:pPr>
    </w:p>
    <w:p w:rsidR="00BC6C17" w:rsidRPr="007B4BF1" w:rsidRDefault="00BC6C17" w:rsidP="00BC6C17">
      <w:pPr>
        <w:pStyle w:val="1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BC6C17" w:rsidRPr="007B4BF1" w:rsidRDefault="00BC6C17" w:rsidP="00BC6C17">
      <w:pPr>
        <w:pStyle w:val="11"/>
        <w:spacing w:after="0"/>
        <w:jc w:val="center"/>
      </w:pPr>
    </w:p>
    <w:p w:rsidR="00BC6C17" w:rsidRPr="007B4BF1" w:rsidRDefault="00BC6C17" w:rsidP="00BC6C17">
      <w:pPr>
        <w:pStyle w:val="11"/>
        <w:spacing w:after="0"/>
        <w:jc w:val="center"/>
      </w:pPr>
      <w:r w:rsidRPr="007B4BF1">
        <w:t>РАЗРЕШЕНИЕ</w:t>
      </w:r>
      <w:r w:rsidRPr="007B4BF1">
        <w:rPr>
          <w:vertAlign w:val="superscript"/>
        </w:rPr>
        <w:footnoteReference w:id="8"/>
      </w:r>
      <w:r w:rsidRPr="007B4BF1">
        <w:rPr>
          <w:vertAlign w:val="superscript"/>
        </w:rPr>
        <w:br/>
      </w:r>
      <w:r w:rsidRPr="007B4BF1">
        <w:t>на размещение объекта</w:t>
      </w:r>
    </w:p>
    <w:p w:rsidR="00BC6C17" w:rsidRPr="007B4BF1" w:rsidRDefault="00BC6C17" w:rsidP="00BC6C17">
      <w:pPr>
        <w:pStyle w:val="1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BC6C17" w:rsidRPr="007B4BF1" w:rsidRDefault="00BC6C17" w:rsidP="00BC6C17">
      <w:pPr>
        <w:pStyle w:val="22"/>
        <w:spacing w:after="0" w:line="293" w:lineRule="auto"/>
      </w:pPr>
      <w:r w:rsidRPr="007B4BF1">
        <w:t>(наименование уполномоченного органа, осуществляющего выдачу разрешения)</w:t>
      </w:r>
    </w:p>
    <w:p w:rsidR="00BC6C17" w:rsidRPr="007B4BF1" w:rsidRDefault="00BC6C17" w:rsidP="00BC6C17">
      <w:pPr>
        <w:pStyle w:val="11"/>
        <w:pBdr>
          <w:bottom w:val="single" w:sz="4" w:space="0" w:color="auto"/>
        </w:pBdr>
        <w:tabs>
          <w:tab w:val="left" w:leader="underscore" w:pos="10007"/>
        </w:tabs>
        <w:spacing w:after="0"/>
        <w:jc w:val="both"/>
      </w:pPr>
      <w:r w:rsidRPr="007B4BF1">
        <w:t xml:space="preserve">Разрешает </w:t>
      </w:r>
      <w:r w:rsidRPr="007B4BF1">
        <w:tab/>
      </w:r>
    </w:p>
    <w:p w:rsidR="00BC6C17" w:rsidRPr="007B4BF1" w:rsidRDefault="00BC6C17" w:rsidP="00BC6C17">
      <w:pPr>
        <w:pStyle w:val="1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BC6C17" w:rsidRPr="007B4BF1" w:rsidRDefault="00BC6C17" w:rsidP="00BC6C17">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BC6C17" w:rsidRPr="007B4BF1" w:rsidRDefault="00BC6C17" w:rsidP="00BC6C17">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BC6C17" w:rsidRPr="007B4BF1" w:rsidRDefault="00BC6C17" w:rsidP="00BC6C17">
      <w:pPr>
        <w:pStyle w:val="11"/>
        <w:tabs>
          <w:tab w:val="left" w:leader="underscore" w:pos="10007"/>
        </w:tabs>
        <w:spacing w:after="0"/>
        <w:jc w:val="both"/>
      </w:pPr>
      <w:r w:rsidRPr="007B4BF1">
        <w:t xml:space="preserve">Местоположение </w:t>
      </w:r>
      <w:r w:rsidRPr="007B4BF1">
        <w:tab/>
      </w:r>
    </w:p>
    <w:p w:rsidR="00BC6C17" w:rsidRPr="007B4BF1" w:rsidRDefault="00BC6C17" w:rsidP="00BC6C17">
      <w:pPr>
        <w:pStyle w:val="22"/>
        <w:spacing w:after="0" w:line="293" w:lineRule="auto"/>
      </w:pPr>
      <w:r w:rsidRPr="007B4BF1">
        <w:t>(адрес места размещения объекта)</w:t>
      </w:r>
    </w:p>
    <w:p w:rsidR="00BC6C17" w:rsidRPr="007B4BF1" w:rsidRDefault="00BC6C17" w:rsidP="00BC6C17">
      <w:pPr>
        <w:pStyle w:val="11"/>
        <w:tabs>
          <w:tab w:val="left" w:leader="underscore" w:pos="10007"/>
        </w:tabs>
        <w:spacing w:after="0"/>
        <w:jc w:val="both"/>
      </w:pPr>
      <w:r w:rsidRPr="007B4BF1">
        <w:t>Кадастровый номер земельного участка</w:t>
      </w:r>
      <w:r w:rsidRPr="007B4BF1">
        <w:rPr>
          <w:vertAlign w:val="superscript"/>
        </w:rPr>
        <w:footnoteReference w:id="9"/>
      </w:r>
      <w:r w:rsidRPr="007B4BF1">
        <w:tab/>
      </w:r>
    </w:p>
    <w:p w:rsidR="00BC6C17" w:rsidRPr="007B4BF1" w:rsidRDefault="00BC6C17" w:rsidP="00BC6C17">
      <w:pPr>
        <w:pStyle w:val="11"/>
        <w:tabs>
          <w:tab w:val="left" w:leader="underscore" w:pos="10007"/>
        </w:tabs>
        <w:spacing w:after="0"/>
        <w:jc w:val="both"/>
      </w:pPr>
      <w:r w:rsidRPr="007B4BF1">
        <w:t>Разрешение выдано на срок</w:t>
      </w:r>
      <w:r w:rsidRPr="007B4BF1">
        <w:tab/>
      </w:r>
    </w:p>
    <w:p w:rsidR="00BC6C17" w:rsidRDefault="00BC6C17" w:rsidP="00BC6C17">
      <w:pPr>
        <w:pStyle w:val="11"/>
        <w:tabs>
          <w:tab w:val="left" w:leader="underscore" w:pos="10007"/>
        </w:tabs>
        <w:spacing w:after="0"/>
        <w:jc w:val="both"/>
      </w:pPr>
    </w:p>
    <w:p w:rsidR="00BC6C17" w:rsidRPr="007B4BF1" w:rsidRDefault="00BC6C17" w:rsidP="00BC6C17">
      <w:pPr>
        <w:pStyle w:val="1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BC6C17" w:rsidRDefault="00BC6C17" w:rsidP="00BC6C17">
      <w:pPr>
        <w:pStyle w:val="11"/>
        <w:tabs>
          <w:tab w:val="left" w:leader="underscore" w:pos="10007"/>
        </w:tabs>
        <w:spacing w:after="0"/>
        <w:jc w:val="both"/>
        <w:rPr>
          <w:strike/>
        </w:rPr>
      </w:pPr>
    </w:p>
    <w:p w:rsidR="00BC6C17" w:rsidRPr="003C3303" w:rsidRDefault="00BC6C17" w:rsidP="00BC6C17">
      <w:pPr>
        <w:pStyle w:val="11"/>
        <w:tabs>
          <w:tab w:val="left" w:leader="underscore" w:pos="10007"/>
        </w:tabs>
        <w:spacing w:after="0"/>
        <w:jc w:val="both"/>
        <w:rPr>
          <w:strike/>
        </w:rPr>
      </w:pPr>
      <w:r w:rsidRPr="003C3303">
        <w:rPr>
          <w:strike/>
        </w:rPr>
        <w:tab/>
      </w:r>
    </w:p>
    <w:p w:rsidR="00BC6C17" w:rsidRDefault="00BC6C17" w:rsidP="00BC6C17">
      <w:pPr>
        <w:pStyle w:val="11"/>
        <w:pBdr>
          <w:bottom w:val="single" w:sz="4" w:space="0" w:color="auto"/>
        </w:pBdr>
        <w:tabs>
          <w:tab w:val="left" w:leader="underscore" w:pos="9936"/>
        </w:tabs>
        <w:spacing w:after="0"/>
      </w:pPr>
    </w:p>
    <w:p w:rsidR="00BC6C17" w:rsidRPr="007B4BF1" w:rsidRDefault="00BC6C17" w:rsidP="00BC6C17">
      <w:pPr>
        <w:pStyle w:val="11"/>
        <w:pBdr>
          <w:bottom w:val="single" w:sz="4" w:space="0" w:color="auto"/>
        </w:pBdr>
        <w:tabs>
          <w:tab w:val="left" w:leader="underscore" w:pos="9936"/>
        </w:tabs>
        <w:spacing w:after="0"/>
      </w:pPr>
      <w:r w:rsidRPr="007B4BF1">
        <w:t>Дополнительные условия использования участка</w:t>
      </w:r>
    </w:p>
    <w:p w:rsidR="00BC6C17" w:rsidRPr="007B4BF1" w:rsidRDefault="00BC6C17" w:rsidP="00BC6C17">
      <w:pPr>
        <w:pStyle w:val="11"/>
        <w:pBdr>
          <w:bottom w:val="single" w:sz="4" w:space="0" w:color="auto"/>
        </w:pBdr>
        <w:tabs>
          <w:tab w:val="left" w:leader="underscore" w:pos="9936"/>
        </w:tabs>
        <w:spacing w:after="0"/>
      </w:pPr>
    </w:p>
    <w:p w:rsidR="00BC6C17" w:rsidRPr="007B4BF1" w:rsidRDefault="00BC6C17" w:rsidP="00BC6C17">
      <w:pPr>
        <w:pStyle w:val="11"/>
        <w:spacing w:after="0"/>
      </w:pPr>
      <w:r w:rsidRPr="002F1E3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BC6C17" w:rsidRPr="007B4BF1" w:rsidRDefault="00BC6C17" w:rsidP="00BC6C17">
      <w:pPr>
        <w:pStyle w:val="11"/>
        <w:spacing w:after="0"/>
        <w:jc w:val="right"/>
      </w:pPr>
    </w:p>
    <w:p w:rsidR="00BC6C17" w:rsidRPr="007B4BF1" w:rsidRDefault="00BC6C17" w:rsidP="00BC6C17">
      <w:pPr>
        <w:pStyle w:val="11"/>
        <w:spacing w:after="0"/>
        <w:jc w:val="right"/>
      </w:pPr>
    </w:p>
    <w:p w:rsidR="00BC6C17" w:rsidRPr="00CE67BE" w:rsidRDefault="00BC6C17" w:rsidP="00BC6C17">
      <w:pPr>
        <w:pStyle w:val="11"/>
        <w:spacing w:after="0"/>
        <w:jc w:val="right"/>
        <w:rPr>
          <w:highlight w:val="yellow"/>
        </w:rPr>
      </w:pPr>
    </w:p>
    <w:p w:rsidR="00BC6C17" w:rsidRPr="00CE67BE" w:rsidRDefault="00BC6C17" w:rsidP="00BC6C17">
      <w:pPr>
        <w:pStyle w:val="11"/>
        <w:spacing w:after="0"/>
        <w:jc w:val="right"/>
        <w:rPr>
          <w:highlight w:val="yellow"/>
        </w:rPr>
      </w:pPr>
    </w:p>
    <w:p w:rsidR="00BC6C17" w:rsidRDefault="00BC6C17" w:rsidP="00BC6C17">
      <w:pPr>
        <w:pStyle w:val="11"/>
        <w:spacing w:after="0"/>
        <w:jc w:val="right"/>
      </w:pPr>
    </w:p>
    <w:p w:rsidR="00BC6C17" w:rsidRPr="007B4BF1" w:rsidRDefault="00BC6C17" w:rsidP="00BC6C17">
      <w:pPr>
        <w:pStyle w:val="11"/>
        <w:spacing w:after="0"/>
        <w:jc w:val="right"/>
      </w:pPr>
      <w:r w:rsidRPr="007B4BF1">
        <w:t>Приложение 3</w:t>
      </w:r>
    </w:p>
    <w:p w:rsidR="00BC6C17" w:rsidRPr="007B4BF1" w:rsidRDefault="00BC6C17" w:rsidP="00BC6C17">
      <w:pPr>
        <w:pStyle w:val="11"/>
        <w:spacing w:after="500"/>
        <w:ind w:left="5720"/>
        <w:jc w:val="right"/>
      </w:pPr>
      <w:r w:rsidRPr="007B4BF1">
        <w:t xml:space="preserve">к административному регламенту </w:t>
      </w:r>
    </w:p>
    <w:p w:rsidR="00BC6C17" w:rsidRPr="007B4BF1" w:rsidRDefault="00BC6C17" w:rsidP="00BC6C17">
      <w:pPr>
        <w:pStyle w:val="24"/>
        <w:keepNext/>
        <w:keepLines/>
        <w:pBdr>
          <w:bottom w:val="single" w:sz="4" w:space="0" w:color="auto"/>
        </w:pBdr>
        <w:spacing w:line="240" w:lineRule="auto"/>
      </w:pPr>
      <w:bookmarkStart w:id="14" w:name="bookmark0"/>
      <w:r w:rsidRPr="007B4BF1">
        <w:t>Форма решения об отказе в предоставлении услуги</w:t>
      </w:r>
      <w:bookmarkEnd w:id="14"/>
    </w:p>
    <w:p w:rsidR="00BC6C17" w:rsidRPr="007B4BF1" w:rsidRDefault="00BC6C17" w:rsidP="00BC6C17">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BC6C17" w:rsidRPr="007B4BF1" w:rsidRDefault="00BC6C17" w:rsidP="00BC6C17">
      <w:pPr>
        <w:pStyle w:val="11"/>
        <w:tabs>
          <w:tab w:val="left" w:leader="underscore" w:pos="3168"/>
        </w:tabs>
        <w:spacing w:after="60"/>
        <w:ind w:right="220"/>
        <w:jc w:val="right"/>
      </w:pPr>
      <w:r w:rsidRPr="007B4BF1">
        <w:t xml:space="preserve">Кому: </w:t>
      </w:r>
      <w:r w:rsidRPr="007B4BF1">
        <w:tab/>
      </w:r>
    </w:p>
    <w:p w:rsidR="00BC6C17" w:rsidRPr="007B4BF1" w:rsidRDefault="00BC6C17" w:rsidP="00BC6C17">
      <w:pPr>
        <w:pStyle w:val="11"/>
        <w:pBdr>
          <w:bottom w:val="single" w:sz="4" w:space="0" w:color="auto"/>
        </w:pBdr>
        <w:tabs>
          <w:tab w:val="left" w:leader="underscore" w:pos="9853"/>
        </w:tabs>
        <w:spacing w:after="320"/>
        <w:ind w:left="6820"/>
      </w:pPr>
      <w:r w:rsidRPr="007B4BF1">
        <w:t xml:space="preserve">Контактные данные: </w:t>
      </w:r>
    </w:p>
    <w:p w:rsidR="00BC6C17" w:rsidRPr="007B4BF1" w:rsidRDefault="00BC6C17" w:rsidP="00BC6C17">
      <w:pPr>
        <w:pStyle w:val="11"/>
        <w:pBdr>
          <w:bottom w:val="single" w:sz="4" w:space="0" w:color="auto"/>
        </w:pBdr>
        <w:tabs>
          <w:tab w:val="left" w:leader="underscore" w:pos="9853"/>
        </w:tabs>
        <w:spacing w:after="320"/>
        <w:ind w:left="6820"/>
      </w:pPr>
    </w:p>
    <w:p w:rsidR="00BC6C17" w:rsidRPr="007B4BF1" w:rsidRDefault="00BC6C17" w:rsidP="00BC6C17">
      <w:pPr>
        <w:pStyle w:val="1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от</w:t>
      </w:r>
      <w:r w:rsidRPr="007B4BF1">
        <w:tab/>
      </w:r>
    </w:p>
    <w:p w:rsidR="00BC6C17" w:rsidRPr="007B4BF1" w:rsidRDefault="00BC6C17" w:rsidP="00BC6C17">
      <w:pPr>
        <w:pStyle w:val="11"/>
        <w:tabs>
          <w:tab w:val="left" w:leader="underscore" w:pos="9853"/>
          <w:tab w:val="left" w:pos="9938"/>
        </w:tabs>
        <w:spacing w:after="0" w:line="276" w:lineRule="auto"/>
        <w:ind w:firstLine="720"/>
        <w:jc w:val="both"/>
      </w:pPr>
      <w:r w:rsidRPr="007B4BF1">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37"/>
        <w:gridCol w:w="3900"/>
        <w:gridCol w:w="4829"/>
      </w:tblGrid>
      <w:tr w:rsidR="00BC6C17" w:rsidRPr="007B4BF1" w:rsidTr="00D40A73">
        <w:trPr>
          <w:trHeight w:hRule="exact" w:val="2150"/>
          <w:jc w:val="center"/>
        </w:trPr>
        <w:tc>
          <w:tcPr>
            <w:tcW w:w="1337" w:type="dxa"/>
            <w:tcBorders>
              <w:top w:val="single" w:sz="4" w:space="0" w:color="auto"/>
              <w:left w:val="single" w:sz="4" w:space="0" w:color="auto"/>
            </w:tcBorders>
            <w:shd w:val="clear" w:color="auto" w:fill="auto"/>
            <w:vAlign w:val="center"/>
          </w:tcPr>
          <w:p w:rsidR="00BC6C17" w:rsidRPr="007B4BF1" w:rsidRDefault="00BC6C17" w:rsidP="00D40A73">
            <w:pPr>
              <w:pStyle w:val="afd"/>
              <w:spacing w:after="0"/>
              <w:jc w:val="center"/>
              <w:rPr>
                <w:sz w:val="24"/>
                <w:szCs w:val="24"/>
              </w:rPr>
            </w:pPr>
            <w:r w:rsidRPr="007B4BF1">
              <w:rPr>
                <w:sz w:val="24"/>
                <w:szCs w:val="24"/>
              </w:rPr>
              <w:t>№ пункта административного регламента</w:t>
            </w:r>
          </w:p>
        </w:tc>
        <w:tc>
          <w:tcPr>
            <w:tcW w:w="3900" w:type="dxa"/>
            <w:tcBorders>
              <w:top w:val="single" w:sz="4" w:space="0" w:color="auto"/>
              <w:left w:val="single" w:sz="4" w:space="0" w:color="auto"/>
            </w:tcBorders>
            <w:shd w:val="clear" w:color="auto" w:fill="auto"/>
          </w:tcPr>
          <w:p w:rsidR="00BC6C17" w:rsidRPr="007B4BF1" w:rsidRDefault="00BC6C17" w:rsidP="00D40A73">
            <w:pPr>
              <w:pStyle w:val="afd"/>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BC6C17" w:rsidRPr="007B4BF1" w:rsidRDefault="00BC6C17" w:rsidP="00D40A73">
            <w:pPr>
              <w:pStyle w:val="afd"/>
              <w:spacing w:before="100" w:after="0"/>
              <w:jc w:val="center"/>
              <w:rPr>
                <w:sz w:val="24"/>
                <w:szCs w:val="24"/>
              </w:rPr>
            </w:pPr>
            <w:r w:rsidRPr="007B4BF1">
              <w:rPr>
                <w:sz w:val="24"/>
                <w:szCs w:val="24"/>
              </w:rPr>
              <w:t>Разъяснение причин отказа в предоставлении услуги</w:t>
            </w:r>
          </w:p>
        </w:tc>
      </w:tr>
      <w:tr w:rsidR="00BC6C17" w:rsidRPr="007B4BF1" w:rsidTr="00D40A73">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BC6C17" w:rsidRPr="007B4BF1" w:rsidRDefault="00BC6C17" w:rsidP="00D40A73">
            <w:pPr>
              <w:pStyle w:val="afd"/>
              <w:spacing w:before="100" w:after="0"/>
              <w:rPr>
                <w:sz w:val="24"/>
                <w:szCs w:val="24"/>
              </w:rPr>
            </w:pPr>
            <w:r w:rsidRPr="007B4BF1">
              <w:rPr>
                <w:sz w:val="24"/>
                <w:szCs w:val="24"/>
              </w:rPr>
              <w:lastRenderedPageBreak/>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BC6C17" w:rsidRPr="007B4BF1" w:rsidRDefault="00BC6C17" w:rsidP="00D40A73">
            <w:pPr>
              <w:pStyle w:val="afd"/>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6C17" w:rsidRPr="007B4BF1" w:rsidRDefault="00BC6C17" w:rsidP="00D40A73">
            <w:pPr>
              <w:pStyle w:val="afd"/>
              <w:spacing w:before="100" w:after="0"/>
              <w:rPr>
                <w:sz w:val="24"/>
                <w:szCs w:val="24"/>
              </w:rPr>
            </w:pPr>
            <w:r w:rsidRPr="007B4BF1">
              <w:rPr>
                <w:sz w:val="24"/>
                <w:szCs w:val="24"/>
              </w:rPr>
              <w:t>Указываются основания такого вывода</w:t>
            </w:r>
          </w:p>
        </w:tc>
      </w:tr>
    </w:tbl>
    <w:p w:rsidR="00BC6C17" w:rsidRPr="007B4BF1" w:rsidRDefault="00BC6C17" w:rsidP="00BC6C17">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BC6C17" w:rsidRPr="007B4BF1" w:rsidTr="00D40A73">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BC6C17" w:rsidRPr="007B4BF1" w:rsidRDefault="00BC6C17" w:rsidP="00D40A73">
            <w:pPr>
              <w:pStyle w:val="a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BC6C17" w:rsidRPr="007B4BF1" w:rsidRDefault="00BC6C17" w:rsidP="00D40A73">
            <w:pPr>
              <w:pStyle w:val="a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6C17" w:rsidRPr="007B4BF1" w:rsidRDefault="00BC6C17" w:rsidP="00D40A73">
            <w:pPr>
              <w:pStyle w:val="afd"/>
              <w:spacing w:before="100" w:after="0"/>
              <w:rPr>
                <w:sz w:val="24"/>
                <w:szCs w:val="24"/>
              </w:rPr>
            </w:pPr>
          </w:p>
        </w:tc>
      </w:tr>
      <w:tr w:rsidR="00BC6C17" w:rsidRPr="007B4BF1" w:rsidTr="00D40A73">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BC6C17" w:rsidRPr="007B4BF1" w:rsidRDefault="00BC6C17" w:rsidP="00D40A73">
            <w:pPr>
              <w:pStyle w:val="a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BC6C17" w:rsidRPr="007B4BF1" w:rsidRDefault="00BC6C17" w:rsidP="00D40A73">
            <w:pPr>
              <w:pStyle w:val="a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6C17" w:rsidRPr="007B4BF1" w:rsidRDefault="00BC6C17" w:rsidP="00D40A73">
            <w:pPr>
              <w:pStyle w:val="afd"/>
              <w:spacing w:before="100" w:after="0"/>
              <w:rPr>
                <w:sz w:val="24"/>
                <w:szCs w:val="24"/>
              </w:rPr>
            </w:pPr>
          </w:p>
        </w:tc>
      </w:tr>
    </w:tbl>
    <w:p w:rsidR="00BC6C17" w:rsidRPr="007B4BF1" w:rsidRDefault="00BC6C17" w:rsidP="00BC6C17">
      <w:pPr>
        <w:spacing w:after="239" w:line="1" w:lineRule="exact"/>
      </w:pPr>
    </w:p>
    <w:p w:rsidR="00BC6C17" w:rsidRPr="007B4BF1" w:rsidRDefault="00BC6C17" w:rsidP="00BC6C17">
      <w:pPr>
        <w:pStyle w:val="11"/>
        <w:tabs>
          <w:tab w:val="left" w:leader="underscore" w:pos="9926"/>
        </w:tabs>
        <w:spacing w:after="0" w:line="312" w:lineRule="auto"/>
        <w:ind w:firstLine="720"/>
        <w:jc w:val="both"/>
      </w:pPr>
      <w:r w:rsidRPr="007B4BF1">
        <w:t xml:space="preserve">Дополнительно информируем: </w:t>
      </w:r>
      <w:r w:rsidRPr="007B4BF1">
        <w:tab/>
        <w:t>.</w:t>
      </w:r>
    </w:p>
    <w:p w:rsidR="00BC6C17" w:rsidRPr="007B4BF1" w:rsidRDefault="00BC6C17" w:rsidP="00BC6C17">
      <w:pPr>
        <w:pStyle w:val="1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BC6C17" w:rsidRPr="007B4BF1" w:rsidRDefault="00BC6C17" w:rsidP="00BC6C17">
      <w:pPr>
        <w:pStyle w:val="11"/>
        <w:spacing w:after="60" w:line="312" w:lineRule="auto"/>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CE67BE" w:rsidRDefault="00BC6C17" w:rsidP="00BC6C17">
      <w:pPr>
        <w:pStyle w:val="11"/>
        <w:spacing w:after="0" w:line="254" w:lineRule="auto"/>
        <w:ind w:left="5738"/>
        <w:jc w:val="right"/>
        <w:rPr>
          <w:highlight w:val="yellow"/>
        </w:rPr>
      </w:pPr>
    </w:p>
    <w:p w:rsidR="00BC6C17" w:rsidRPr="00A807B5" w:rsidRDefault="00BC6C17" w:rsidP="00BC6C17">
      <w:pPr>
        <w:pStyle w:val="11"/>
        <w:spacing w:after="0" w:line="254" w:lineRule="auto"/>
        <w:ind w:left="5738"/>
        <w:jc w:val="right"/>
      </w:pPr>
      <w:r w:rsidRPr="00A807B5">
        <w:t xml:space="preserve">Приложение 4 </w:t>
      </w:r>
    </w:p>
    <w:p w:rsidR="00BC6C17" w:rsidRPr="00A807B5" w:rsidRDefault="00BC6C17" w:rsidP="00BC6C17">
      <w:pPr>
        <w:pStyle w:val="11"/>
        <w:spacing w:after="0" w:line="254" w:lineRule="auto"/>
        <w:ind w:left="5738"/>
        <w:jc w:val="right"/>
      </w:pPr>
      <w:r w:rsidRPr="00A807B5">
        <w:t xml:space="preserve">к административному регламенту </w:t>
      </w:r>
    </w:p>
    <w:p w:rsidR="00BC6C17" w:rsidRPr="00A807B5" w:rsidRDefault="00BC6C17" w:rsidP="00BC6C17">
      <w:pPr>
        <w:pStyle w:val="11"/>
        <w:spacing w:after="0" w:line="254" w:lineRule="auto"/>
        <w:ind w:left="5738"/>
        <w:jc w:val="right"/>
      </w:pPr>
    </w:p>
    <w:p w:rsidR="00BC6C17" w:rsidRPr="00A807B5" w:rsidRDefault="00BC6C17" w:rsidP="00BC6C17">
      <w:pPr>
        <w:pStyle w:val="24"/>
        <w:keepNext/>
        <w:keepLines/>
        <w:spacing w:after="360" w:line="254" w:lineRule="auto"/>
      </w:pPr>
      <w:bookmarkStart w:id="15" w:name="bookmark5"/>
      <w:r w:rsidRPr="00A807B5">
        <w:t>Форма заявления о предоставлении услуги</w:t>
      </w:r>
      <w:bookmarkEnd w:id="15"/>
    </w:p>
    <w:p w:rsidR="00BC6C17" w:rsidRPr="00A807B5" w:rsidRDefault="00BC6C17" w:rsidP="00BC6C17">
      <w:pPr>
        <w:pStyle w:val="11"/>
        <w:spacing w:after="0" w:line="254" w:lineRule="auto"/>
        <w:ind w:left="5120"/>
      </w:pPr>
      <w:r w:rsidRPr="00A807B5">
        <w:t>кому:</w:t>
      </w:r>
    </w:p>
    <w:p w:rsidR="00BC6C17" w:rsidRPr="00A807B5" w:rsidRDefault="00BC6C17" w:rsidP="00BC6C17">
      <w:pPr>
        <w:pStyle w:val="22"/>
        <w:spacing w:after="0"/>
        <w:ind w:left="5120"/>
        <w:rPr>
          <w:i w:val="0"/>
          <w:iCs w:val="0"/>
        </w:rPr>
      </w:pPr>
      <w:r w:rsidRPr="00A807B5">
        <w:rPr>
          <w:i w:val="0"/>
          <w:iCs w:val="0"/>
        </w:rPr>
        <w:t>_________________________________________________________</w:t>
      </w:r>
    </w:p>
    <w:p w:rsidR="00BC6C17" w:rsidRPr="00A807B5" w:rsidRDefault="00BC6C17" w:rsidP="00BC6C17">
      <w:pPr>
        <w:pStyle w:val="22"/>
        <w:spacing w:before="240" w:after="0"/>
        <w:ind w:left="5120"/>
      </w:pPr>
      <w:r w:rsidRPr="00A807B5">
        <w:rPr>
          <w:i w:val="0"/>
          <w:iCs w:val="0"/>
        </w:rPr>
        <w:t>_________________________________________________________(</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BC6C17" w:rsidRPr="00A807B5" w:rsidRDefault="00BC6C17" w:rsidP="00BC6C17">
      <w:pPr>
        <w:pStyle w:val="11"/>
        <w:spacing w:after="0" w:line="221" w:lineRule="auto"/>
        <w:ind w:left="5120"/>
      </w:pPr>
      <w:r w:rsidRPr="00A807B5">
        <w:t>от кого: _____________________________</w:t>
      </w:r>
    </w:p>
    <w:p w:rsidR="00BC6C17" w:rsidRPr="00A807B5" w:rsidRDefault="00BC6C17" w:rsidP="00BC6C17">
      <w:pPr>
        <w:pStyle w:val="11"/>
        <w:spacing w:after="0" w:line="221" w:lineRule="auto"/>
        <w:ind w:left="5120"/>
      </w:pPr>
      <w:r w:rsidRPr="00A807B5">
        <w:t>____________________________________</w:t>
      </w:r>
    </w:p>
    <w:p w:rsidR="00BC6C17" w:rsidRPr="00A807B5" w:rsidRDefault="00BC6C17" w:rsidP="00BC6C17">
      <w:pPr>
        <w:pStyle w:val="22"/>
        <w:spacing w:after="0"/>
        <w:ind w:left="5120"/>
      </w:pPr>
      <w:r w:rsidRPr="00A807B5">
        <w:t>(полное наименование, ИНН, ОГРН юридического лица, ИП)</w:t>
      </w:r>
    </w:p>
    <w:p w:rsidR="00BC6C17" w:rsidRPr="00A807B5" w:rsidRDefault="00BC6C17" w:rsidP="00BC6C17">
      <w:pPr>
        <w:pStyle w:val="22"/>
        <w:spacing w:after="0"/>
        <w:ind w:left="5120"/>
      </w:pPr>
    </w:p>
    <w:p w:rsidR="00BC6C17" w:rsidRPr="00A807B5" w:rsidRDefault="00BC6C17" w:rsidP="00BC6C17">
      <w:pPr>
        <w:pStyle w:val="22"/>
        <w:spacing w:after="240"/>
        <w:ind w:left="5120"/>
        <w:rPr>
          <w:i w:val="0"/>
          <w:iCs w:val="0"/>
        </w:rPr>
      </w:pPr>
      <w:r w:rsidRPr="00A807B5">
        <w:rPr>
          <w:i w:val="0"/>
          <w:iCs w:val="0"/>
        </w:rPr>
        <w:t>_________________________________________________________</w:t>
      </w:r>
    </w:p>
    <w:p w:rsidR="00BC6C17" w:rsidRPr="00A807B5" w:rsidRDefault="00BC6C17" w:rsidP="00BC6C17">
      <w:pPr>
        <w:pStyle w:val="22"/>
        <w:spacing w:after="240"/>
        <w:ind w:left="5120"/>
      </w:pPr>
      <w:r w:rsidRPr="00A807B5">
        <w:t>_________________________________________________________</w:t>
      </w:r>
    </w:p>
    <w:p w:rsidR="00BC6C17" w:rsidRPr="00A807B5" w:rsidRDefault="00BC6C17" w:rsidP="00BC6C17">
      <w:pPr>
        <w:pStyle w:val="22"/>
        <w:spacing w:after="0"/>
        <w:ind w:left="5120"/>
      </w:pPr>
      <w:r w:rsidRPr="00A807B5">
        <w:t>(контактный телефон, электронная почта, почтовый адрес)</w:t>
      </w:r>
    </w:p>
    <w:p w:rsidR="00BC6C17" w:rsidRPr="00A807B5" w:rsidRDefault="00BC6C17" w:rsidP="00BC6C17">
      <w:pPr>
        <w:pStyle w:val="22"/>
        <w:spacing w:after="0"/>
        <w:ind w:left="5120"/>
        <w:rPr>
          <w:i w:val="0"/>
          <w:iCs w:val="0"/>
        </w:rPr>
      </w:pPr>
      <w:r w:rsidRPr="00A807B5">
        <w:rPr>
          <w:i w:val="0"/>
          <w:iCs w:val="0"/>
        </w:rPr>
        <w:t>_________________________________________________________</w:t>
      </w:r>
    </w:p>
    <w:p w:rsidR="00BC6C17" w:rsidRPr="00A807B5" w:rsidRDefault="00BC6C17" w:rsidP="00BC6C17">
      <w:pPr>
        <w:pStyle w:val="22"/>
        <w:spacing w:after="0"/>
        <w:ind w:left="5120"/>
      </w:pPr>
    </w:p>
    <w:p w:rsidR="00BC6C17" w:rsidRPr="00A807B5" w:rsidRDefault="00BC6C17" w:rsidP="00BC6C17">
      <w:pPr>
        <w:pStyle w:val="22"/>
        <w:spacing w:after="0"/>
        <w:ind w:left="5120"/>
      </w:pPr>
      <w:r w:rsidRPr="00A807B5">
        <w:t>_________________________________________________________</w:t>
      </w:r>
    </w:p>
    <w:p w:rsidR="00BC6C17" w:rsidRPr="00A807B5" w:rsidRDefault="00BC6C17" w:rsidP="00BC6C17">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BC6C17" w:rsidRPr="00A807B5" w:rsidRDefault="00BC6C17" w:rsidP="00BC6C17">
      <w:pPr>
        <w:pStyle w:val="22"/>
        <w:spacing w:after="0"/>
        <w:ind w:left="5120" w:right="52"/>
        <w:rPr>
          <w:i w:val="0"/>
          <w:iCs w:val="0"/>
        </w:rPr>
      </w:pPr>
      <w:r w:rsidRPr="00A807B5">
        <w:rPr>
          <w:i w:val="0"/>
          <w:iCs w:val="0"/>
        </w:rPr>
        <w:t>________________________________________________________</w:t>
      </w:r>
    </w:p>
    <w:p w:rsidR="00BC6C17" w:rsidRPr="00A807B5" w:rsidRDefault="00BC6C17" w:rsidP="00BC6C17">
      <w:pPr>
        <w:pStyle w:val="22"/>
        <w:spacing w:after="0"/>
        <w:ind w:left="5120" w:right="52"/>
        <w:rPr>
          <w:i w:val="0"/>
          <w:iCs w:val="0"/>
        </w:rPr>
      </w:pPr>
    </w:p>
    <w:p w:rsidR="00BC6C17" w:rsidRPr="00A807B5" w:rsidRDefault="00BC6C17" w:rsidP="00BC6C17">
      <w:pPr>
        <w:pStyle w:val="22"/>
        <w:spacing w:after="0"/>
        <w:ind w:left="5120" w:right="52"/>
      </w:pPr>
      <w:r w:rsidRPr="00A807B5">
        <w:rPr>
          <w:i w:val="0"/>
          <w:iCs w:val="0"/>
        </w:rPr>
        <w:t>_</w:t>
      </w:r>
      <w:r w:rsidRPr="00A807B5">
        <w:t>_______________________________________________________</w:t>
      </w:r>
    </w:p>
    <w:p w:rsidR="00BC6C17" w:rsidRPr="00A807B5" w:rsidRDefault="00BC6C17" w:rsidP="00BC6C17">
      <w:pPr>
        <w:pStyle w:val="22"/>
        <w:spacing w:after="0"/>
        <w:ind w:left="5120" w:right="52"/>
      </w:pPr>
      <w:r w:rsidRPr="00A807B5">
        <w:t>(данные представителя заявителя)</w:t>
      </w:r>
    </w:p>
    <w:p w:rsidR="00BC6C17" w:rsidRPr="00A807B5" w:rsidRDefault="00BC6C17" w:rsidP="00BC6C17">
      <w:pPr>
        <w:pStyle w:val="30"/>
        <w:ind w:left="3980"/>
        <w:rPr>
          <w:b/>
          <w:bCs/>
        </w:rPr>
      </w:pPr>
    </w:p>
    <w:p w:rsidR="00BC6C17" w:rsidRPr="00A807B5" w:rsidRDefault="00BC6C17" w:rsidP="00BC6C17">
      <w:pPr>
        <w:pStyle w:val="30"/>
        <w:ind w:left="3980"/>
      </w:pPr>
      <w:r w:rsidRPr="00A807B5">
        <w:rPr>
          <w:b/>
          <w:bCs/>
        </w:rPr>
        <w:t>Заявление</w:t>
      </w:r>
    </w:p>
    <w:p w:rsidR="00BC6C17" w:rsidRPr="00A807B5" w:rsidRDefault="00BC6C17" w:rsidP="00BC6C17">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BC6C17" w:rsidRPr="00A807B5" w:rsidRDefault="00BC6C17" w:rsidP="00BC6C17">
      <w:pPr>
        <w:pStyle w:val="30"/>
        <w:spacing w:after="160"/>
        <w:ind w:left="3700"/>
      </w:pPr>
      <w:r w:rsidRPr="00A807B5">
        <w:rPr>
          <w:b/>
          <w:bCs/>
        </w:rPr>
        <w:t>собственности</w:t>
      </w:r>
      <w:r w:rsidRPr="00A807B5">
        <w:rPr>
          <w:rStyle w:val="a9"/>
        </w:rPr>
        <w:footnoteReference w:id="10"/>
      </w:r>
    </w:p>
    <w:p w:rsidR="00BC6C17" w:rsidRPr="00A807B5" w:rsidRDefault="00BC6C17" w:rsidP="00BC6C17">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807B5">
        <w:t xml:space="preserve">), прошу выдать </w:t>
      </w:r>
      <w:r w:rsidRPr="00A807B5">
        <w:lastRenderedPageBreak/>
        <w:t>разрешение на использованиеземельного участка (части земельного участка</w:t>
      </w:r>
      <w:r w:rsidRPr="00A807B5">
        <w:rPr>
          <w:rStyle w:val="a9"/>
        </w:rPr>
        <w:footnoteReference w:id="11"/>
      </w:r>
      <w:r w:rsidRPr="00A807B5">
        <w:t>, земель государственной неразграниченной собственности) с целью:</w:t>
      </w:r>
    </w:p>
    <w:p w:rsidR="00BC6C17" w:rsidRPr="00A807B5" w:rsidRDefault="00BC6C17" w:rsidP="00BC6C17">
      <w:pPr>
        <w:pStyle w:val="30"/>
        <w:jc w:val="center"/>
        <w:rPr>
          <w:sz w:val="16"/>
        </w:rPr>
      </w:pPr>
      <w:r w:rsidRPr="00A807B5">
        <w:t>_____________________________________________________________________________________</w:t>
      </w:r>
      <w:r w:rsidRPr="00A807B5">
        <w:rPr>
          <w:i/>
          <w:iCs/>
          <w:sz w:val="16"/>
        </w:rPr>
        <w:t>(цель использования земельного участка, вид объекта, предполагаемого к размещению на землях или земельном участке)</w:t>
      </w:r>
    </w:p>
    <w:p w:rsidR="00BC6C17" w:rsidRPr="00A807B5" w:rsidRDefault="00BC6C17" w:rsidP="00BC6C17">
      <w:pPr>
        <w:pStyle w:val="30"/>
        <w:tabs>
          <w:tab w:val="left" w:leader="underscore" w:pos="8395"/>
        </w:tabs>
        <w:spacing w:line="271" w:lineRule="auto"/>
      </w:pPr>
      <w:r w:rsidRPr="00A807B5">
        <w:t xml:space="preserve">на землях </w:t>
      </w:r>
      <w:r w:rsidRPr="00A807B5">
        <w:rPr>
          <w:vertAlign w:val="superscript"/>
        </w:rPr>
        <w:tab/>
      </w:r>
    </w:p>
    <w:p w:rsidR="00BC6C17" w:rsidRPr="00A807B5" w:rsidRDefault="00BC6C17" w:rsidP="00BC6C17">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BC6C17" w:rsidRPr="00A807B5" w:rsidRDefault="00BC6C17" w:rsidP="00BC6C17">
      <w:pPr>
        <w:pStyle w:val="30"/>
        <w:pBdr>
          <w:bottom w:val="single" w:sz="4" w:space="0" w:color="auto"/>
        </w:pBdr>
      </w:pPr>
    </w:p>
    <w:p w:rsidR="00BC6C17" w:rsidRPr="00A807B5" w:rsidRDefault="00BC6C17" w:rsidP="00BC6C17">
      <w:pPr>
        <w:pStyle w:val="afa"/>
        <w:tabs>
          <w:tab w:val="left" w:leader="underscore" w:pos="10056"/>
        </w:tabs>
        <w:jc w:val="both"/>
        <w:rPr>
          <w:sz w:val="24"/>
          <w:szCs w:val="24"/>
        </w:rPr>
      </w:pPr>
    </w:p>
    <w:p w:rsidR="00BC6C17" w:rsidRPr="00A807B5" w:rsidRDefault="00BC6C17" w:rsidP="00BC6C17">
      <w:pPr>
        <w:pStyle w:val="afa"/>
        <w:tabs>
          <w:tab w:val="left" w:leader="underscore" w:pos="10056"/>
        </w:tabs>
        <w:jc w:val="both"/>
        <w:rPr>
          <w:sz w:val="24"/>
          <w:szCs w:val="24"/>
        </w:rPr>
      </w:pPr>
      <w:r w:rsidRPr="00A807B5">
        <w:rPr>
          <w:sz w:val="24"/>
          <w:szCs w:val="24"/>
        </w:rPr>
        <w:t xml:space="preserve">на срок </w:t>
      </w:r>
      <w:r w:rsidRPr="00A807B5">
        <w:rPr>
          <w:sz w:val="24"/>
          <w:szCs w:val="24"/>
        </w:rPr>
        <w:tab/>
      </w:r>
    </w:p>
    <w:p w:rsidR="00BC6C17" w:rsidRPr="00A807B5" w:rsidRDefault="00BC6C17" w:rsidP="00BC6C17">
      <w:pPr>
        <w:pStyle w:val="afa"/>
        <w:spacing w:after="320"/>
        <w:jc w:val="center"/>
        <w:rPr>
          <w:sz w:val="16"/>
          <w:szCs w:val="16"/>
        </w:rPr>
      </w:pPr>
      <w:r w:rsidRPr="00A807B5">
        <w:rPr>
          <w:i/>
          <w:iCs/>
          <w:sz w:val="16"/>
          <w:szCs w:val="16"/>
        </w:rPr>
        <w:t>(Указать количество месяцев)</w:t>
      </w:r>
    </w:p>
    <w:p w:rsidR="00BC6C17" w:rsidRPr="00A807B5" w:rsidRDefault="00BC6C17" w:rsidP="00BC6C17">
      <w:pPr>
        <w:pStyle w:val="30"/>
        <w:pBdr>
          <w:bottom w:val="single" w:sz="4" w:space="0" w:color="auto"/>
        </w:pBdr>
      </w:pPr>
      <w:r w:rsidRPr="00A807B5">
        <w:t>Кадастровый номер земельного участка (при наличии) _____________________________________</w:t>
      </w:r>
    </w:p>
    <w:p w:rsidR="00BC6C17" w:rsidRPr="00A807B5" w:rsidRDefault="00BC6C17" w:rsidP="00BC6C17">
      <w:pPr>
        <w:pStyle w:val="30"/>
        <w:pBdr>
          <w:bottom w:val="single" w:sz="4" w:space="0" w:color="auto"/>
        </w:pBdr>
      </w:pPr>
    </w:p>
    <w:p w:rsidR="00BC6C17" w:rsidRPr="00A807B5" w:rsidRDefault="00BC6C17" w:rsidP="00BC6C17">
      <w:pPr>
        <w:pStyle w:val="30"/>
        <w:pBdr>
          <w:bottom w:val="single" w:sz="4" w:space="0" w:color="auto"/>
        </w:pBdr>
        <w:rPr>
          <w:vertAlign w:val="superscript"/>
        </w:rPr>
      </w:pPr>
      <w:r w:rsidRPr="00A807B5">
        <w:t>Сведения о планируемой вырубке деревьев (при наличии)</w:t>
      </w:r>
      <w:r w:rsidRPr="00A807B5">
        <w:rPr>
          <w:rStyle w:val="a9"/>
        </w:rPr>
        <w:footnoteReference w:id="12"/>
      </w:r>
    </w:p>
    <w:p w:rsidR="00BC6C17" w:rsidRPr="00A807B5" w:rsidRDefault="00BC6C17" w:rsidP="00BC6C17">
      <w:pPr>
        <w:pStyle w:val="30"/>
        <w:pBdr>
          <w:bottom w:val="single" w:sz="4" w:space="0" w:color="auto"/>
        </w:pBdr>
      </w:pPr>
    </w:p>
    <w:p w:rsidR="00BC6C17" w:rsidRPr="00A807B5" w:rsidRDefault="00BC6C17" w:rsidP="00BC6C17">
      <w:pPr>
        <w:pStyle w:val="30"/>
        <w:tabs>
          <w:tab w:val="left" w:leader="underscore" w:pos="9941"/>
        </w:tabs>
      </w:pPr>
    </w:p>
    <w:p w:rsidR="00BC6C17" w:rsidRPr="00A807B5" w:rsidRDefault="00BC6C17" w:rsidP="00BC6C17">
      <w:pPr>
        <w:pStyle w:val="30"/>
        <w:tabs>
          <w:tab w:val="left" w:leader="underscore" w:pos="9941"/>
        </w:tabs>
      </w:pPr>
      <w:r w:rsidRPr="00A807B5">
        <w:t>Приложение: _________________________________________________________________________</w:t>
      </w:r>
    </w:p>
    <w:p w:rsidR="00BC6C17" w:rsidRPr="00A807B5" w:rsidRDefault="00BC6C17" w:rsidP="00BC6C17">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BC6C17" w:rsidRPr="00A807B5" w:rsidRDefault="00BC6C17" w:rsidP="00BC6C17">
      <w:pPr>
        <w:spacing w:line="1" w:lineRule="exact"/>
      </w:pPr>
      <w:r w:rsidRPr="00A807B5">
        <w:t>П</w:t>
      </w:r>
    </w:p>
    <w:p w:rsidR="00BC6C17" w:rsidRPr="00A807B5" w:rsidRDefault="00BC6C17" w:rsidP="00BC6C17">
      <w:pPr>
        <w:autoSpaceDE w:val="0"/>
        <w:autoSpaceDN w:val="0"/>
        <w:adjustRightInd w:val="0"/>
        <w:jc w:val="both"/>
        <w:rPr>
          <w:rFonts w:ascii="Courier New" w:hAnsi="Courier New" w:cs="Courier New"/>
          <w:sz w:val="20"/>
          <w:szCs w:val="20"/>
        </w:rPr>
      </w:pPr>
      <w:r w:rsidRPr="00A807B5">
        <w:rPr>
          <w:rFonts w:ascii="Courier New" w:hAnsi="Courier New" w:cs="Courier New"/>
          <w:sz w:val="20"/>
          <w:szCs w:val="20"/>
        </w:rPr>
        <w:t>Заявление принял: ____________________________ «___» _____________ 20__ г.</w:t>
      </w:r>
    </w:p>
    <w:p w:rsidR="00BC6C17" w:rsidRPr="00A807B5" w:rsidRDefault="00BC6C17" w:rsidP="00BC6C17">
      <w:pPr>
        <w:autoSpaceDE w:val="0"/>
        <w:autoSpaceDN w:val="0"/>
        <w:adjustRightInd w:val="0"/>
        <w:jc w:val="both"/>
        <w:rPr>
          <w:rFonts w:ascii="Courier New" w:hAnsi="Courier New" w:cs="Courier New"/>
          <w:sz w:val="20"/>
          <w:szCs w:val="20"/>
        </w:rPr>
      </w:pPr>
      <w:r w:rsidRPr="00A807B5">
        <w:rPr>
          <w:rFonts w:ascii="Courier New" w:hAnsi="Courier New" w:cs="Courier New"/>
          <w:sz w:val="20"/>
          <w:szCs w:val="20"/>
        </w:rPr>
        <w:t>___________________________________________________________________________</w:t>
      </w:r>
    </w:p>
    <w:p w:rsidR="00BC6C17" w:rsidRPr="00A807B5" w:rsidRDefault="00BC6C17" w:rsidP="00BC6C17">
      <w:pPr>
        <w:autoSpaceDE w:val="0"/>
        <w:autoSpaceDN w:val="0"/>
        <w:adjustRightInd w:val="0"/>
        <w:jc w:val="both"/>
        <w:rPr>
          <w:rFonts w:ascii="Courier New" w:hAnsi="Courier New" w:cs="Courier New"/>
          <w:sz w:val="16"/>
          <w:szCs w:val="16"/>
        </w:rPr>
      </w:pPr>
      <w:r w:rsidRPr="00A807B5">
        <w:rPr>
          <w:rFonts w:ascii="Courier New" w:hAnsi="Courier New" w:cs="Courier New"/>
          <w:sz w:val="16"/>
          <w:szCs w:val="16"/>
        </w:rPr>
        <w:t>(Ф.И.О., подпись сотрудника, принявшего заявление)</w:t>
      </w:r>
    </w:p>
    <w:p w:rsidR="00BC6C17" w:rsidRPr="00A807B5" w:rsidRDefault="00BC6C17" w:rsidP="00BC6C17">
      <w:pPr>
        <w:widowControl w:val="0"/>
        <w:autoSpaceDE w:val="0"/>
        <w:autoSpaceDN w:val="0"/>
        <w:adjustRightInd w:val="0"/>
        <w:rPr>
          <w:rFonts w:eastAsia="Times New Roman"/>
        </w:rPr>
      </w:pPr>
      <w:bookmarkStart w:id="16" w:name="Par588"/>
      <w:bookmarkEnd w:id="16"/>
    </w:p>
    <w:p w:rsidR="00BC6C17" w:rsidRPr="00A807B5" w:rsidRDefault="00BC6C17" w:rsidP="00BC6C17">
      <w:pPr>
        <w:autoSpaceDE w:val="0"/>
        <w:autoSpaceDN w:val="0"/>
        <w:adjustRightInd w:val="0"/>
        <w:ind w:right="283"/>
        <w:jc w:val="both"/>
      </w:pPr>
      <w:r w:rsidRPr="00A807B5">
        <w:t>Результат рассмотрения заявления прошу:</w:t>
      </w:r>
    </w:p>
    <w:p w:rsidR="00BC6C17" w:rsidRPr="00A807B5" w:rsidRDefault="00BC6C17" w:rsidP="00BC6C17">
      <w:pPr>
        <w:autoSpaceDE w:val="0"/>
        <w:autoSpaceDN w:val="0"/>
        <w:adjustRightInd w:val="0"/>
        <w:ind w:right="283"/>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BC6C17" w:rsidRPr="00A807B5" w:rsidTr="00D40A73">
        <w:tc>
          <w:tcPr>
            <w:tcW w:w="534" w:type="dxa"/>
            <w:tcBorders>
              <w:top w:val="single" w:sz="4" w:space="0" w:color="auto"/>
              <w:left w:val="single" w:sz="4" w:space="0" w:color="auto"/>
              <w:bottom w:val="single" w:sz="4" w:space="0" w:color="auto"/>
              <w:right w:val="single" w:sz="4" w:space="0" w:color="auto"/>
            </w:tcBorders>
          </w:tcPr>
          <w:p w:rsidR="00BC6C17" w:rsidRPr="00A807B5" w:rsidRDefault="00BC6C17" w:rsidP="00D40A73">
            <w:pPr>
              <w:autoSpaceDE w:val="0"/>
              <w:autoSpaceDN w:val="0"/>
              <w:adjustRightInd w:val="0"/>
              <w:ind w:right="283"/>
              <w:jc w:val="both"/>
            </w:pPr>
          </w:p>
          <w:p w:rsidR="00BC6C17" w:rsidRPr="00A807B5" w:rsidRDefault="00BC6C17" w:rsidP="00D40A73">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BC6C17" w:rsidRPr="00A807B5" w:rsidRDefault="00BC6C17" w:rsidP="00D40A73">
            <w:pPr>
              <w:autoSpaceDE w:val="0"/>
              <w:autoSpaceDN w:val="0"/>
              <w:adjustRightInd w:val="0"/>
              <w:ind w:right="283"/>
              <w:jc w:val="both"/>
            </w:pPr>
            <w:r w:rsidRPr="00A807B5">
              <w:t>выдать на руки заявителю или уполномоченному лицу в Администрации</w:t>
            </w:r>
          </w:p>
        </w:tc>
      </w:tr>
      <w:tr w:rsidR="00BC6C17" w:rsidRPr="00A807B5" w:rsidTr="00D40A73">
        <w:tc>
          <w:tcPr>
            <w:tcW w:w="534" w:type="dxa"/>
            <w:tcBorders>
              <w:top w:val="single" w:sz="4" w:space="0" w:color="auto"/>
              <w:left w:val="single" w:sz="4" w:space="0" w:color="auto"/>
              <w:bottom w:val="single" w:sz="4" w:space="0" w:color="auto"/>
              <w:right w:val="single" w:sz="4" w:space="0" w:color="auto"/>
            </w:tcBorders>
          </w:tcPr>
          <w:p w:rsidR="00BC6C17" w:rsidRPr="00A807B5" w:rsidRDefault="00BC6C17" w:rsidP="00D40A73">
            <w:pPr>
              <w:autoSpaceDE w:val="0"/>
              <w:autoSpaceDN w:val="0"/>
              <w:adjustRightInd w:val="0"/>
              <w:ind w:right="283"/>
              <w:jc w:val="both"/>
            </w:pPr>
          </w:p>
          <w:p w:rsidR="00BC6C17" w:rsidRPr="00A807B5" w:rsidRDefault="00BC6C17" w:rsidP="00D40A73">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BC6C17" w:rsidRPr="00A807B5" w:rsidRDefault="00BC6C17" w:rsidP="00D40A73">
            <w:pPr>
              <w:autoSpaceDE w:val="0"/>
              <w:autoSpaceDN w:val="0"/>
              <w:adjustRightInd w:val="0"/>
              <w:ind w:right="283"/>
              <w:jc w:val="both"/>
            </w:pPr>
            <w:r w:rsidRPr="00A807B5">
              <w:t>выдать на руки заявителю или уполномоченному лицу в МФЦ, расположенном по адресу:</w:t>
            </w:r>
          </w:p>
        </w:tc>
      </w:tr>
      <w:tr w:rsidR="00BC6C17" w:rsidRPr="00A807B5" w:rsidTr="00D40A73">
        <w:tc>
          <w:tcPr>
            <w:tcW w:w="534" w:type="dxa"/>
            <w:tcBorders>
              <w:top w:val="single" w:sz="4" w:space="0" w:color="auto"/>
              <w:left w:val="single" w:sz="4" w:space="0" w:color="auto"/>
              <w:bottom w:val="single" w:sz="4" w:space="0" w:color="auto"/>
              <w:right w:val="single" w:sz="4" w:space="0" w:color="auto"/>
            </w:tcBorders>
          </w:tcPr>
          <w:p w:rsidR="00BC6C17" w:rsidRPr="00A807B5" w:rsidRDefault="00BC6C17" w:rsidP="00D40A73">
            <w:pPr>
              <w:autoSpaceDE w:val="0"/>
              <w:autoSpaceDN w:val="0"/>
              <w:adjustRightInd w:val="0"/>
              <w:ind w:right="283"/>
              <w:jc w:val="both"/>
            </w:pPr>
          </w:p>
          <w:p w:rsidR="00BC6C17" w:rsidRPr="00A807B5" w:rsidRDefault="00BC6C17" w:rsidP="00D40A73">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BC6C17" w:rsidRPr="00A807B5" w:rsidRDefault="00BC6C17" w:rsidP="00D40A73">
            <w:pPr>
              <w:autoSpaceDE w:val="0"/>
              <w:autoSpaceDN w:val="0"/>
              <w:adjustRightInd w:val="0"/>
              <w:ind w:right="283"/>
              <w:jc w:val="both"/>
            </w:pPr>
            <w:r w:rsidRPr="00A807B5">
              <w:t>направить по почте по адресу:</w:t>
            </w:r>
          </w:p>
        </w:tc>
      </w:tr>
      <w:tr w:rsidR="00BC6C17" w:rsidRPr="00A807B5" w:rsidTr="00D40A73">
        <w:tc>
          <w:tcPr>
            <w:tcW w:w="534" w:type="dxa"/>
            <w:tcBorders>
              <w:top w:val="single" w:sz="4" w:space="0" w:color="auto"/>
              <w:left w:val="single" w:sz="4" w:space="0" w:color="auto"/>
              <w:bottom w:val="single" w:sz="4" w:space="0" w:color="auto"/>
              <w:right w:val="single" w:sz="4" w:space="0" w:color="auto"/>
            </w:tcBorders>
          </w:tcPr>
          <w:p w:rsidR="00BC6C17" w:rsidRPr="00A807B5" w:rsidRDefault="00BC6C17" w:rsidP="00D40A73">
            <w:pPr>
              <w:autoSpaceDE w:val="0"/>
              <w:autoSpaceDN w:val="0"/>
              <w:adjustRightInd w:val="0"/>
              <w:ind w:right="283"/>
              <w:jc w:val="both"/>
            </w:pPr>
          </w:p>
          <w:p w:rsidR="00BC6C17" w:rsidRPr="00A807B5" w:rsidRDefault="00BC6C17" w:rsidP="00D40A73">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BC6C17" w:rsidRPr="00A807B5" w:rsidRDefault="00BC6C17" w:rsidP="00D40A73">
            <w:pPr>
              <w:autoSpaceDE w:val="0"/>
              <w:autoSpaceDN w:val="0"/>
              <w:adjustRightInd w:val="0"/>
              <w:ind w:right="283"/>
              <w:jc w:val="both"/>
            </w:pPr>
            <w:r w:rsidRPr="00A807B5">
              <w:t>направить в электронной форме в личный кабинет на ПГУ ЛО / ЕПГУ</w:t>
            </w:r>
          </w:p>
        </w:tc>
      </w:tr>
    </w:tbl>
    <w:p w:rsidR="00BC6C17" w:rsidRPr="00A807B5" w:rsidRDefault="00BC6C17" w:rsidP="00BC6C17">
      <w:pPr>
        <w:widowControl w:val="0"/>
        <w:autoSpaceDE w:val="0"/>
        <w:autoSpaceDN w:val="0"/>
        <w:adjustRightInd w:val="0"/>
        <w:rPr>
          <w:rFonts w:eastAsia="Times New Roman"/>
          <w:sz w:val="20"/>
          <w:szCs w:val="20"/>
        </w:rPr>
      </w:pPr>
    </w:p>
    <w:p w:rsidR="00BC6C17" w:rsidRPr="00A807B5" w:rsidRDefault="00BC6C17" w:rsidP="00BC6C17">
      <w:pPr>
        <w:pStyle w:val="1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BC6C17" w:rsidRPr="00A807B5" w:rsidRDefault="00BC6C17" w:rsidP="00BC6C17">
      <w:pPr>
        <w:pStyle w:val="1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BC6C17" w:rsidRPr="00A807B5" w:rsidRDefault="00BC6C17" w:rsidP="00BC6C17">
      <w:pPr>
        <w:pStyle w:val="11"/>
        <w:spacing w:after="0"/>
        <w:ind w:left="6372" w:firstLine="708"/>
        <w:jc w:val="both"/>
        <w:rPr>
          <w:i/>
          <w:iCs/>
          <w:sz w:val="16"/>
          <w:szCs w:val="16"/>
        </w:rPr>
      </w:pPr>
      <w:r w:rsidRPr="00A807B5">
        <w:rPr>
          <w:i/>
          <w:iCs/>
          <w:sz w:val="16"/>
          <w:szCs w:val="16"/>
        </w:rPr>
        <w:t>организации, направляющей заявление</w:t>
      </w:r>
    </w:p>
    <w:p w:rsidR="00BC6C17" w:rsidRPr="00A807B5" w:rsidRDefault="00BC6C17" w:rsidP="00BC6C17">
      <w:pPr>
        <w:pStyle w:val="11"/>
        <w:spacing w:after="0"/>
        <w:ind w:left="5738"/>
        <w:jc w:val="right"/>
      </w:pPr>
    </w:p>
    <w:p w:rsidR="00BC6C17" w:rsidRPr="00A807B5" w:rsidRDefault="00BC6C17" w:rsidP="00BC6C17">
      <w:pPr>
        <w:pStyle w:val="11"/>
        <w:spacing w:after="0"/>
        <w:jc w:val="both"/>
      </w:pPr>
      <w:r w:rsidRPr="00A807B5">
        <w:rPr>
          <w:sz w:val="22"/>
          <w:szCs w:val="22"/>
        </w:rPr>
        <w:t>Дата</w:t>
      </w:r>
      <w:r w:rsidRPr="00A807B5">
        <w:t xml:space="preserve"> ____________</w:t>
      </w: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p>
    <w:p w:rsidR="00BC6C17" w:rsidRPr="00A807B5" w:rsidRDefault="00BC6C17" w:rsidP="00BC6C17">
      <w:pPr>
        <w:pStyle w:val="11"/>
        <w:spacing w:after="0"/>
        <w:ind w:left="5738"/>
        <w:jc w:val="right"/>
      </w:pPr>
      <w:r w:rsidRPr="00A807B5">
        <w:t xml:space="preserve">Приложение 5 </w:t>
      </w:r>
    </w:p>
    <w:p w:rsidR="00BC6C17" w:rsidRPr="00A807B5" w:rsidRDefault="00BC6C17" w:rsidP="00BC6C17">
      <w:pPr>
        <w:pStyle w:val="11"/>
        <w:spacing w:after="0"/>
        <w:ind w:left="5738"/>
        <w:jc w:val="right"/>
      </w:pPr>
      <w:r w:rsidRPr="00A807B5">
        <w:t xml:space="preserve">к административному регламенту </w:t>
      </w:r>
    </w:p>
    <w:p w:rsidR="00BC6C17" w:rsidRPr="00A807B5" w:rsidRDefault="00BC6C17" w:rsidP="00BC6C17">
      <w:pPr>
        <w:pStyle w:val="24"/>
        <w:keepNext/>
        <w:keepLines/>
        <w:spacing w:after="700" w:line="240" w:lineRule="auto"/>
      </w:pPr>
      <w:bookmarkStart w:id="17" w:name="bookmark7"/>
    </w:p>
    <w:p w:rsidR="00BC6C17" w:rsidRPr="00A807B5" w:rsidRDefault="00BC6C17" w:rsidP="00BC6C17">
      <w:pPr>
        <w:pStyle w:val="24"/>
        <w:keepNext/>
        <w:keepLines/>
        <w:spacing w:after="700" w:line="240" w:lineRule="auto"/>
      </w:pPr>
      <w:r w:rsidRPr="00A807B5">
        <w:t>Форма решения об отказе в приеме документов</w:t>
      </w:r>
      <w:bookmarkEnd w:id="17"/>
    </w:p>
    <w:p w:rsidR="00BC6C17" w:rsidRPr="00A807B5" w:rsidRDefault="00BC6C17" w:rsidP="00BC6C17">
      <w:pPr>
        <w:pStyle w:val="22"/>
        <w:pBdr>
          <w:top w:val="single" w:sz="4" w:space="0" w:color="auto"/>
        </w:pBdr>
        <w:spacing w:after="380"/>
      </w:pPr>
      <w:r w:rsidRPr="00A807B5">
        <w:t>(наименование уполномоченного органа местного самоуправления)</w:t>
      </w:r>
    </w:p>
    <w:p w:rsidR="00BC6C17" w:rsidRPr="00A807B5" w:rsidRDefault="00BC6C17" w:rsidP="00BC6C17">
      <w:pPr>
        <w:pStyle w:val="11"/>
        <w:tabs>
          <w:tab w:val="left" w:leader="underscore" w:pos="3422"/>
        </w:tabs>
        <w:spacing w:after="700"/>
        <w:jc w:val="right"/>
      </w:pPr>
      <w:r w:rsidRPr="00A807B5">
        <w:rPr>
          <w:i/>
        </w:rPr>
        <w:t>Кому</w:t>
      </w:r>
      <w:r w:rsidRPr="00A807B5">
        <w:t xml:space="preserve">: </w:t>
      </w:r>
      <w:r w:rsidRPr="00A807B5">
        <w:tab/>
      </w:r>
    </w:p>
    <w:p w:rsidR="00BC6C17" w:rsidRPr="00A807B5" w:rsidRDefault="00BC6C17" w:rsidP="00BC6C17">
      <w:pPr>
        <w:pStyle w:val="11"/>
        <w:spacing w:after="0"/>
        <w:jc w:val="center"/>
      </w:pPr>
      <w:r w:rsidRPr="00A807B5">
        <w:t>РЕШЕНИЕ</w:t>
      </w:r>
    </w:p>
    <w:p w:rsidR="00BC6C17" w:rsidRPr="00A807B5" w:rsidRDefault="00BC6C17" w:rsidP="00BC6C17">
      <w:pPr>
        <w:pStyle w:val="1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от</w:t>
      </w:r>
      <w:r w:rsidRPr="00A807B5">
        <w:tab/>
      </w:r>
    </w:p>
    <w:p w:rsidR="00BC6C17" w:rsidRPr="00A807B5" w:rsidRDefault="00BC6C17" w:rsidP="00BC6C17">
      <w:pPr>
        <w:pStyle w:val="11"/>
        <w:tabs>
          <w:tab w:val="left" w:leader="underscore" w:pos="9833"/>
          <w:tab w:val="left" w:pos="9944"/>
        </w:tabs>
        <w:spacing w:after="0"/>
        <w:ind w:firstLine="700"/>
        <w:jc w:val="both"/>
      </w:pPr>
      <w:r w:rsidRPr="00A807B5">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BC6C17" w:rsidRPr="00A807B5" w:rsidTr="00D40A73">
        <w:trPr>
          <w:trHeight w:hRule="exact" w:val="2150"/>
          <w:jc w:val="center"/>
        </w:trPr>
        <w:tc>
          <w:tcPr>
            <w:tcW w:w="1324" w:type="dxa"/>
            <w:tcBorders>
              <w:top w:val="single" w:sz="4" w:space="0" w:color="auto"/>
              <w:left w:val="single" w:sz="4" w:space="0" w:color="auto"/>
            </w:tcBorders>
            <w:shd w:val="clear" w:color="auto" w:fill="auto"/>
            <w:vAlign w:val="center"/>
          </w:tcPr>
          <w:p w:rsidR="00BC6C17" w:rsidRPr="00A807B5" w:rsidRDefault="00BC6C17" w:rsidP="00D40A73">
            <w:pPr>
              <w:pStyle w:val="afd"/>
              <w:spacing w:after="0"/>
              <w:jc w:val="center"/>
              <w:rPr>
                <w:sz w:val="24"/>
                <w:szCs w:val="24"/>
              </w:rPr>
            </w:pPr>
            <w:r w:rsidRPr="00A807B5">
              <w:rPr>
                <w:sz w:val="24"/>
                <w:szCs w:val="24"/>
              </w:rPr>
              <w:t>№ пункта административного регламента</w:t>
            </w:r>
          </w:p>
        </w:tc>
        <w:tc>
          <w:tcPr>
            <w:tcW w:w="3917" w:type="dxa"/>
            <w:tcBorders>
              <w:top w:val="single" w:sz="4" w:space="0" w:color="auto"/>
              <w:left w:val="single" w:sz="4" w:space="0" w:color="auto"/>
            </w:tcBorders>
            <w:shd w:val="clear" w:color="auto" w:fill="auto"/>
            <w:vAlign w:val="center"/>
          </w:tcPr>
          <w:p w:rsidR="00BC6C17" w:rsidRPr="00A807B5" w:rsidRDefault="00BC6C17" w:rsidP="00D40A73">
            <w:pPr>
              <w:pStyle w:val="afd"/>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BC6C17" w:rsidRPr="00A807B5" w:rsidRDefault="00BC6C17" w:rsidP="00D40A73">
            <w:pPr>
              <w:pStyle w:val="afd"/>
              <w:spacing w:before="100" w:after="0"/>
              <w:jc w:val="center"/>
              <w:rPr>
                <w:sz w:val="24"/>
                <w:szCs w:val="24"/>
              </w:rPr>
            </w:pPr>
            <w:r w:rsidRPr="00A807B5">
              <w:rPr>
                <w:sz w:val="24"/>
                <w:szCs w:val="24"/>
              </w:rPr>
              <w:t>Разъяснение причин отказа в предоставлении услуги</w:t>
            </w:r>
          </w:p>
        </w:tc>
      </w:tr>
      <w:tr w:rsidR="00BC6C17" w:rsidRPr="00A807B5" w:rsidTr="00D40A73">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BC6C17" w:rsidRPr="00A807B5" w:rsidRDefault="00BC6C17" w:rsidP="00D40A73">
            <w:pPr>
              <w:pStyle w:val="afd"/>
              <w:spacing w:before="100" w:after="0"/>
              <w:rPr>
                <w:sz w:val="24"/>
                <w:szCs w:val="24"/>
              </w:rPr>
            </w:pPr>
            <w:r w:rsidRPr="00A807B5">
              <w:rPr>
                <w:sz w:val="24"/>
                <w:szCs w:val="24"/>
              </w:rPr>
              <w:lastRenderedPageBreak/>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BC6C17" w:rsidRPr="00A807B5" w:rsidRDefault="00BC6C17" w:rsidP="00D40A73">
            <w:pPr>
              <w:pStyle w:val="afd"/>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BC6C17" w:rsidRPr="00A807B5" w:rsidRDefault="00BC6C17" w:rsidP="00D40A73">
            <w:pPr>
              <w:pStyle w:val="afd"/>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BC6C17" w:rsidRPr="00A807B5" w:rsidRDefault="00BC6C17" w:rsidP="00D40A73">
            <w:pPr>
              <w:pStyle w:val="afd"/>
              <w:spacing w:after="0"/>
              <w:rPr>
                <w:sz w:val="24"/>
                <w:szCs w:val="24"/>
              </w:rPr>
            </w:pPr>
          </w:p>
        </w:tc>
      </w:tr>
      <w:tr w:rsidR="00BC6C17" w:rsidRPr="00A807B5" w:rsidTr="00D40A73">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BC6C17" w:rsidRPr="00A807B5" w:rsidRDefault="00BC6C17" w:rsidP="00D40A73">
            <w:pPr>
              <w:pStyle w:val="afd"/>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BC6C17" w:rsidRPr="00A807B5" w:rsidRDefault="00BC6C17" w:rsidP="00D40A73">
            <w:pPr>
              <w:pStyle w:val="afd"/>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C6C17" w:rsidRPr="00A807B5" w:rsidRDefault="00BC6C17" w:rsidP="00D40A73">
            <w:pPr>
              <w:pStyle w:val="afd"/>
              <w:spacing w:after="0"/>
              <w:rPr>
                <w:sz w:val="24"/>
                <w:szCs w:val="24"/>
              </w:rPr>
            </w:pPr>
          </w:p>
        </w:tc>
      </w:tr>
    </w:tbl>
    <w:p w:rsidR="00BC6C17" w:rsidRPr="00A807B5" w:rsidRDefault="00BC6C17" w:rsidP="00BC6C17">
      <w:pPr>
        <w:spacing w:after="59" w:line="1" w:lineRule="exact"/>
      </w:pPr>
    </w:p>
    <w:p w:rsidR="00BC6C17" w:rsidRPr="00A807B5" w:rsidRDefault="00BC6C17" w:rsidP="00BC6C17">
      <w:pPr>
        <w:pStyle w:val="11"/>
        <w:tabs>
          <w:tab w:val="left" w:leader="underscore" w:pos="9907"/>
        </w:tabs>
        <w:spacing w:after="60"/>
      </w:pPr>
      <w:r w:rsidRPr="00A807B5">
        <w:t xml:space="preserve">Дополнительно информируем: </w:t>
      </w:r>
      <w:r w:rsidRPr="00A807B5">
        <w:tab/>
      </w:r>
    </w:p>
    <w:p w:rsidR="00BC6C17" w:rsidRPr="00A807B5" w:rsidRDefault="00BC6C17" w:rsidP="00BC6C17">
      <w:pPr>
        <w:pStyle w:val="11"/>
        <w:spacing w:after="0"/>
        <w:jc w:val="both"/>
      </w:pPr>
      <w:r w:rsidRPr="00A807B5">
        <w:t>Вы вправе повторно обратиться с заявлением о предоставлении муниципальной услуги после устранения указанных нарушений.</w:t>
      </w:r>
    </w:p>
    <w:p w:rsidR="00BC6C17" w:rsidRPr="00A807B5" w:rsidRDefault="00BC6C17" w:rsidP="00BC6C17">
      <w:pPr>
        <w:pStyle w:val="11"/>
        <w:tabs>
          <w:tab w:val="left" w:leader="underscore" w:pos="9907"/>
        </w:tabs>
        <w:spacing w:after="0"/>
        <w:jc w:val="both"/>
      </w:pPr>
      <w:r w:rsidRPr="00A807B5">
        <w:t>Данный отказ может быть обжалован в досудебном порядке путем направления жалобы в орган, уполномоченный на предоставление муниципальной услуги, атакже в судебном порядке.</w:t>
      </w: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pStyle w:val="11"/>
        <w:spacing w:after="240" w:line="254" w:lineRule="auto"/>
        <w:ind w:left="5760"/>
        <w:jc w:val="right"/>
      </w:pPr>
    </w:p>
    <w:p w:rsidR="00BC6C17" w:rsidRPr="00A807B5" w:rsidRDefault="00BC6C17" w:rsidP="00BC6C17">
      <w:pPr>
        <w:widowControl w:val="0"/>
        <w:autoSpaceDE w:val="0"/>
        <w:autoSpaceDN w:val="0"/>
        <w:adjustRightInd w:val="0"/>
        <w:jc w:val="right"/>
        <w:rPr>
          <w:rFonts w:eastAsiaTheme="minorEastAsia"/>
        </w:rPr>
      </w:pPr>
      <w:r w:rsidRPr="00A807B5">
        <w:rPr>
          <w:rFonts w:eastAsiaTheme="minorEastAsia"/>
        </w:rPr>
        <w:t>Приложение 6</w:t>
      </w:r>
    </w:p>
    <w:p w:rsidR="00BC6C17" w:rsidRPr="00A807B5" w:rsidRDefault="00BC6C17" w:rsidP="00BC6C17">
      <w:pPr>
        <w:widowControl w:val="0"/>
        <w:autoSpaceDE w:val="0"/>
        <w:autoSpaceDN w:val="0"/>
        <w:adjustRightInd w:val="0"/>
        <w:jc w:val="right"/>
        <w:rPr>
          <w:rFonts w:eastAsiaTheme="minorEastAsia"/>
        </w:rPr>
      </w:pPr>
      <w:r w:rsidRPr="00A807B5">
        <w:rPr>
          <w:rFonts w:eastAsiaTheme="minorEastAsia"/>
        </w:rPr>
        <w:t>к административному регламенту</w:t>
      </w:r>
    </w:p>
    <w:p w:rsidR="00BC6C17" w:rsidRPr="00A807B5" w:rsidRDefault="00BC6C17" w:rsidP="00BC6C17">
      <w:pPr>
        <w:autoSpaceDE w:val="0"/>
        <w:autoSpaceDN w:val="0"/>
        <w:adjustRightInd w:val="0"/>
        <w:spacing w:line="360" w:lineRule="auto"/>
        <w:ind w:left="4536"/>
        <w:jc w:val="both"/>
        <w:rPr>
          <w:sz w:val="20"/>
          <w:szCs w:val="20"/>
        </w:rPr>
      </w:pP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В администрацию ___________________________________</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От:__________________________________________________</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(Ф.И.О. физического лица и адрес проживания / наименование организации и ИНН)</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 xml:space="preserve">_____________________________________________________ </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(Ф.И.О. представителя заявителя и реквизиты доверенности)</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_____________________________________________________</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Контактная информация:</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тел. __________________________________________________</w:t>
      </w:r>
    </w:p>
    <w:p w:rsidR="00BC6C17" w:rsidRPr="00A807B5" w:rsidRDefault="00BC6C17" w:rsidP="00BC6C17">
      <w:pPr>
        <w:autoSpaceDE w:val="0"/>
        <w:autoSpaceDN w:val="0"/>
        <w:adjustRightInd w:val="0"/>
        <w:spacing w:line="360" w:lineRule="auto"/>
        <w:ind w:left="4536"/>
        <w:jc w:val="both"/>
        <w:rPr>
          <w:sz w:val="20"/>
          <w:szCs w:val="20"/>
        </w:rPr>
      </w:pPr>
      <w:r w:rsidRPr="00A807B5">
        <w:rPr>
          <w:sz w:val="20"/>
          <w:szCs w:val="20"/>
        </w:rPr>
        <w:t>эл. почта _____________________________________________</w:t>
      </w:r>
    </w:p>
    <w:p w:rsidR="00BC6C17" w:rsidRPr="00A807B5" w:rsidRDefault="00BC6C17" w:rsidP="00BC6C17">
      <w:pPr>
        <w:widowControl w:val="0"/>
        <w:jc w:val="center"/>
        <w:rPr>
          <w:rFonts w:eastAsia="Times New Roman"/>
          <w:b/>
          <w:bCs/>
          <w:sz w:val="28"/>
          <w:szCs w:val="28"/>
        </w:rPr>
      </w:pPr>
    </w:p>
    <w:p w:rsidR="00BC6C17" w:rsidRPr="00A807B5" w:rsidRDefault="00BC6C17" w:rsidP="00BC6C17">
      <w:pPr>
        <w:widowControl w:val="0"/>
        <w:jc w:val="center"/>
        <w:rPr>
          <w:rFonts w:eastAsia="Times New Roman"/>
          <w:b/>
          <w:bCs/>
          <w:sz w:val="28"/>
          <w:szCs w:val="28"/>
        </w:rPr>
      </w:pPr>
    </w:p>
    <w:p w:rsidR="00BC6C17" w:rsidRPr="00A807B5" w:rsidRDefault="00BC6C17" w:rsidP="00BC6C17">
      <w:pPr>
        <w:widowControl w:val="0"/>
        <w:jc w:val="center"/>
        <w:rPr>
          <w:rFonts w:eastAsia="Times New Roman"/>
          <w:b/>
        </w:rPr>
      </w:pPr>
      <w:r w:rsidRPr="00A807B5">
        <w:rPr>
          <w:rFonts w:eastAsia="Times New Roman"/>
          <w:b/>
          <w:bCs/>
        </w:rPr>
        <w:t>ЗАЯВЛЕНИЕ</w:t>
      </w:r>
    </w:p>
    <w:p w:rsidR="00BC6C17" w:rsidRPr="00A807B5" w:rsidRDefault="00BC6C17" w:rsidP="00BC6C17">
      <w:pPr>
        <w:widowControl w:val="0"/>
        <w:spacing w:after="620"/>
        <w:jc w:val="center"/>
        <w:rPr>
          <w:rFonts w:eastAsia="Times New Roman"/>
        </w:rPr>
      </w:pPr>
      <w:r w:rsidRPr="00A807B5">
        <w:rPr>
          <w:rFonts w:eastAsia="Times New Roman"/>
          <w:bCs/>
        </w:rPr>
        <w:t>об исправлении допущенных опечаток и (или) ошибок в выданных в</w:t>
      </w:r>
      <w:r w:rsidRPr="00A807B5">
        <w:rPr>
          <w:rFonts w:eastAsia="Times New Roman"/>
          <w:bCs/>
        </w:rPr>
        <w:br/>
        <w:t>результате предоставления муниципальной услуги документах</w:t>
      </w:r>
    </w:p>
    <w:p w:rsidR="00BC6C17" w:rsidRPr="00A807B5" w:rsidRDefault="00BC6C17" w:rsidP="00BC6C17">
      <w:pPr>
        <w:widowControl w:val="0"/>
        <w:tabs>
          <w:tab w:val="left" w:leader="underscore" w:pos="10002"/>
          <w:tab w:val="left" w:pos="10146"/>
        </w:tabs>
        <w:rPr>
          <w:rFonts w:eastAsia="Times New Roman"/>
        </w:rPr>
      </w:pPr>
      <w:r w:rsidRPr="00A807B5">
        <w:rPr>
          <w:rFonts w:eastAsia="Times New Roman"/>
          <w:bCs/>
        </w:rPr>
        <w:t>Прошу исправить опечатку и (или) ошибку в</w:t>
      </w:r>
      <w:r w:rsidRPr="00A807B5">
        <w:rPr>
          <w:rFonts w:eastAsia="Times New Roman"/>
        </w:rPr>
        <w:tab/>
      </w:r>
    </w:p>
    <w:p w:rsidR="00BC6C17" w:rsidRPr="00A807B5" w:rsidRDefault="00BC6C17" w:rsidP="00BC6C17">
      <w:pPr>
        <w:widowControl w:val="0"/>
        <w:tabs>
          <w:tab w:val="left" w:leader="underscore" w:pos="10002"/>
          <w:tab w:val="left" w:pos="10146"/>
        </w:tabs>
        <w:rPr>
          <w:rFonts w:eastAsia="Times New Roman"/>
        </w:rPr>
      </w:pPr>
      <w:r w:rsidRPr="00A807B5">
        <w:rPr>
          <w:rFonts w:eastAsia="Times New Roman"/>
        </w:rPr>
        <w:tab/>
        <w:t>.</w:t>
      </w:r>
    </w:p>
    <w:p w:rsidR="00BC6C17" w:rsidRPr="00A807B5" w:rsidRDefault="00BC6C17" w:rsidP="00BC6C17">
      <w:pPr>
        <w:widowControl w:val="0"/>
        <w:spacing w:after="120"/>
        <w:jc w:val="center"/>
        <w:rPr>
          <w:rFonts w:eastAsia="Times New Roman"/>
          <w:i/>
          <w:iCs/>
          <w:sz w:val="20"/>
          <w:szCs w:val="20"/>
        </w:rPr>
      </w:pPr>
      <w:r w:rsidRPr="00A807B5">
        <w:rPr>
          <w:rFonts w:eastAsia="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C6C17" w:rsidRPr="00A807B5" w:rsidRDefault="00BC6C17" w:rsidP="00BC6C17">
      <w:pPr>
        <w:widowControl w:val="0"/>
        <w:tabs>
          <w:tab w:val="left" w:leader="underscore" w:pos="10002"/>
        </w:tabs>
        <w:spacing w:after="60"/>
        <w:jc w:val="both"/>
        <w:rPr>
          <w:rFonts w:eastAsia="Times New Roman"/>
          <w:bCs/>
        </w:rPr>
      </w:pPr>
    </w:p>
    <w:p w:rsidR="00BC6C17" w:rsidRPr="00A807B5" w:rsidRDefault="00BC6C17" w:rsidP="00BC6C17">
      <w:pPr>
        <w:widowControl w:val="0"/>
        <w:tabs>
          <w:tab w:val="left" w:leader="underscore" w:pos="10002"/>
        </w:tabs>
        <w:spacing w:after="60"/>
        <w:jc w:val="both"/>
        <w:rPr>
          <w:rFonts w:eastAsia="Times New Roman"/>
        </w:rPr>
      </w:pPr>
      <w:r w:rsidRPr="00A807B5">
        <w:rPr>
          <w:rFonts w:eastAsia="Times New Roman"/>
          <w:bCs/>
        </w:rPr>
        <w:t>Приложение (при наличии):</w:t>
      </w:r>
      <w:r w:rsidRPr="00A807B5">
        <w:rPr>
          <w:rFonts w:eastAsia="Times New Roman"/>
        </w:rPr>
        <w:tab/>
        <w:t>.</w:t>
      </w:r>
    </w:p>
    <w:p w:rsidR="00BC6C17" w:rsidRPr="00A807B5" w:rsidRDefault="00BC6C17" w:rsidP="00BC6C17">
      <w:pPr>
        <w:widowControl w:val="0"/>
        <w:spacing w:after="700"/>
        <w:ind w:left="2124" w:right="600"/>
        <w:jc w:val="both"/>
        <w:rPr>
          <w:rFonts w:eastAsia="Times New Roman"/>
          <w:i/>
          <w:iCs/>
          <w:sz w:val="20"/>
          <w:szCs w:val="20"/>
        </w:rPr>
      </w:pPr>
      <w:r w:rsidRPr="00A807B5">
        <w:rPr>
          <w:rFonts w:eastAsia="Times New Roman"/>
          <w:sz w:val="20"/>
          <w:szCs w:val="20"/>
        </w:rPr>
        <w:t xml:space="preserve">      (прилагаются материалы, обосновывающие наличие опечатки и (или) ошибки)</w:t>
      </w:r>
    </w:p>
    <w:p w:rsidR="00BC6C17" w:rsidRPr="00A807B5" w:rsidRDefault="00BC6C17" w:rsidP="00BC6C17">
      <w:pPr>
        <w:widowControl w:val="0"/>
        <w:tabs>
          <w:tab w:val="left" w:leader="underscore" w:pos="10002"/>
        </w:tabs>
        <w:spacing w:after="60"/>
        <w:jc w:val="both"/>
        <w:rPr>
          <w:rFonts w:eastAsia="Times New Roman"/>
          <w:bCs/>
        </w:rPr>
      </w:pPr>
      <w:r w:rsidRPr="00A807B5">
        <w:rPr>
          <w:rFonts w:eastAsia="Times New Roman"/>
          <w:bCs/>
        </w:rPr>
        <w:t xml:space="preserve">Подпись заявителя </w:t>
      </w:r>
      <w:r w:rsidRPr="00A807B5">
        <w:rPr>
          <w:rFonts w:eastAsia="Times New Roman"/>
          <w:bCs/>
        </w:rPr>
        <w:tab/>
      </w:r>
    </w:p>
    <w:p w:rsidR="00BC6C17" w:rsidRPr="00A807B5" w:rsidRDefault="00BC6C17" w:rsidP="00BC6C17">
      <w:pPr>
        <w:widowControl w:val="0"/>
        <w:tabs>
          <w:tab w:val="left" w:leader="underscore" w:pos="10002"/>
        </w:tabs>
        <w:spacing w:after="60"/>
        <w:jc w:val="both"/>
        <w:rPr>
          <w:rFonts w:eastAsia="Times New Roman"/>
          <w:bCs/>
        </w:rPr>
      </w:pPr>
    </w:p>
    <w:p w:rsidR="00BC6C17" w:rsidRPr="00A807B5" w:rsidRDefault="00BC6C17" w:rsidP="00BC6C17">
      <w:pPr>
        <w:widowControl w:val="0"/>
        <w:tabs>
          <w:tab w:val="left" w:leader="underscore" w:pos="10002"/>
        </w:tabs>
        <w:spacing w:after="60"/>
        <w:jc w:val="both"/>
        <w:rPr>
          <w:rFonts w:eastAsia="Times New Roman"/>
        </w:rPr>
      </w:pPr>
      <w:r w:rsidRPr="00A807B5">
        <w:rPr>
          <w:rFonts w:eastAsia="Times New Roman"/>
          <w:bCs/>
        </w:rPr>
        <w:t>Дата</w:t>
      </w:r>
      <w:r w:rsidRPr="00A807B5">
        <w:rPr>
          <w:rFonts w:eastAsia="Times New Roman"/>
        </w:rPr>
        <w:t xml:space="preserve"> _______</w:t>
      </w:r>
    </w:p>
    <w:p w:rsidR="00BC6C17" w:rsidRPr="00A807B5" w:rsidRDefault="00BC6C17" w:rsidP="00BC6C17">
      <w:pPr>
        <w:widowControl w:val="0"/>
        <w:tabs>
          <w:tab w:val="left" w:leader="underscore" w:pos="10002"/>
        </w:tabs>
        <w:spacing w:after="60"/>
        <w:jc w:val="both"/>
        <w:rPr>
          <w:rFonts w:eastAsia="Times New Roman"/>
        </w:rPr>
      </w:pPr>
    </w:p>
    <w:p w:rsidR="003E2237" w:rsidRPr="00BC6C17" w:rsidRDefault="00BC6C17" w:rsidP="00BC6C17">
      <w:pPr>
        <w:widowControl w:val="0"/>
        <w:tabs>
          <w:tab w:val="left" w:leader="underscore" w:pos="10002"/>
        </w:tabs>
        <w:spacing w:after="60"/>
        <w:jc w:val="both"/>
        <w:rPr>
          <w:rFonts w:eastAsia="Times New Roman"/>
        </w:rPr>
      </w:pPr>
      <w:r w:rsidRPr="00A807B5">
        <w:rPr>
          <w:rFonts w:eastAsia="Times New Roman"/>
        </w:rPr>
        <w:t>М.П. (при наличии)</w:t>
      </w:r>
    </w:p>
    <w:sectPr w:rsidR="003E2237" w:rsidRPr="00BC6C17" w:rsidSect="003E22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C8" w:rsidRDefault="005F38C8" w:rsidP="00BC6C17">
      <w:r>
        <w:separator/>
      </w:r>
    </w:p>
  </w:endnote>
  <w:endnote w:type="continuationSeparator" w:id="1">
    <w:p w:rsidR="005F38C8" w:rsidRDefault="005F38C8" w:rsidP="00BC6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C8" w:rsidRDefault="005F38C8" w:rsidP="00BC6C17">
      <w:r>
        <w:separator/>
      </w:r>
    </w:p>
  </w:footnote>
  <w:footnote w:type="continuationSeparator" w:id="1">
    <w:p w:rsidR="005F38C8" w:rsidRDefault="005F38C8" w:rsidP="00BC6C17">
      <w:r>
        <w:continuationSeparator/>
      </w:r>
    </w:p>
  </w:footnote>
  <w:footnote w:id="2">
    <w:p w:rsidR="00BC6C17" w:rsidRPr="00BC6C17" w:rsidRDefault="00BC6C17" w:rsidP="00BC6C17">
      <w:pPr>
        <w:pStyle w:val="a7"/>
        <w:jc w:val="both"/>
      </w:pPr>
      <w:r w:rsidRPr="00BC6C17">
        <w:rPr>
          <w:rStyle w:val="a9"/>
        </w:rPr>
        <w:footnoteRef/>
      </w:r>
      <w:r w:rsidRPr="00BC6C17">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footnote>
  <w:footnote w:id="3">
    <w:p w:rsidR="00BC6C17" w:rsidRDefault="00BC6C17" w:rsidP="00BC6C17">
      <w:pPr>
        <w:pStyle w:val="a7"/>
        <w:jc w:val="both"/>
      </w:pPr>
    </w:p>
  </w:footnote>
  <w:footnote w:id="4">
    <w:p w:rsidR="00BC6C17" w:rsidRDefault="00BC6C17" w:rsidP="00BC6C17">
      <w:pPr>
        <w:pStyle w:val="a7"/>
        <w:jc w:val="both"/>
      </w:pPr>
      <w:r w:rsidRPr="00BC6C17">
        <w:rPr>
          <w:rStyle w:val="a9"/>
        </w:rPr>
        <w:footnoteRef/>
      </w:r>
      <w:r w:rsidRPr="00BC6C17">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footnote>
  <w:footnote w:id="5">
    <w:p w:rsidR="00BC6C17" w:rsidRDefault="00BC6C17" w:rsidP="00BC6C17">
      <w:pPr>
        <w:pStyle w:val="afa"/>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6">
    <w:p w:rsidR="00BC6C17" w:rsidRDefault="00BC6C17" w:rsidP="00BC6C17">
      <w:pPr>
        <w:pStyle w:val="afa"/>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footnote>
  <w:footnote w:id="7">
    <w:p w:rsidR="00BC6C17" w:rsidRDefault="00BC6C17" w:rsidP="00BC6C17">
      <w:pPr>
        <w:pStyle w:val="afa"/>
        <w:jc w:val="both"/>
      </w:pPr>
      <w:r w:rsidRPr="00BF5464">
        <w:rPr>
          <w:rFonts w:ascii="Microsoft Sans Serif" w:eastAsia="Microsoft Sans Serif" w:hAnsi="Microsoft Sans Serif" w:cs="Microsoft Sans Serif"/>
          <w:sz w:val="18"/>
          <w:szCs w:val="13"/>
          <w:vertAlign w:val="superscript"/>
        </w:rPr>
        <w:footnoteRef/>
      </w:r>
      <w:r>
        <w:t>Если планируется использовать земли или часть земельного участка</w:t>
      </w:r>
    </w:p>
  </w:footnote>
  <w:footnote w:id="8">
    <w:p w:rsidR="00BC6C17" w:rsidRDefault="00BC6C17" w:rsidP="00BC6C17">
      <w:pPr>
        <w:pStyle w:val="afa"/>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9">
    <w:p w:rsidR="00BC6C17" w:rsidRDefault="00BC6C17" w:rsidP="00BC6C17">
      <w:pPr>
        <w:pStyle w:val="afa"/>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footnote>
  <w:footnote w:id="10">
    <w:p w:rsidR="00BC6C17" w:rsidRDefault="00BC6C17" w:rsidP="00BC6C17">
      <w:pPr>
        <w:pStyle w:val="a7"/>
      </w:pPr>
      <w:r>
        <w:rPr>
          <w:rStyle w:val="a9"/>
        </w:rPr>
        <w:footnoteRef/>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p>
  </w:footnote>
  <w:footnote w:id="11">
    <w:p w:rsidR="00BC6C17" w:rsidRDefault="00BC6C17" w:rsidP="00BC6C17">
      <w:pPr>
        <w:pStyle w:val="a7"/>
      </w:pPr>
      <w:r>
        <w:rPr>
          <w:rStyle w:val="a9"/>
        </w:rPr>
        <w:footnoteRef/>
      </w:r>
      <w:r w:rsidRPr="00CD72F0">
        <w:rPr>
          <w:rFonts w:ascii="Times New Roman" w:hAnsi="Times New Roman" w:cs="Times New Roman"/>
          <w:sz w:val="18"/>
          <w:szCs w:val="18"/>
        </w:rPr>
        <w:t>Указать, если требуется использование только части земельного участка</w:t>
      </w:r>
    </w:p>
  </w:footnote>
  <w:footnote w:id="12">
    <w:p w:rsidR="00BC6C17" w:rsidRDefault="00BC6C17" w:rsidP="00BC6C17">
      <w:pPr>
        <w:pStyle w:val="a7"/>
      </w:pPr>
      <w:r>
        <w:rPr>
          <w:rStyle w:val="a9"/>
        </w:rPr>
        <w:footnoteRef/>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6C17"/>
    <w:rsid w:val="000D0FEC"/>
    <w:rsid w:val="003455FD"/>
    <w:rsid w:val="003E2237"/>
    <w:rsid w:val="005F38C8"/>
    <w:rsid w:val="006648D1"/>
    <w:rsid w:val="00BC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1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BC6C17"/>
    <w:pPr>
      <w:keepNext/>
      <w:outlineLvl w:val="0"/>
    </w:pPr>
    <w:rPr>
      <w:b/>
      <w:bCs/>
    </w:rPr>
  </w:style>
  <w:style w:type="paragraph" w:styleId="2">
    <w:name w:val="heading 2"/>
    <w:basedOn w:val="a"/>
    <w:next w:val="a"/>
    <w:link w:val="20"/>
    <w:unhideWhenUsed/>
    <w:qFormat/>
    <w:rsid w:val="00BC6C1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6C17"/>
    <w:rPr>
      <w:rFonts w:ascii="Times New Roman" w:eastAsia="Calibri" w:hAnsi="Times New Roman" w:cs="Times New Roman"/>
      <w:b/>
      <w:bCs/>
      <w:sz w:val="24"/>
      <w:szCs w:val="24"/>
      <w:lang w:eastAsia="ru-RU"/>
    </w:rPr>
  </w:style>
  <w:style w:type="paragraph" w:styleId="a3">
    <w:name w:val="Body Text"/>
    <w:basedOn w:val="a"/>
    <w:link w:val="a4"/>
    <w:uiPriority w:val="99"/>
    <w:rsid w:val="00BC6C17"/>
    <w:rPr>
      <w:b/>
      <w:bCs/>
      <w:szCs w:val="20"/>
    </w:rPr>
  </w:style>
  <w:style w:type="character" w:customStyle="1" w:styleId="a4">
    <w:name w:val="Основной текст Знак"/>
    <w:basedOn w:val="a0"/>
    <w:link w:val="a3"/>
    <w:uiPriority w:val="99"/>
    <w:rsid w:val="00BC6C17"/>
    <w:rPr>
      <w:rFonts w:ascii="Times New Roman" w:eastAsia="Calibri" w:hAnsi="Times New Roman" w:cs="Times New Roman"/>
      <w:b/>
      <w:bCs/>
      <w:sz w:val="24"/>
      <w:szCs w:val="20"/>
      <w:lang w:eastAsia="ru-RU"/>
    </w:rPr>
  </w:style>
  <w:style w:type="paragraph" w:styleId="a5">
    <w:name w:val="Balloon Text"/>
    <w:basedOn w:val="a"/>
    <w:link w:val="a6"/>
    <w:uiPriority w:val="99"/>
    <w:semiHidden/>
    <w:unhideWhenUsed/>
    <w:rsid w:val="00BC6C17"/>
    <w:rPr>
      <w:rFonts w:ascii="Tahoma" w:hAnsi="Tahoma" w:cs="Tahoma"/>
      <w:sz w:val="16"/>
      <w:szCs w:val="16"/>
    </w:rPr>
  </w:style>
  <w:style w:type="character" w:customStyle="1" w:styleId="a6">
    <w:name w:val="Текст выноски Знак"/>
    <w:basedOn w:val="a0"/>
    <w:link w:val="a5"/>
    <w:uiPriority w:val="99"/>
    <w:semiHidden/>
    <w:rsid w:val="00BC6C17"/>
    <w:rPr>
      <w:rFonts w:ascii="Tahoma" w:eastAsia="Calibri" w:hAnsi="Tahoma" w:cs="Tahoma"/>
      <w:sz w:val="16"/>
      <w:szCs w:val="16"/>
      <w:lang w:eastAsia="ru-RU"/>
    </w:rPr>
  </w:style>
  <w:style w:type="paragraph" w:styleId="a7">
    <w:name w:val="footnote text"/>
    <w:basedOn w:val="a"/>
    <w:link w:val="a8"/>
    <w:uiPriority w:val="99"/>
    <w:semiHidden/>
    <w:unhideWhenUsed/>
    <w:rsid w:val="00BC6C17"/>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BC6C17"/>
    <w:rPr>
      <w:sz w:val="20"/>
      <w:szCs w:val="20"/>
    </w:rPr>
  </w:style>
  <w:style w:type="character" w:styleId="a9">
    <w:name w:val="footnote reference"/>
    <w:basedOn w:val="a0"/>
    <w:uiPriority w:val="99"/>
    <w:semiHidden/>
    <w:unhideWhenUsed/>
    <w:rsid w:val="00BC6C17"/>
    <w:rPr>
      <w:vertAlign w:val="superscript"/>
    </w:rPr>
  </w:style>
  <w:style w:type="character" w:customStyle="1" w:styleId="20">
    <w:name w:val="Заголовок 2 Знак"/>
    <w:basedOn w:val="a0"/>
    <w:link w:val="2"/>
    <w:rsid w:val="00BC6C17"/>
    <w:rPr>
      <w:rFonts w:ascii="Cambria" w:eastAsia="Times New Roman" w:hAnsi="Cambria" w:cs="Times New Roman"/>
      <w:b/>
      <w:bCs/>
      <w:i/>
      <w:iCs/>
      <w:sz w:val="28"/>
      <w:szCs w:val="28"/>
      <w:lang w:eastAsia="ru-RU"/>
    </w:rPr>
  </w:style>
  <w:style w:type="paragraph" w:customStyle="1" w:styleId="ConsPlusNormal">
    <w:name w:val="ConsPlusNormal"/>
    <w:rsid w:val="00BC6C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C6C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C6C1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6C17"/>
    <w:pPr>
      <w:widowControl w:val="0"/>
      <w:autoSpaceDE w:val="0"/>
      <w:autoSpaceDN w:val="0"/>
      <w:adjustRightInd w:val="0"/>
      <w:spacing w:after="0" w:line="240" w:lineRule="auto"/>
    </w:pPr>
    <w:rPr>
      <w:rFonts w:ascii="Calibri" w:eastAsiaTheme="minorEastAsia" w:hAnsi="Calibri" w:cs="Calibri"/>
      <w:lang w:eastAsia="ru-RU"/>
    </w:rPr>
  </w:style>
  <w:style w:type="character" w:styleId="aa">
    <w:name w:val="Hyperlink"/>
    <w:basedOn w:val="a0"/>
    <w:uiPriority w:val="99"/>
    <w:unhideWhenUsed/>
    <w:rsid w:val="00BC6C17"/>
    <w:rPr>
      <w:color w:val="0000FF" w:themeColor="hyperlink"/>
      <w:u w:val="single"/>
    </w:rPr>
  </w:style>
  <w:style w:type="paragraph" w:styleId="ab">
    <w:name w:val="List Paragraph"/>
    <w:basedOn w:val="a"/>
    <w:qFormat/>
    <w:rsid w:val="00BC6C17"/>
    <w:pPr>
      <w:spacing w:after="200" w:line="276" w:lineRule="auto"/>
      <w:ind w:left="720"/>
      <w:contextualSpacing/>
    </w:pPr>
    <w:rPr>
      <w:rFonts w:asciiTheme="minorHAnsi" w:eastAsiaTheme="minorHAnsi" w:hAnsiTheme="minorHAnsi" w:cstheme="minorBidi"/>
      <w:sz w:val="22"/>
      <w:szCs w:val="22"/>
      <w:lang w:eastAsia="en-US"/>
    </w:rPr>
  </w:style>
  <w:style w:type="character" w:styleId="ac">
    <w:name w:val="annotation reference"/>
    <w:basedOn w:val="a0"/>
    <w:uiPriority w:val="99"/>
    <w:semiHidden/>
    <w:unhideWhenUsed/>
    <w:rsid w:val="00BC6C17"/>
    <w:rPr>
      <w:sz w:val="16"/>
      <w:szCs w:val="16"/>
    </w:rPr>
  </w:style>
  <w:style w:type="paragraph" w:styleId="ad">
    <w:name w:val="annotation text"/>
    <w:basedOn w:val="a"/>
    <w:link w:val="ae"/>
    <w:uiPriority w:val="99"/>
    <w:semiHidden/>
    <w:unhideWhenUsed/>
    <w:rsid w:val="00BC6C17"/>
    <w:pPr>
      <w:spacing w:after="20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semiHidden/>
    <w:rsid w:val="00BC6C17"/>
    <w:rPr>
      <w:sz w:val="20"/>
      <w:szCs w:val="20"/>
    </w:rPr>
  </w:style>
  <w:style w:type="paragraph" w:styleId="af">
    <w:name w:val="annotation subject"/>
    <w:basedOn w:val="ad"/>
    <w:next w:val="ad"/>
    <w:link w:val="af0"/>
    <w:uiPriority w:val="99"/>
    <w:semiHidden/>
    <w:unhideWhenUsed/>
    <w:rsid w:val="00BC6C17"/>
    <w:rPr>
      <w:b/>
      <w:bCs/>
    </w:rPr>
  </w:style>
  <w:style w:type="character" w:customStyle="1" w:styleId="af0">
    <w:name w:val="Тема примечания Знак"/>
    <w:basedOn w:val="ae"/>
    <w:link w:val="af"/>
    <w:uiPriority w:val="99"/>
    <w:semiHidden/>
    <w:rsid w:val="00BC6C17"/>
    <w:rPr>
      <w:b/>
      <w:bCs/>
    </w:rPr>
  </w:style>
  <w:style w:type="paragraph" w:styleId="af1">
    <w:name w:val="Normal (Web)"/>
    <w:basedOn w:val="a"/>
    <w:uiPriority w:val="99"/>
    <w:unhideWhenUsed/>
    <w:rsid w:val="00BC6C17"/>
    <w:pPr>
      <w:spacing w:before="100" w:beforeAutospacing="1" w:after="100" w:afterAutospacing="1"/>
    </w:pPr>
    <w:rPr>
      <w:rFonts w:eastAsiaTheme="minorHAnsi"/>
    </w:rPr>
  </w:style>
  <w:style w:type="character" w:styleId="af2">
    <w:name w:val="Strong"/>
    <w:basedOn w:val="a0"/>
    <w:uiPriority w:val="22"/>
    <w:qFormat/>
    <w:rsid w:val="00BC6C17"/>
    <w:rPr>
      <w:b/>
      <w:bCs/>
    </w:rPr>
  </w:style>
  <w:style w:type="table" w:styleId="af3">
    <w:name w:val="Table Grid"/>
    <w:basedOn w:val="a1"/>
    <w:uiPriority w:val="59"/>
    <w:rsid w:val="00BC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азвание проектного документа"/>
    <w:basedOn w:val="a"/>
    <w:rsid w:val="00BC6C17"/>
    <w:pPr>
      <w:widowControl w:val="0"/>
      <w:ind w:left="1701"/>
      <w:jc w:val="center"/>
    </w:pPr>
    <w:rPr>
      <w:rFonts w:ascii="Arial" w:eastAsia="Times New Roman" w:hAnsi="Arial" w:cs="Arial"/>
      <w:b/>
      <w:bCs/>
      <w:color w:val="000080"/>
      <w:sz w:val="32"/>
      <w:szCs w:val="20"/>
    </w:rPr>
  </w:style>
  <w:style w:type="paragraph" w:styleId="af5">
    <w:name w:val="header"/>
    <w:basedOn w:val="a"/>
    <w:link w:val="af6"/>
    <w:uiPriority w:val="99"/>
    <w:unhideWhenUsed/>
    <w:rsid w:val="00BC6C17"/>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BC6C17"/>
  </w:style>
  <w:style w:type="paragraph" w:styleId="af7">
    <w:name w:val="footer"/>
    <w:basedOn w:val="a"/>
    <w:link w:val="af8"/>
    <w:uiPriority w:val="99"/>
    <w:unhideWhenUsed/>
    <w:rsid w:val="00BC6C17"/>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BC6C17"/>
  </w:style>
  <w:style w:type="character" w:customStyle="1" w:styleId="af9">
    <w:name w:val="Сноска_"/>
    <w:basedOn w:val="a0"/>
    <w:link w:val="afa"/>
    <w:rsid w:val="00BC6C17"/>
    <w:rPr>
      <w:rFonts w:ascii="Times New Roman" w:eastAsia="Times New Roman" w:hAnsi="Times New Roman" w:cs="Times New Roman"/>
      <w:sz w:val="20"/>
      <w:szCs w:val="20"/>
    </w:rPr>
  </w:style>
  <w:style w:type="character" w:customStyle="1" w:styleId="afb">
    <w:name w:val="Основной текст_"/>
    <w:basedOn w:val="a0"/>
    <w:link w:val="11"/>
    <w:rsid w:val="00BC6C17"/>
    <w:rPr>
      <w:rFonts w:ascii="Times New Roman" w:eastAsia="Times New Roman" w:hAnsi="Times New Roman" w:cs="Times New Roman"/>
      <w:sz w:val="28"/>
      <w:szCs w:val="28"/>
    </w:rPr>
  </w:style>
  <w:style w:type="character" w:customStyle="1" w:styleId="21">
    <w:name w:val="Основной текст (2)_"/>
    <w:basedOn w:val="a0"/>
    <w:link w:val="22"/>
    <w:rsid w:val="00BC6C17"/>
    <w:rPr>
      <w:rFonts w:ascii="Times New Roman" w:eastAsia="Times New Roman" w:hAnsi="Times New Roman" w:cs="Times New Roman"/>
      <w:i/>
      <w:iCs/>
      <w:sz w:val="18"/>
      <w:szCs w:val="18"/>
    </w:rPr>
  </w:style>
  <w:style w:type="character" w:customStyle="1" w:styleId="3">
    <w:name w:val="Основной текст (3)_"/>
    <w:basedOn w:val="a0"/>
    <w:link w:val="30"/>
    <w:rsid w:val="00BC6C17"/>
    <w:rPr>
      <w:rFonts w:ascii="Times New Roman" w:eastAsia="Times New Roman" w:hAnsi="Times New Roman" w:cs="Times New Roman"/>
    </w:rPr>
  </w:style>
  <w:style w:type="character" w:customStyle="1" w:styleId="4">
    <w:name w:val="Основной текст (4)_"/>
    <w:basedOn w:val="a0"/>
    <w:link w:val="40"/>
    <w:rsid w:val="00BC6C17"/>
    <w:rPr>
      <w:rFonts w:ascii="Times New Roman" w:eastAsia="Times New Roman" w:hAnsi="Times New Roman" w:cs="Times New Roman"/>
      <w:sz w:val="20"/>
      <w:szCs w:val="20"/>
    </w:rPr>
  </w:style>
  <w:style w:type="character" w:customStyle="1" w:styleId="23">
    <w:name w:val="Заголовок №2_"/>
    <w:basedOn w:val="a0"/>
    <w:link w:val="24"/>
    <w:rsid w:val="00BC6C17"/>
    <w:rPr>
      <w:rFonts w:ascii="Times New Roman" w:eastAsia="Times New Roman" w:hAnsi="Times New Roman" w:cs="Times New Roman"/>
      <w:b/>
      <w:bCs/>
      <w:sz w:val="28"/>
      <w:szCs w:val="28"/>
    </w:rPr>
  </w:style>
  <w:style w:type="character" w:customStyle="1" w:styleId="afc">
    <w:name w:val="Другое_"/>
    <w:basedOn w:val="a0"/>
    <w:link w:val="afd"/>
    <w:rsid w:val="00BC6C17"/>
    <w:rPr>
      <w:rFonts w:ascii="Times New Roman" w:eastAsia="Times New Roman" w:hAnsi="Times New Roman" w:cs="Times New Roman"/>
      <w:sz w:val="28"/>
      <w:szCs w:val="28"/>
    </w:rPr>
  </w:style>
  <w:style w:type="character" w:customStyle="1" w:styleId="6">
    <w:name w:val="Основной текст (6)_"/>
    <w:basedOn w:val="a0"/>
    <w:link w:val="60"/>
    <w:rsid w:val="00BC6C17"/>
    <w:rPr>
      <w:rFonts w:ascii="Times New Roman" w:eastAsia="Times New Roman" w:hAnsi="Times New Roman" w:cs="Times New Roman"/>
      <w:i/>
      <w:iCs/>
      <w:sz w:val="12"/>
      <w:szCs w:val="12"/>
    </w:rPr>
  </w:style>
  <w:style w:type="paragraph" w:customStyle="1" w:styleId="afa">
    <w:name w:val="Сноска"/>
    <w:basedOn w:val="a"/>
    <w:link w:val="af9"/>
    <w:rsid w:val="00BC6C17"/>
    <w:pPr>
      <w:widowControl w:val="0"/>
    </w:pPr>
    <w:rPr>
      <w:rFonts w:eastAsia="Times New Roman"/>
      <w:sz w:val="20"/>
      <w:szCs w:val="20"/>
      <w:lang w:eastAsia="en-US"/>
    </w:rPr>
  </w:style>
  <w:style w:type="paragraph" w:customStyle="1" w:styleId="11">
    <w:name w:val="Основной текст1"/>
    <w:basedOn w:val="a"/>
    <w:link w:val="afb"/>
    <w:rsid w:val="00BC6C17"/>
    <w:pPr>
      <w:widowControl w:val="0"/>
      <w:spacing w:after="300"/>
    </w:pPr>
    <w:rPr>
      <w:rFonts w:eastAsia="Times New Roman"/>
      <w:sz w:val="28"/>
      <w:szCs w:val="28"/>
      <w:lang w:eastAsia="en-US"/>
    </w:rPr>
  </w:style>
  <w:style w:type="paragraph" w:customStyle="1" w:styleId="22">
    <w:name w:val="Основной текст (2)"/>
    <w:basedOn w:val="a"/>
    <w:link w:val="21"/>
    <w:rsid w:val="00BC6C17"/>
    <w:pPr>
      <w:widowControl w:val="0"/>
      <w:spacing w:after="310"/>
      <w:jc w:val="center"/>
    </w:pPr>
    <w:rPr>
      <w:rFonts w:eastAsia="Times New Roman"/>
      <w:i/>
      <w:iCs/>
      <w:sz w:val="18"/>
      <w:szCs w:val="18"/>
      <w:lang w:eastAsia="en-US"/>
    </w:rPr>
  </w:style>
  <w:style w:type="paragraph" w:customStyle="1" w:styleId="30">
    <w:name w:val="Основной текст (3)"/>
    <w:basedOn w:val="a"/>
    <w:link w:val="3"/>
    <w:rsid w:val="00BC6C17"/>
    <w:pPr>
      <w:widowControl w:val="0"/>
    </w:pPr>
    <w:rPr>
      <w:rFonts w:eastAsia="Times New Roman"/>
      <w:sz w:val="22"/>
      <w:szCs w:val="22"/>
      <w:lang w:eastAsia="en-US"/>
    </w:rPr>
  </w:style>
  <w:style w:type="paragraph" w:customStyle="1" w:styleId="40">
    <w:name w:val="Основной текст (4)"/>
    <w:basedOn w:val="a"/>
    <w:link w:val="4"/>
    <w:rsid w:val="00BC6C17"/>
    <w:pPr>
      <w:widowControl w:val="0"/>
      <w:spacing w:after="120"/>
      <w:ind w:left="5500"/>
      <w:jc w:val="right"/>
    </w:pPr>
    <w:rPr>
      <w:rFonts w:eastAsia="Times New Roman"/>
      <w:sz w:val="20"/>
      <w:szCs w:val="20"/>
      <w:lang w:eastAsia="en-US"/>
    </w:rPr>
  </w:style>
  <w:style w:type="paragraph" w:customStyle="1" w:styleId="24">
    <w:name w:val="Заголовок №2"/>
    <w:basedOn w:val="a"/>
    <w:link w:val="23"/>
    <w:rsid w:val="00BC6C17"/>
    <w:pPr>
      <w:widowControl w:val="0"/>
      <w:spacing w:after="380" w:line="247" w:lineRule="auto"/>
      <w:jc w:val="center"/>
      <w:outlineLvl w:val="1"/>
    </w:pPr>
    <w:rPr>
      <w:rFonts w:eastAsia="Times New Roman"/>
      <w:b/>
      <w:bCs/>
      <w:sz w:val="28"/>
      <w:szCs w:val="28"/>
      <w:lang w:eastAsia="en-US"/>
    </w:rPr>
  </w:style>
  <w:style w:type="paragraph" w:customStyle="1" w:styleId="afd">
    <w:name w:val="Другое"/>
    <w:basedOn w:val="a"/>
    <w:link w:val="afc"/>
    <w:rsid w:val="00BC6C17"/>
    <w:pPr>
      <w:widowControl w:val="0"/>
      <w:spacing w:after="300"/>
    </w:pPr>
    <w:rPr>
      <w:rFonts w:eastAsia="Times New Roman"/>
      <w:sz w:val="28"/>
      <w:szCs w:val="28"/>
      <w:lang w:eastAsia="en-US"/>
    </w:rPr>
  </w:style>
  <w:style w:type="paragraph" w:customStyle="1" w:styleId="60">
    <w:name w:val="Основной текст (6)"/>
    <w:basedOn w:val="a"/>
    <w:link w:val="6"/>
    <w:rsid w:val="00BC6C17"/>
    <w:pPr>
      <w:widowControl w:val="0"/>
      <w:ind w:left="2000"/>
    </w:pPr>
    <w:rPr>
      <w:rFonts w:eastAsia="Times New Roman"/>
      <w:i/>
      <w:iCs/>
      <w:sz w:val="12"/>
      <w:szCs w:val="1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256488DC28D1AA8D796D0C52E4C5FFC13E8F6AC33CA5E1B82A097B0C065A44346E4D8DA4FC8EBF6E50764ACE2E73tEj4H" TargetMode="External"/><Relationship Id="rId26"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256488DC28D1AA8D796D0C52E4C5FFC13E8F6AC33CA5E1B82A097B0C065945346E4D8DA4FC8EBF6E50764ACE2E73tEj4H"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D72090D0C177B6F11C9F9EF8EBE6E527F56tCj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9D0F18A7B52081736223A759DDC28D1AC8A7A680E5EE4C5FFC13E8F6AC33CA5E1B82A0F7F05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12745</Words>
  <Characters>72650</Characters>
  <Application>Microsoft Office Word</Application>
  <DocSecurity>0</DocSecurity>
  <Lines>605</Lines>
  <Paragraphs>170</Paragraphs>
  <ScaleCrop>false</ScaleCrop>
  <Company/>
  <LinksUpToDate>false</LinksUpToDate>
  <CharactersWithSpaces>85225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2025-04-28T08:41:00Z</cp:lastPrinted>
  <dcterms:created xsi:type="dcterms:W3CDTF">2025-04-28T08:42:00Z</dcterms:created>
  <dcterms:modified xsi:type="dcterms:W3CDTF">2025-04-28T08:42:00Z</dcterms:modified>
</cp:coreProperties>
</file>