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D7" w:rsidRDefault="007F0AD7" w:rsidP="007F0AD7">
      <w:pPr>
        <w:widowControl w:val="0"/>
        <w:tabs>
          <w:tab w:val="left" w:pos="142"/>
          <w:tab w:val="left" w:pos="284"/>
        </w:tabs>
        <w:autoSpaceDE w:val="0"/>
        <w:autoSpaceDN w:val="0"/>
        <w:adjustRightInd w:val="0"/>
        <w:ind w:left="-567" w:firstLine="340"/>
        <w:outlineLvl w:val="0"/>
      </w:pPr>
      <w:r>
        <w:rPr>
          <w:noProof/>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-72390</wp:posOffset>
            </wp:positionV>
            <wp:extent cx="698500" cy="838200"/>
            <wp:effectExtent l="19050" t="0" r="6350" b="0"/>
            <wp:wrapSquare wrapText="bothSides"/>
            <wp:docPr id="3" name="Рисунок 3"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исельня_ГЕРБ"/>
                    <pic:cNvPicPr>
                      <a:picLocks noChangeAspect="1" noChangeArrowheads="1"/>
                    </pic:cNvPicPr>
                  </pic:nvPicPr>
                  <pic:blipFill>
                    <a:blip r:embed="rId7" cstate="print"/>
                    <a:srcRect/>
                    <a:stretch>
                      <a:fillRect/>
                    </a:stretch>
                  </pic:blipFill>
                  <pic:spPr bwMode="auto">
                    <a:xfrm>
                      <a:off x="0" y="0"/>
                      <a:ext cx="698500" cy="838200"/>
                    </a:xfrm>
                    <a:prstGeom prst="rect">
                      <a:avLst/>
                    </a:prstGeom>
                    <a:noFill/>
                    <a:ln w="9525">
                      <a:noFill/>
                      <a:miter lim="800000"/>
                      <a:headEnd/>
                      <a:tailEnd/>
                    </a:ln>
                  </pic:spPr>
                </pic:pic>
              </a:graphicData>
            </a:graphic>
          </wp:anchor>
        </w:drawing>
      </w: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Pr="005653B7" w:rsidRDefault="007F0AD7" w:rsidP="007F0AD7">
      <w:pPr>
        <w:widowControl w:val="0"/>
        <w:tabs>
          <w:tab w:val="left" w:pos="142"/>
          <w:tab w:val="left" w:pos="284"/>
        </w:tabs>
        <w:autoSpaceDE w:val="0"/>
        <w:autoSpaceDN w:val="0"/>
        <w:adjustRightInd w:val="0"/>
        <w:ind w:left="-567" w:firstLine="340"/>
        <w:jc w:val="center"/>
        <w:outlineLvl w:val="0"/>
        <w:rPr>
          <w:sz w:val="10"/>
        </w:rPr>
      </w:pPr>
    </w:p>
    <w:p w:rsidR="007F0AD7" w:rsidRPr="009C3B55" w:rsidRDefault="007F0AD7" w:rsidP="007F0AD7">
      <w:pPr>
        <w:jc w:val="center"/>
        <w:rPr>
          <w:b/>
          <w:bCs/>
          <w:sz w:val="32"/>
          <w:szCs w:val="32"/>
        </w:rPr>
      </w:pPr>
      <w:r w:rsidRPr="009C3B55">
        <w:rPr>
          <w:b/>
          <w:bCs/>
          <w:sz w:val="32"/>
          <w:szCs w:val="32"/>
        </w:rPr>
        <w:t>Администрация</w:t>
      </w:r>
    </w:p>
    <w:p w:rsidR="007F0AD7" w:rsidRPr="009C3B55" w:rsidRDefault="007F0AD7" w:rsidP="007F0AD7">
      <w:pPr>
        <w:jc w:val="center"/>
        <w:rPr>
          <w:b/>
          <w:bCs/>
          <w:sz w:val="32"/>
          <w:szCs w:val="32"/>
        </w:rPr>
      </w:pPr>
      <w:r w:rsidRPr="009C3B55">
        <w:rPr>
          <w:b/>
          <w:bCs/>
          <w:sz w:val="32"/>
          <w:szCs w:val="32"/>
        </w:rPr>
        <w:t>Кисельнинско</w:t>
      </w:r>
      <w:r>
        <w:rPr>
          <w:b/>
          <w:bCs/>
          <w:sz w:val="32"/>
          <w:szCs w:val="32"/>
        </w:rPr>
        <w:t>го</w:t>
      </w:r>
      <w:r w:rsidRPr="009C3B55">
        <w:rPr>
          <w:b/>
          <w:bCs/>
          <w:sz w:val="32"/>
          <w:szCs w:val="32"/>
        </w:rPr>
        <w:t xml:space="preserve"> сельско</w:t>
      </w:r>
      <w:r>
        <w:rPr>
          <w:b/>
          <w:bCs/>
          <w:sz w:val="32"/>
          <w:szCs w:val="32"/>
        </w:rPr>
        <w:t>го</w:t>
      </w:r>
      <w:r w:rsidRPr="009C3B55">
        <w:rPr>
          <w:b/>
          <w:bCs/>
          <w:sz w:val="32"/>
          <w:szCs w:val="32"/>
        </w:rPr>
        <w:t xml:space="preserve"> поселени</w:t>
      </w:r>
      <w:r>
        <w:rPr>
          <w:b/>
          <w:bCs/>
          <w:sz w:val="32"/>
          <w:szCs w:val="32"/>
        </w:rPr>
        <w:t>я</w:t>
      </w:r>
    </w:p>
    <w:p w:rsidR="007F0AD7" w:rsidRPr="009C3B55" w:rsidRDefault="007F0AD7" w:rsidP="007F0AD7">
      <w:pPr>
        <w:jc w:val="center"/>
        <w:rPr>
          <w:b/>
          <w:bCs/>
          <w:sz w:val="32"/>
          <w:szCs w:val="32"/>
        </w:rPr>
      </w:pPr>
      <w:r w:rsidRPr="009C3B55">
        <w:rPr>
          <w:b/>
          <w:bCs/>
          <w:sz w:val="32"/>
          <w:szCs w:val="32"/>
        </w:rPr>
        <w:t xml:space="preserve">Волховского муниципального района </w:t>
      </w:r>
    </w:p>
    <w:p w:rsidR="007F0AD7" w:rsidRPr="009C3B55" w:rsidRDefault="007F0AD7" w:rsidP="007F0AD7">
      <w:pPr>
        <w:jc w:val="center"/>
        <w:rPr>
          <w:b/>
          <w:bCs/>
          <w:sz w:val="28"/>
          <w:szCs w:val="28"/>
        </w:rPr>
      </w:pPr>
      <w:r w:rsidRPr="009C3B55">
        <w:rPr>
          <w:b/>
          <w:bCs/>
          <w:sz w:val="32"/>
          <w:szCs w:val="32"/>
        </w:rPr>
        <w:t>Ленинградской области</w:t>
      </w:r>
    </w:p>
    <w:p w:rsidR="007F0AD7" w:rsidRPr="009C3B55" w:rsidRDefault="007F0AD7" w:rsidP="007F0AD7"/>
    <w:p w:rsidR="007F0AD7" w:rsidRPr="009C3B55" w:rsidRDefault="007F0AD7" w:rsidP="007F0AD7">
      <w:pPr>
        <w:ind w:firstLine="708"/>
        <w:jc w:val="center"/>
        <w:rPr>
          <w:b/>
          <w:sz w:val="28"/>
          <w:szCs w:val="28"/>
        </w:rPr>
      </w:pPr>
      <w:r w:rsidRPr="009C3B55">
        <w:rPr>
          <w:b/>
          <w:sz w:val="28"/>
          <w:szCs w:val="28"/>
        </w:rPr>
        <w:t>ПОСТАНОВЛЕНИЕ</w:t>
      </w:r>
    </w:p>
    <w:p w:rsidR="007F0AD7" w:rsidRDefault="007F0AD7" w:rsidP="007F0AD7">
      <w:pPr>
        <w:rPr>
          <w:sz w:val="28"/>
          <w:szCs w:val="28"/>
        </w:rPr>
      </w:pPr>
    </w:p>
    <w:p w:rsidR="007F0AD7" w:rsidRDefault="007F0AD7" w:rsidP="007F0AD7">
      <w:pPr>
        <w:jc w:val="center"/>
        <w:rPr>
          <w:b/>
          <w:sz w:val="28"/>
          <w:szCs w:val="28"/>
          <w:u w:val="single"/>
        </w:rPr>
      </w:pPr>
      <w:r w:rsidRPr="00C05832">
        <w:rPr>
          <w:b/>
          <w:sz w:val="28"/>
          <w:szCs w:val="28"/>
          <w:u w:val="single"/>
        </w:rPr>
        <w:t xml:space="preserve">от </w:t>
      </w:r>
      <w:r w:rsidR="000E1A64">
        <w:rPr>
          <w:b/>
          <w:sz w:val="28"/>
          <w:szCs w:val="28"/>
          <w:u w:val="single"/>
        </w:rPr>
        <w:t xml:space="preserve">23 апреля </w:t>
      </w:r>
      <w:r>
        <w:rPr>
          <w:b/>
          <w:sz w:val="28"/>
          <w:szCs w:val="28"/>
          <w:u w:val="single"/>
        </w:rPr>
        <w:t>2025</w:t>
      </w:r>
      <w:r w:rsidRPr="00C05832">
        <w:rPr>
          <w:b/>
          <w:sz w:val="28"/>
          <w:szCs w:val="28"/>
          <w:u w:val="single"/>
        </w:rPr>
        <w:t xml:space="preserve"> года  № </w:t>
      </w:r>
      <w:r w:rsidR="000E1A64">
        <w:rPr>
          <w:b/>
          <w:sz w:val="28"/>
          <w:szCs w:val="28"/>
          <w:u w:val="single"/>
        </w:rPr>
        <w:t>75</w:t>
      </w:r>
    </w:p>
    <w:p w:rsidR="007F0AD7" w:rsidRDefault="007F0AD7" w:rsidP="007F0AD7">
      <w:pPr>
        <w:ind w:left="2836"/>
        <w:rPr>
          <w:b/>
          <w:bCs/>
          <w:sz w:val="28"/>
          <w:szCs w:val="28"/>
        </w:rPr>
      </w:pPr>
    </w:p>
    <w:p w:rsidR="007F0AD7" w:rsidRPr="001C7391" w:rsidRDefault="007F0AD7" w:rsidP="007F0AD7">
      <w:pPr>
        <w:jc w:val="center"/>
        <w:rPr>
          <w:bCs/>
          <w:sz w:val="28"/>
          <w:szCs w:val="28"/>
        </w:rPr>
      </w:pPr>
      <w:r w:rsidRPr="009425FF">
        <w:rPr>
          <w:b/>
          <w:sz w:val="28"/>
          <w:szCs w:val="28"/>
        </w:rPr>
        <w:t>Об утверждении Административного регламента по предо</w:t>
      </w:r>
      <w:r>
        <w:rPr>
          <w:b/>
          <w:sz w:val="28"/>
          <w:szCs w:val="28"/>
        </w:rPr>
        <w:t xml:space="preserve">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rsidR="007F0AD7" w:rsidRDefault="007F0AD7" w:rsidP="007F0AD7">
      <w:pPr>
        <w:widowControl w:val="0"/>
        <w:tabs>
          <w:tab w:val="left" w:pos="142"/>
          <w:tab w:val="left" w:pos="284"/>
        </w:tabs>
        <w:autoSpaceDE w:val="0"/>
        <w:autoSpaceDN w:val="0"/>
        <w:adjustRightInd w:val="0"/>
        <w:ind w:firstLine="340"/>
        <w:jc w:val="center"/>
        <w:outlineLvl w:val="0"/>
        <w:rPr>
          <w:bCs/>
          <w:sz w:val="28"/>
          <w:szCs w:val="28"/>
        </w:rPr>
      </w:pPr>
    </w:p>
    <w:p w:rsidR="007F0AD7" w:rsidRPr="005653B7" w:rsidRDefault="007F0AD7" w:rsidP="007F0AD7">
      <w:pPr>
        <w:widowControl w:val="0"/>
        <w:tabs>
          <w:tab w:val="left" w:pos="142"/>
          <w:tab w:val="left" w:pos="284"/>
        </w:tabs>
        <w:autoSpaceDE w:val="0"/>
        <w:autoSpaceDN w:val="0"/>
        <w:adjustRightInd w:val="0"/>
        <w:ind w:left="-567" w:firstLine="340"/>
        <w:jc w:val="center"/>
        <w:outlineLvl w:val="0"/>
        <w:rPr>
          <w:bCs/>
          <w:sz w:val="14"/>
          <w:szCs w:val="28"/>
        </w:rPr>
      </w:pPr>
    </w:p>
    <w:p w:rsidR="007F0AD7" w:rsidRPr="002E6630" w:rsidRDefault="007F0AD7" w:rsidP="007F0AD7">
      <w:pPr>
        <w:jc w:val="both"/>
        <w:rPr>
          <w:color w:val="333333"/>
          <w:sz w:val="28"/>
          <w:szCs w:val="28"/>
          <w:shd w:val="clear" w:color="auto" w:fill="FFFFFF"/>
        </w:rPr>
      </w:pPr>
      <w:r>
        <w:rPr>
          <w:sz w:val="27"/>
          <w:szCs w:val="27"/>
        </w:rPr>
        <w:t xml:space="preserve">       </w:t>
      </w:r>
      <w:r w:rsidRPr="002E6630">
        <w:rPr>
          <w:sz w:val="28"/>
          <w:szCs w:val="28"/>
        </w:rPr>
        <w:t>В соответствии с Жилищным кодексом РФ,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постановлением администрации Кисельнинского сельского поселения  от 13.02.2012г. № 26 «О Порядке разработки и утверждения административных регламентов предоставления муниципальных услуг», Уставом Кисельнинского сельского  поселения, в</w:t>
      </w:r>
      <w:r w:rsidRPr="002E6630">
        <w:rPr>
          <w:sz w:val="28"/>
          <w:szCs w:val="28"/>
          <w:shd w:val="clear" w:color="auto" w:fill="FFFFFF"/>
        </w:rPr>
        <w:t xml:space="preserve">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2E6630">
        <w:rPr>
          <w:sz w:val="28"/>
          <w:szCs w:val="28"/>
        </w:rPr>
        <w:t>состоявшегося 29 июня 2023 года</w:t>
      </w:r>
      <w:r w:rsidRPr="002E6630">
        <w:rPr>
          <w:sz w:val="28"/>
          <w:szCs w:val="28"/>
          <w:shd w:val="clear" w:color="auto" w:fill="FFFFFF"/>
        </w:rPr>
        <w:t> (протокол 03.1.1-14-191/2023)</w:t>
      </w:r>
    </w:p>
    <w:p w:rsidR="007F0AD7" w:rsidRPr="00FE3271" w:rsidRDefault="007F0AD7" w:rsidP="007F0AD7">
      <w:pPr>
        <w:pStyle w:val="a4"/>
        <w:jc w:val="center"/>
        <w:rPr>
          <w:b/>
          <w:sz w:val="26"/>
          <w:szCs w:val="26"/>
        </w:rPr>
      </w:pPr>
      <w:r w:rsidRPr="00FE3271">
        <w:rPr>
          <w:b/>
          <w:sz w:val="26"/>
          <w:szCs w:val="26"/>
        </w:rPr>
        <w:t>ПОСТАНОВЛЯЮ:</w:t>
      </w:r>
    </w:p>
    <w:p w:rsidR="007F0AD7" w:rsidRPr="005653B7" w:rsidRDefault="007F0AD7" w:rsidP="007F0AD7">
      <w:pPr>
        <w:jc w:val="both"/>
        <w:rPr>
          <w:bCs/>
          <w:sz w:val="28"/>
          <w:szCs w:val="28"/>
        </w:rPr>
      </w:pPr>
      <w:r>
        <w:t xml:space="preserve">     1</w:t>
      </w:r>
      <w:r>
        <w:rPr>
          <w:sz w:val="28"/>
          <w:szCs w:val="28"/>
        </w:rPr>
        <w:t>.</w:t>
      </w:r>
      <w:r w:rsidRPr="009425FF">
        <w:rPr>
          <w:sz w:val="28"/>
          <w:szCs w:val="28"/>
        </w:rPr>
        <w:t xml:space="preserve">Утвердить прилагаемый </w:t>
      </w:r>
      <w:r w:rsidRPr="005653B7">
        <w:rPr>
          <w:sz w:val="28"/>
          <w:szCs w:val="28"/>
        </w:rPr>
        <w:t>Административный регламент по предоставлению муниципальной услуги «</w:t>
      </w:r>
      <w:r w:rsidRPr="005653B7">
        <w:rPr>
          <w:bCs/>
          <w:sz w:val="28"/>
          <w:szCs w:val="28"/>
        </w:rPr>
        <w:t>Перевод жилого помещения в нежилое помещение и нежилого помещения в жилое помещение</w:t>
      </w:r>
      <w:r w:rsidRPr="005653B7">
        <w:rPr>
          <w:sz w:val="28"/>
          <w:szCs w:val="28"/>
        </w:rPr>
        <w:t xml:space="preserve">». </w:t>
      </w:r>
    </w:p>
    <w:p w:rsidR="007F0AD7" w:rsidRPr="007F0AD7" w:rsidRDefault="007F0AD7" w:rsidP="007F0AD7">
      <w:pPr>
        <w:jc w:val="both"/>
        <w:rPr>
          <w:bCs/>
          <w:sz w:val="28"/>
          <w:szCs w:val="28"/>
        </w:rPr>
      </w:pPr>
      <w:r>
        <w:rPr>
          <w:sz w:val="28"/>
          <w:szCs w:val="28"/>
        </w:rPr>
        <w:t xml:space="preserve">    </w:t>
      </w:r>
      <w:r w:rsidRPr="005653B7">
        <w:rPr>
          <w:sz w:val="28"/>
          <w:szCs w:val="28"/>
        </w:rPr>
        <w:t>2.  Признать утратившим силу пос</w:t>
      </w:r>
      <w:r w:rsidRPr="009425FF">
        <w:rPr>
          <w:sz w:val="28"/>
          <w:szCs w:val="28"/>
        </w:rPr>
        <w:t>тановление  от</w:t>
      </w:r>
      <w:r>
        <w:rPr>
          <w:sz w:val="28"/>
          <w:szCs w:val="28"/>
        </w:rPr>
        <w:t xml:space="preserve"> 15.09.2023 года</w:t>
      </w:r>
      <w:r w:rsidRPr="009425FF">
        <w:rPr>
          <w:sz w:val="28"/>
          <w:szCs w:val="28"/>
        </w:rPr>
        <w:t xml:space="preserve"> № </w:t>
      </w:r>
      <w:r w:rsidRPr="007F0AD7">
        <w:rPr>
          <w:sz w:val="28"/>
          <w:szCs w:val="28"/>
        </w:rPr>
        <w:t xml:space="preserve">146 </w:t>
      </w:r>
      <w:r>
        <w:rPr>
          <w:sz w:val="28"/>
          <w:szCs w:val="28"/>
        </w:rPr>
        <w:t>«</w:t>
      </w:r>
      <w:r w:rsidRPr="007F0AD7">
        <w:rPr>
          <w:sz w:val="28"/>
          <w:szCs w:val="28"/>
        </w:rPr>
        <w:t xml:space="preserve">Об утверждении Административного регламента по предоставлению муниципальной услуги </w:t>
      </w:r>
      <w:r w:rsidRPr="007F0AD7">
        <w:rPr>
          <w:bCs/>
          <w:sz w:val="28"/>
          <w:szCs w:val="28"/>
        </w:rPr>
        <w:t>«Перевод жилого помещения в нежилое помещение и нежилого помещения в жилое помещение»</w:t>
      </w:r>
      <w:r>
        <w:rPr>
          <w:bCs/>
          <w:sz w:val="28"/>
          <w:szCs w:val="28"/>
        </w:rPr>
        <w:t>.</w:t>
      </w:r>
    </w:p>
    <w:p w:rsidR="007F0AD7" w:rsidRDefault="007F0AD7" w:rsidP="007F0AD7">
      <w:pPr>
        <w:jc w:val="both"/>
        <w:rPr>
          <w:color w:val="442E19"/>
          <w:sz w:val="28"/>
          <w:szCs w:val="28"/>
        </w:rPr>
      </w:pPr>
      <w:r>
        <w:rPr>
          <w:color w:val="000000"/>
          <w:sz w:val="28"/>
          <w:szCs w:val="28"/>
        </w:rPr>
        <w:t xml:space="preserve">     3.  </w:t>
      </w:r>
      <w:r>
        <w:rPr>
          <w:color w:val="442E19"/>
          <w:sz w:val="28"/>
          <w:szCs w:val="28"/>
        </w:rPr>
        <w:t xml:space="preserve">Данное постановление подлежит официальному опубликованию в газете «Волховские огни», сетевом издании «Волховские огни» и обнародованию на официальном сайте Кисельнинского сельского поселения </w:t>
      </w:r>
      <w:hyperlink r:id="rId8" w:history="1">
        <w:r>
          <w:rPr>
            <w:rStyle w:val="a3"/>
            <w:sz w:val="28"/>
            <w:szCs w:val="28"/>
            <w:lang w:val="en-US"/>
          </w:rPr>
          <w:t>www</w:t>
        </w:r>
        <w:r>
          <w:rPr>
            <w:rStyle w:val="a3"/>
            <w:sz w:val="28"/>
            <w:szCs w:val="28"/>
          </w:rPr>
          <w:t>.кисельня.рф</w:t>
        </w:r>
      </w:hyperlink>
      <w:r>
        <w:rPr>
          <w:color w:val="442E19"/>
          <w:sz w:val="28"/>
          <w:szCs w:val="28"/>
        </w:rPr>
        <w:t xml:space="preserve">, </w:t>
      </w:r>
    </w:p>
    <w:p w:rsidR="007F0AD7" w:rsidRDefault="007F0AD7" w:rsidP="007F0AD7">
      <w:pPr>
        <w:jc w:val="both"/>
        <w:rPr>
          <w:color w:val="442E19"/>
          <w:sz w:val="28"/>
          <w:szCs w:val="28"/>
        </w:rPr>
      </w:pPr>
      <w:r>
        <w:rPr>
          <w:color w:val="442E19"/>
          <w:sz w:val="28"/>
          <w:szCs w:val="28"/>
        </w:rPr>
        <w:lastRenderedPageBreak/>
        <w:t xml:space="preserve">     4. Постановление вступает в силу </w:t>
      </w:r>
      <w:r>
        <w:rPr>
          <w:sz w:val="28"/>
          <w:szCs w:val="28"/>
        </w:rPr>
        <w:t>после официального опубликования (обнародования).</w:t>
      </w:r>
    </w:p>
    <w:p w:rsidR="007F0AD7" w:rsidRDefault="007F0AD7" w:rsidP="007F0AD7">
      <w:pPr>
        <w:jc w:val="both"/>
        <w:rPr>
          <w:color w:val="442E19"/>
          <w:sz w:val="28"/>
          <w:szCs w:val="28"/>
        </w:rPr>
      </w:pPr>
      <w:r>
        <w:rPr>
          <w:color w:val="442E19"/>
          <w:sz w:val="28"/>
          <w:szCs w:val="28"/>
        </w:rPr>
        <w:t xml:space="preserve">     5. Контроль за исполнением данного постановления оставляю за собой.</w:t>
      </w:r>
    </w:p>
    <w:p w:rsidR="007F0AD7" w:rsidRDefault="007F0AD7" w:rsidP="007F0AD7">
      <w:pPr>
        <w:jc w:val="both"/>
        <w:rPr>
          <w:color w:val="442E19"/>
          <w:sz w:val="28"/>
          <w:szCs w:val="28"/>
        </w:rPr>
      </w:pPr>
    </w:p>
    <w:p w:rsidR="007F0AD7" w:rsidRPr="005653B7" w:rsidRDefault="007F0AD7" w:rsidP="007F0AD7">
      <w:pPr>
        <w:autoSpaceDE w:val="0"/>
        <w:autoSpaceDN w:val="0"/>
        <w:adjustRightInd w:val="0"/>
        <w:jc w:val="both"/>
        <w:outlineLvl w:val="0"/>
        <w:rPr>
          <w:b/>
          <w:sz w:val="20"/>
          <w:szCs w:val="26"/>
        </w:rPr>
      </w:pPr>
    </w:p>
    <w:p w:rsidR="007F0AD7" w:rsidRDefault="007F0AD7" w:rsidP="007F0AD7">
      <w:pPr>
        <w:tabs>
          <w:tab w:val="left" w:pos="2960"/>
        </w:tabs>
        <w:rPr>
          <w:sz w:val="28"/>
          <w:szCs w:val="28"/>
        </w:rPr>
      </w:pPr>
      <w:r w:rsidRPr="009C3B55">
        <w:rPr>
          <w:sz w:val="28"/>
          <w:szCs w:val="28"/>
        </w:rPr>
        <w:t xml:space="preserve">Глава администрации </w:t>
      </w:r>
    </w:p>
    <w:p w:rsidR="007F0AD7" w:rsidRDefault="007F0AD7" w:rsidP="007F0AD7">
      <w:pPr>
        <w:tabs>
          <w:tab w:val="left" w:pos="2960"/>
        </w:tabs>
        <w:rPr>
          <w:sz w:val="28"/>
          <w:szCs w:val="28"/>
        </w:rPr>
      </w:pPr>
      <w:r w:rsidRPr="002E5511">
        <w:rPr>
          <w:sz w:val="28"/>
          <w:szCs w:val="28"/>
        </w:rPr>
        <w:t>Кисельнинско</w:t>
      </w:r>
      <w:r>
        <w:rPr>
          <w:sz w:val="28"/>
          <w:szCs w:val="28"/>
        </w:rPr>
        <w:t>го</w:t>
      </w:r>
      <w:r w:rsidRPr="002E5511">
        <w:rPr>
          <w:sz w:val="28"/>
          <w:szCs w:val="28"/>
        </w:rPr>
        <w:t xml:space="preserve"> СП</w:t>
      </w:r>
      <w:r>
        <w:rPr>
          <w:sz w:val="28"/>
          <w:szCs w:val="28"/>
        </w:rPr>
        <w:t xml:space="preserve">                                                                             С.А.Тепнина</w:t>
      </w: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420837" w:rsidRDefault="0042083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lastRenderedPageBreak/>
        <w:t xml:space="preserve">Утвержден </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постановлением администрации</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Кисельнинского</w:t>
      </w:r>
      <w:bookmarkStart w:id="0" w:name="_GoBack"/>
      <w:bookmarkEnd w:id="0"/>
      <w:r>
        <w:rPr>
          <w:bCs/>
          <w:sz w:val="22"/>
          <w:szCs w:val="22"/>
        </w:rPr>
        <w:t xml:space="preserve"> СП</w:t>
      </w:r>
    </w:p>
    <w:p w:rsidR="007F0AD7" w:rsidRPr="00AF406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sidRPr="008D5849">
        <w:rPr>
          <w:bCs/>
          <w:sz w:val="22"/>
          <w:szCs w:val="22"/>
        </w:rPr>
        <w:t xml:space="preserve">от </w:t>
      </w:r>
      <w:r w:rsidR="000E1A64">
        <w:rPr>
          <w:bCs/>
          <w:sz w:val="22"/>
          <w:szCs w:val="22"/>
        </w:rPr>
        <w:t>23.04.</w:t>
      </w:r>
      <w:r>
        <w:rPr>
          <w:bCs/>
          <w:sz w:val="22"/>
          <w:szCs w:val="22"/>
        </w:rPr>
        <w:t>2025</w:t>
      </w:r>
      <w:r w:rsidRPr="008D5849">
        <w:rPr>
          <w:bCs/>
          <w:sz w:val="22"/>
          <w:szCs w:val="22"/>
        </w:rPr>
        <w:t xml:space="preserve"> года №</w:t>
      </w:r>
      <w:r w:rsidR="000E1A64">
        <w:rPr>
          <w:bCs/>
          <w:sz w:val="22"/>
          <w:szCs w:val="22"/>
        </w:rPr>
        <w:t>75</w:t>
      </w:r>
      <w:r w:rsidRPr="008D5849">
        <w:rPr>
          <w:bCs/>
          <w:sz w:val="22"/>
          <w:szCs w:val="22"/>
        </w:rPr>
        <w:t xml:space="preserve"> </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(приложение)</w:t>
      </w:r>
    </w:p>
    <w:p w:rsidR="007F0AD7" w:rsidRDefault="007F0AD7" w:rsidP="007F0AD7">
      <w:pPr>
        <w:widowControl w:val="0"/>
        <w:tabs>
          <w:tab w:val="left" w:pos="142"/>
          <w:tab w:val="left" w:pos="284"/>
        </w:tabs>
        <w:autoSpaceDE w:val="0"/>
        <w:autoSpaceDN w:val="0"/>
        <w:adjustRightInd w:val="0"/>
        <w:ind w:left="-567" w:firstLine="340"/>
        <w:jc w:val="center"/>
        <w:outlineLvl w:val="0"/>
        <w:rPr>
          <w:b/>
          <w:bCs/>
          <w:sz w:val="28"/>
          <w:szCs w:val="28"/>
        </w:rPr>
      </w:pPr>
      <w:r>
        <w:rPr>
          <w:b/>
          <w:bCs/>
          <w:sz w:val="28"/>
          <w:szCs w:val="28"/>
        </w:rPr>
        <w:t xml:space="preserve">Административный </w:t>
      </w:r>
      <w:r w:rsidRPr="00342981">
        <w:rPr>
          <w:b/>
          <w:bCs/>
          <w:sz w:val="28"/>
          <w:szCs w:val="28"/>
        </w:rPr>
        <w:t xml:space="preserve"> регламент</w:t>
      </w:r>
    </w:p>
    <w:p w:rsidR="007F0AD7" w:rsidRPr="001C7391" w:rsidRDefault="007F0AD7" w:rsidP="007F0AD7">
      <w:pPr>
        <w:jc w:val="center"/>
        <w:rPr>
          <w:bCs/>
          <w:sz w:val="28"/>
          <w:szCs w:val="28"/>
        </w:rPr>
      </w:pPr>
      <w:r w:rsidRPr="00342981">
        <w:rPr>
          <w:b/>
          <w:bCs/>
          <w:sz w:val="28"/>
          <w:szCs w:val="28"/>
        </w:rPr>
        <w:t xml:space="preserve"> по предоставлению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rsidR="007F0AD7" w:rsidRPr="001C7391" w:rsidRDefault="007F0AD7" w:rsidP="007F0AD7">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C7391">
        <w:rPr>
          <w:b/>
          <w:bCs/>
          <w:sz w:val="28"/>
          <w:szCs w:val="28"/>
        </w:rPr>
        <w:t>1. Общие положения</w:t>
      </w:r>
    </w:p>
    <w:bookmarkEnd w:id="1"/>
    <w:p w:rsidR="007F0AD7" w:rsidRPr="001C7391" w:rsidRDefault="007F0AD7" w:rsidP="007F0AD7">
      <w:pPr>
        <w:widowControl w:val="0"/>
        <w:tabs>
          <w:tab w:val="left" w:pos="142"/>
          <w:tab w:val="left" w:pos="284"/>
        </w:tabs>
        <w:autoSpaceDE w:val="0"/>
        <w:autoSpaceDN w:val="0"/>
        <w:adjustRightInd w:val="0"/>
        <w:ind w:firstLine="709"/>
        <w:jc w:val="both"/>
        <w:rPr>
          <w:sz w:val="28"/>
          <w:szCs w:val="28"/>
        </w:rPr>
      </w:pPr>
    </w:p>
    <w:p w:rsidR="007F0AD7" w:rsidRPr="0005578C" w:rsidRDefault="007F0AD7" w:rsidP="007F0AD7">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услуга)определяет порядок, стандарт и сроки при предоставлении муниципальной услуги.</w:t>
      </w:r>
    </w:p>
    <w:p w:rsidR="007F0AD7" w:rsidRPr="001539EC" w:rsidRDefault="007F0AD7" w:rsidP="007F0AD7">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w:t>
      </w:r>
      <w:r w:rsidRPr="001539EC">
        <w:rPr>
          <w:rFonts w:ascii="Times New Roman" w:hAnsi="Times New Roman"/>
          <w:sz w:val="28"/>
          <w:szCs w:val="28"/>
        </w:rPr>
        <w:t xml:space="preserve">имеющими право на получение муниципальной услуги, являются: </w:t>
      </w:r>
    </w:p>
    <w:p w:rsidR="007F0AD7" w:rsidRPr="006E7BC4" w:rsidRDefault="007F0AD7" w:rsidP="007F0AD7">
      <w:pPr>
        <w:pStyle w:val="af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539EC">
        <w:rPr>
          <w:rFonts w:ascii="Times New Roman" w:hAnsi="Times New Roman"/>
          <w:sz w:val="28"/>
          <w:szCs w:val="28"/>
        </w:rPr>
        <w:t>-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7F0AD7" w:rsidRPr="006E7BC4" w:rsidRDefault="007F0AD7" w:rsidP="007F0AD7">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7F0AD7" w:rsidRPr="006E7BC4" w:rsidRDefault="007F0AD7" w:rsidP="007F0AD7">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7F0AD7" w:rsidRPr="006E7BC4" w:rsidRDefault="007F0AD7" w:rsidP="007F0AD7">
      <w:pPr>
        <w:ind w:firstLine="709"/>
        <w:jc w:val="both"/>
        <w:rPr>
          <w:rFonts w:eastAsia="Calibri"/>
          <w:sz w:val="28"/>
          <w:szCs w:val="28"/>
        </w:rPr>
      </w:pPr>
      <w:r w:rsidRPr="006E7BC4">
        <w:rPr>
          <w:rFonts w:eastAsia="Calibri"/>
          <w:sz w:val="28"/>
          <w:szCs w:val="28"/>
        </w:rPr>
        <w:t>- от имени физических лиц:</w:t>
      </w:r>
    </w:p>
    <w:p w:rsidR="007F0AD7" w:rsidRPr="006E7BC4" w:rsidRDefault="007F0AD7" w:rsidP="007F0AD7">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7F0AD7" w:rsidRPr="006E7BC4" w:rsidRDefault="007F0AD7" w:rsidP="007F0AD7">
      <w:pPr>
        <w:ind w:firstLine="709"/>
        <w:jc w:val="both"/>
        <w:rPr>
          <w:rFonts w:eastAsia="Calibri"/>
          <w:sz w:val="28"/>
          <w:szCs w:val="28"/>
        </w:rPr>
      </w:pPr>
      <w:r w:rsidRPr="006E7BC4">
        <w:rPr>
          <w:rFonts w:eastAsia="Calibri"/>
          <w:sz w:val="28"/>
          <w:szCs w:val="28"/>
        </w:rPr>
        <w:t>опекуны недееспособных граждан;</w:t>
      </w:r>
    </w:p>
    <w:p w:rsidR="007F0AD7" w:rsidRPr="006E7BC4" w:rsidRDefault="007F0AD7" w:rsidP="007F0AD7">
      <w:pPr>
        <w:ind w:firstLine="709"/>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7F0AD7" w:rsidRPr="006E7BC4" w:rsidRDefault="007F0AD7" w:rsidP="007F0AD7">
      <w:pPr>
        <w:ind w:left="709"/>
        <w:jc w:val="both"/>
        <w:rPr>
          <w:rFonts w:eastAsia="Calibri"/>
          <w:sz w:val="28"/>
          <w:szCs w:val="28"/>
        </w:rPr>
      </w:pPr>
      <w:r w:rsidRPr="006E7BC4">
        <w:rPr>
          <w:rFonts w:eastAsia="Calibri"/>
          <w:sz w:val="28"/>
          <w:szCs w:val="28"/>
        </w:rPr>
        <w:t>- от имени юридического лица:</w:t>
      </w:r>
    </w:p>
    <w:p w:rsidR="007F0AD7" w:rsidRPr="006E7BC4" w:rsidRDefault="007F0AD7" w:rsidP="007F0AD7">
      <w:pPr>
        <w:ind w:firstLine="709"/>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7F0AD7" w:rsidRPr="001539EC" w:rsidRDefault="007F0AD7" w:rsidP="007F0AD7">
      <w:pPr>
        <w:ind w:firstLine="709"/>
        <w:jc w:val="both"/>
        <w:rPr>
          <w:rFonts w:eastAsia="Calibri"/>
          <w:sz w:val="28"/>
          <w:szCs w:val="28"/>
        </w:rPr>
      </w:pPr>
      <w:r w:rsidRPr="001539EC">
        <w:rPr>
          <w:rFonts w:eastAsia="Calibri"/>
          <w:sz w:val="28"/>
          <w:szCs w:val="28"/>
        </w:rPr>
        <w:t>представители юридического лица в силу полномочий на основании доверенности.</w:t>
      </w:r>
    </w:p>
    <w:p w:rsidR="007F0AD7" w:rsidRPr="001539EC" w:rsidRDefault="007F0AD7" w:rsidP="007F0AD7">
      <w:pPr>
        <w:ind w:firstLine="709"/>
        <w:jc w:val="both"/>
        <w:rPr>
          <w:rFonts w:eastAsia="Calibri"/>
          <w:sz w:val="28"/>
          <w:szCs w:val="28"/>
        </w:rPr>
      </w:pPr>
      <w:r w:rsidRPr="001539EC">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0AD7" w:rsidRPr="0005578C" w:rsidRDefault="007F0AD7" w:rsidP="007F0AD7">
      <w:pPr>
        <w:ind w:firstLine="709"/>
        <w:jc w:val="both"/>
        <w:rPr>
          <w:rFonts w:eastAsia="Calibri"/>
          <w:sz w:val="28"/>
          <w:szCs w:val="28"/>
        </w:rPr>
      </w:pPr>
      <w:r w:rsidRPr="001539EC">
        <w:rPr>
          <w:rFonts w:eastAsia="Calibri"/>
          <w:sz w:val="28"/>
          <w:szCs w:val="28"/>
        </w:rPr>
        <w:t xml:space="preserve">1.3. </w:t>
      </w:r>
      <w:r w:rsidRPr="001539EC">
        <w:rPr>
          <w:sz w:val="28"/>
          <w:szCs w:val="28"/>
        </w:rPr>
        <w:t>Информация о месте нахождения</w:t>
      </w:r>
      <w:r w:rsidRPr="007E01E7">
        <w:rPr>
          <w:sz w:val="28"/>
          <w:szCs w:val="28"/>
        </w:rPr>
        <w:t xml:space="preserve"> администрации муниципального образования </w:t>
      </w:r>
      <w:r>
        <w:rPr>
          <w:rFonts w:eastAsia="Calibri"/>
          <w:sz w:val="28"/>
          <w:szCs w:val="28"/>
        </w:rPr>
        <w:t xml:space="preserve">Кисельнинского СП,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7F0AD7" w:rsidRPr="0005578C" w:rsidRDefault="007F0AD7" w:rsidP="007F0AD7">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муниципальной  </w:t>
      </w:r>
      <w:r w:rsidRPr="0005578C">
        <w:rPr>
          <w:rFonts w:ascii="Times New Roman" w:hAnsi="Times New Roman"/>
          <w:sz w:val="28"/>
          <w:szCs w:val="28"/>
        </w:rPr>
        <w:lastRenderedPageBreak/>
        <w:t xml:space="preserve">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7F0AD7" w:rsidRPr="0005578C" w:rsidRDefault="007F0AD7" w:rsidP="007F0AD7">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7F0AD7" w:rsidRPr="0005578C" w:rsidRDefault="007F0AD7" w:rsidP="007F0AD7">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rsidR="007F0AD7" w:rsidRPr="003E1EB2" w:rsidRDefault="007F0AD7" w:rsidP="007F0AD7">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66AE4">
        <w:rPr>
          <w:rFonts w:ascii="Times New Roman" w:hAnsi="Times New Roman"/>
          <w:sz w:val="28"/>
          <w:szCs w:val="28"/>
        </w:rPr>
        <w:t>- на Едином портале государственных услуг (далее – ЕПГУ):</w:t>
      </w:r>
      <w:hyperlink r:id="rId9" w:history="1">
        <w:r w:rsidRPr="00166AE4">
          <w:rPr>
            <w:rStyle w:val="a3"/>
            <w:rFonts w:ascii="Times New Roman" w:hAnsi="Times New Roman"/>
            <w:sz w:val="28"/>
            <w:szCs w:val="28"/>
          </w:rPr>
          <w:t>www.gosuslugi.ru</w:t>
        </w:r>
      </w:hyperlink>
      <w:r w:rsidRPr="00166AE4">
        <w:rPr>
          <w:rFonts w:ascii="Times New Roman" w:hAnsi="Times New Roman"/>
          <w:sz w:val="28"/>
          <w:szCs w:val="28"/>
        </w:rPr>
        <w:t>.</w:t>
      </w:r>
    </w:p>
    <w:p w:rsidR="007F0AD7" w:rsidRPr="0005578C" w:rsidRDefault="007F0AD7" w:rsidP="007F0AD7">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rsidR="007F0AD7" w:rsidRPr="006E7BC4" w:rsidRDefault="007F0AD7" w:rsidP="007F0AD7">
      <w:pPr>
        <w:widowControl w:val="0"/>
        <w:tabs>
          <w:tab w:val="left" w:pos="142"/>
          <w:tab w:val="left" w:pos="284"/>
        </w:tabs>
        <w:autoSpaceDE w:val="0"/>
        <w:autoSpaceDN w:val="0"/>
        <w:adjustRightInd w:val="0"/>
        <w:jc w:val="both"/>
        <w:rPr>
          <w:sz w:val="28"/>
          <w:szCs w:val="28"/>
        </w:rPr>
      </w:pPr>
    </w:p>
    <w:p w:rsidR="007F0AD7" w:rsidRPr="00A625CE" w:rsidRDefault="007F0AD7" w:rsidP="007F0AD7">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rsidR="007F0AD7" w:rsidRPr="00A625CE" w:rsidRDefault="007F0AD7" w:rsidP="007F0AD7">
      <w:pPr>
        <w:ind w:firstLine="709"/>
        <w:jc w:val="both"/>
        <w:rPr>
          <w:sz w:val="28"/>
          <w:szCs w:val="28"/>
        </w:rPr>
      </w:pPr>
    </w:p>
    <w:bookmarkEnd w:id="2"/>
    <w:p w:rsidR="007F0AD7" w:rsidRPr="006E7BC4" w:rsidRDefault="007F0AD7" w:rsidP="007F0AD7">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7F0AD7" w:rsidRPr="006E7BC4" w:rsidRDefault="007F0AD7" w:rsidP="007F0AD7">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7F0AD7" w:rsidRPr="002743A7" w:rsidRDefault="007F0AD7" w:rsidP="007F0AD7">
      <w:pPr>
        <w:ind w:firstLine="709"/>
        <w:jc w:val="both"/>
        <w:rPr>
          <w:sz w:val="28"/>
          <w:szCs w:val="28"/>
        </w:rPr>
      </w:pPr>
      <w:r w:rsidRPr="002743A7">
        <w:rPr>
          <w:sz w:val="28"/>
          <w:szCs w:val="28"/>
        </w:rPr>
        <w:t>2.2. Муниципальную услугу предоставляет:</w:t>
      </w:r>
    </w:p>
    <w:p w:rsidR="007F0AD7" w:rsidRPr="002743A7" w:rsidRDefault="007F0AD7" w:rsidP="007F0AD7">
      <w:pPr>
        <w:ind w:firstLine="709"/>
        <w:jc w:val="both"/>
        <w:rPr>
          <w:sz w:val="28"/>
          <w:szCs w:val="28"/>
        </w:rPr>
      </w:pPr>
      <w:r w:rsidRPr="002743A7">
        <w:rPr>
          <w:sz w:val="28"/>
          <w:szCs w:val="28"/>
        </w:rPr>
        <w:t xml:space="preserve">Администрация </w:t>
      </w:r>
      <w:r>
        <w:rPr>
          <w:sz w:val="28"/>
          <w:szCs w:val="28"/>
        </w:rPr>
        <w:t xml:space="preserve">Кисельнинского сельского поселения Волховского муниципального района </w:t>
      </w:r>
      <w:r w:rsidRPr="002743A7">
        <w:rPr>
          <w:sz w:val="28"/>
          <w:szCs w:val="28"/>
        </w:rPr>
        <w:t xml:space="preserve"> Ленинградской области</w:t>
      </w:r>
      <w:r w:rsidRPr="002743A7">
        <w:rPr>
          <w:rFonts w:eastAsia="Calibri"/>
          <w:sz w:val="28"/>
          <w:szCs w:val="28"/>
        </w:rPr>
        <w:t>(далее – администрация)</w:t>
      </w:r>
    </w:p>
    <w:p w:rsidR="007F0AD7" w:rsidRPr="002743A7" w:rsidRDefault="007F0AD7" w:rsidP="007F0AD7">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В предоставлении муниципальной услуги участвует: </w:t>
      </w:r>
    </w:p>
    <w:p w:rsidR="007F0AD7" w:rsidRPr="002743A7" w:rsidRDefault="007F0AD7" w:rsidP="007F0AD7">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bookmarkStart w:id="4" w:name="sub_20195"/>
      <w:bookmarkEnd w:id="3"/>
      <w:r w:rsidRPr="00B03841">
        <w:rPr>
          <w:sz w:val="28"/>
          <w:szCs w:val="28"/>
        </w:rPr>
        <w:t>В приеме документов и выдаче результата по предоставлению муниципальной услуги также участвует  ГБУ ЛО «МФЦ».</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r w:rsidRPr="00B03841">
        <w:rPr>
          <w:sz w:val="28"/>
          <w:szCs w:val="28"/>
        </w:rPr>
        <w:t>1) -в филиалах, отделах, удаленных рабочих местах ГБУ ЛО «МФЦ»;</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2) без личной явки:</w:t>
      </w:r>
    </w:p>
    <w:p w:rsidR="007F0AD7" w:rsidRPr="003E1EB2"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 в электронной форме через личный кабинет заявителя на ЕПГУ;</w:t>
      </w:r>
    </w:p>
    <w:p w:rsidR="007F0AD7" w:rsidRPr="00A47AA2" w:rsidRDefault="007F0AD7" w:rsidP="007F0AD7">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rsidR="007F0AD7" w:rsidRPr="00A47AA2" w:rsidRDefault="007F0AD7" w:rsidP="007F0AD7">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7F0AD7" w:rsidRPr="00B03841" w:rsidRDefault="007F0AD7" w:rsidP="007F0AD7">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в пределах установленного в администрации или ГБУ ЛО «МФЦ» графика приема заявителей.</w:t>
      </w:r>
    </w:p>
    <w:p w:rsidR="007F0AD7" w:rsidRPr="006273FA" w:rsidRDefault="007F0AD7" w:rsidP="007F0AD7">
      <w:pPr>
        <w:widowControl w:val="0"/>
        <w:tabs>
          <w:tab w:val="left" w:pos="142"/>
          <w:tab w:val="left" w:pos="284"/>
          <w:tab w:val="left" w:pos="1134"/>
        </w:tabs>
        <w:autoSpaceDE w:val="0"/>
        <w:autoSpaceDN w:val="0"/>
        <w:adjustRightInd w:val="0"/>
        <w:ind w:firstLine="709"/>
        <w:jc w:val="both"/>
        <w:rPr>
          <w:sz w:val="28"/>
          <w:szCs w:val="28"/>
          <w:highlight w:val="green"/>
        </w:rPr>
      </w:pPr>
      <w:r w:rsidRPr="00B03841">
        <w:rPr>
          <w:sz w:val="28"/>
          <w:szCs w:val="28"/>
        </w:rPr>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E0357E">
        <w:rPr>
          <w:sz w:val="28"/>
          <w:szCs w:val="28"/>
        </w:rPr>
        <w:lastRenderedPageBreak/>
        <w:t>информационных технологий</w:t>
      </w:r>
      <w:r w:rsidRPr="00A444AB">
        <w:rPr>
          <w:sz w:val="28"/>
          <w:szCs w:val="28"/>
        </w:rPr>
        <w:t xml:space="preserve">, </w:t>
      </w:r>
      <w:r w:rsidRPr="007F0AD7">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7F0AD7" w:rsidRPr="00B03841" w:rsidRDefault="007F0AD7" w:rsidP="007F0AD7">
      <w:pPr>
        <w:widowControl w:val="0"/>
        <w:tabs>
          <w:tab w:val="left" w:pos="142"/>
          <w:tab w:val="left" w:pos="284"/>
          <w:tab w:val="left" w:pos="1134"/>
        </w:tabs>
        <w:autoSpaceDE w:val="0"/>
        <w:autoSpaceDN w:val="0"/>
        <w:adjustRightInd w:val="0"/>
        <w:ind w:firstLine="709"/>
        <w:jc w:val="both"/>
        <w:rPr>
          <w:sz w:val="28"/>
          <w:szCs w:val="28"/>
        </w:rPr>
      </w:pPr>
      <w:r w:rsidRPr="00166AE4">
        <w:rPr>
          <w:sz w:val="28"/>
          <w:szCs w:val="28"/>
        </w:rPr>
        <w:t>2.2.2. При предоставлении муниципальной услуги в электронной</w:t>
      </w:r>
      <w:r w:rsidRPr="00B03841">
        <w:rPr>
          <w:sz w:val="28"/>
          <w:szCs w:val="28"/>
        </w:rPr>
        <w:t xml:space="preserve"> форме идентификация и аутентификация могут осуществляться посредством (при наличии технической возможности):</w:t>
      </w:r>
    </w:p>
    <w:p w:rsidR="007F0AD7" w:rsidRPr="00B03841" w:rsidRDefault="007F0AD7" w:rsidP="007F0AD7">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7F0AD7" w:rsidRDefault="007F0AD7" w:rsidP="007F0AD7">
      <w:pPr>
        <w:widowControl w:val="0"/>
        <w:tabs>
          <w:tab w:val="left" w:pos="142"/>
          <w:tab w:val="left" w:pos="284"/>
          <w:tab w:val="left" w:pos="1134"/>
        </w:tabs>
        <w:autoSpaceDE w:val="0"/>
        <w:autoSpaceDN w:val="0"/>
        <w:adjustRightInd w:val="0"/>
        <w:ind w:firstLine="709"/>
        <w:jc w:val="both"/>
        <w:rPr>
          <w:sz w:val="28"/>
          <w:szCs w:val="28"/>
        </w:rPr>
      </w:pPr>
      <w:r w:rsidRPr="001C1F99">
        <w:rPr>
          <w:sz w:val="28"/>
          <w:szCs w:val="28"/>
        </w:rPr>
        <w:t>2</w:t>
      </w:r>
      <w:r w:rsidRPr="007F0AD7">
        <w:rPr>
          <w:sz w:val="28"/>
          <w:szCs w:val="28"/>
        </w:rPr>
        <w:t>)информационных технологий, предусмотренных статьями 9, 10 и 14 Федерального закона от 29.12.2022 № 572-ФЗ.</w:t>
      </w:r>
    </w:p>
    <w:p w:rsidR="007F0AD7" w:rsidRPr="00C77389" w:rsidRDefault="007F0AD7" w:rsidP="007F0AD7">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5" w:name="sub_1023"/>
      <w:bookmarkEnd w:id="4"/>
    </w:p>
    <w:p w:rsidR="007F0AD7" w:rsidRPr="00C77389" w:rsidRDefault="007F0AD7" w:rsidP="007F0AD7">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w:t>
      </w:r>
      <w:bookmarkStart w:id="6" w:name="sub_1025"/>
      <w:bookmarkEnd w:id="5"/>
      <w:r w:rsidRPr="00C77389">
        <w:rPr>
          <w:sz w:val="28"/>
          <w:szCs w:val="28"/>
        </w:rPr>
        <w:t xml:space="preserve"> согласно приложению 2 к административному регламенту.</w:t>
      </w:r>
    </w:p>
    <w:p w:rsidR="007F0AD7" w:rsidRPr="00C77389" w:rsidRDefault="007F0AD7" w:rsidP="007F0AD7">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7F0AD7" w:rsidRPr="00C77389" w:rsidRDefault="007F0AD7" w:rsidP="007F0AD7">
      <w:pPr>
        <w:widowControl w:val="0"/>
        <w:ind w:firstLine="709"/>
        <w:jc w:val="both"/>
        <w:rPr>
          <w:sz w:val="28"/>
          <w:szCs w:val="28"/>
        </w:rPr>
      </w:pPr>
      <w:r w:rsidRPr="00C77389">
        <w:rPr>
          <w:sz w:val="28"/>
          <w:szCs w:val="28"/>
        </w:rPr>
        <w:t>1) в филиалах, отделах, удаленных рабочих местах ГБУ ЛО «МФЦ»;</w:t>
      </w:r>
    </w:p>
    <w:p w:rsidR="007F0AD7" w:rsidRPr="00166AE4" w:rsidRDefault="007F0AD7" w:rsidP="007F0AD7">
      <w:pPr>
        <w:widowControl w:val="0"/>
        <w:ind w:firstLine="709"/>
        <w:jc w:val="both"/>
        <w:rPr>
          <w:sz w:val="28"/>
          <w:szCs w:val="28"/>
        </w:rPr>
      </w:pPr>
      <w:r w:rsidRPr="00166AE4">
        <w:rPr>
          <w:sz w:val="28"/>
          <w:szCs w:val="28"/>
        </w:rPr>
        <w:t>2) без личной явки:</w:t>
      </w:r>
    </w:p>
    <w:p w:rsidR="007F0AD7" w:rsidRPr="00166AE4" w:rsidRDefault="007F0AD7" w:rsidP="007F0AD7">
      <w:pPr>
        <w:widowControl w:val="0"/>
        <w:ind w:firstLine="709"/>
        <w:jc w:val="both"/>
        <w:rPr>
          <w:sz w:val="28"/>
          <w:szCs w:val="28"/>
        </w:rPr>
      </w:pPr>
      <w:r w:rsidRPr="00166AE4">
        <w:rPr>
          <w:sz w:val="28"/>
          <w:szCs w:val="28"/>
        </w:rPr>
        <w:t>на адрес электронной почты;</w:t>
      </w:r>
    </w:p>
    <w:p w:rsidR="007F0AD7" w:rsidRPr="003E1EB2" w:rsidRDefault="007F0AD7" w:rsidP="007F0AD7">
      <w:pPr>
        <w:widowControl w:val="0"/>
        <w:ind w:firstLine="709"/>
        <w:jc w:val="both"/>
        <w:rPr>
          <w:sz w:val="28"/>
          <w:szCs w:val="28"/>
        </w:rPr>
      </w:pPr>
      <w:r w:rsidRPr="00166AE4">
        <w:rPr>
          <w:sz w:val="28"/>
          <w:szCs w:val="28"/>
        </w:rPr>
        <w:t>в электронной форме через личный кабинет заявителя на ЕПГУ.</w:t>
      </w:r>
    </w:p>
    <w:p w:rsidR="007F0AD7" w:rsidRDefault="007F0AD7" w:rsidP="007F0AD7">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F0AD7" w:rsidRPr="008003EA" w:rsidRDefault="007F0AD7" w:rsidP="007F0AD7">
      <w:pPr>
        <w:autoSpaceDE w:val="0"/>
        <w:autoSpaceDN w:val="0"/>
        <w:adjustRightInd w:val="0"/>
        <w:ind w:firstLine="709"/>
        <w:jc w:val="both"/>
        <w:rPr>
          <w:sz w:val="28"/>
          <w:szCs w:val="28"/>
        </w:rPr>
      </w:pPr>
      <w:r w:rsidRPr="008003EA">
        <w:rPr>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F0AD7" w:rsidRPr="008003EA" w:rsidRDefault="007F0AD7" w:rsidP="007F0AD7">
      <w:pPr>
        <w:autoSpaceDE w:val="0"/>
        <w:autoSpaceDN w:val="0"/>
        <w:adjustRightInd w:val="0"/>
        <w:ind w:firstLine="709"/>
        <w:jc w:val="both"/>
        <w:rPr>
          <w:sz w:val="28"/>
          <w:szCs w:val="28"/>
        </w:rPr>
      </w:pPr>
      <w:r w:rsidRPr="008003EA">
        <w:rPr>
          <w:sz w:val="28"/>
          <w:szCs w:val="28"/>
        </w:rPr>
        <w:lastRenderedPageBreak/>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7F0AD7" w:rsidRDefault="007F0AD7" w:rsidP="007F0AD7">
      <w:pPr>
        <w:autoSpaceDE w:val="0"/>
        <w:autoSpaceDN w:val="0"/>
        <w:adjustRightInd w:val="0"/>
        <w:ind w:firstLine="709"/>
        <w:jc w:val="both"/>
        <w:rPr>
          <w:sz w:val="28"/>
          <w:szCs w:val="28"/>
        </w:rPr>
      </w:pPr>
      <w:r w:rsidRPr="008003EA">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F0AD7" w:rsidRPr="00A444AB" w:rsidRDefault="007F0AD7" w:rsidP="007F0AD7">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0AD7" w:rsidRPr="00A444AB" w:rsidRDefault="007F0AD7" w:rsidP="007F0AD7">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0AD7" w:rsidRDefault="007F0AD7" w:rsidP="007F0AD7">
      <w:pPr>
        <w:autoSpaceDE w:val="0"/>
        <w:autoSpaceDN w:val="0"/>
        <w:adjustRightInd w:val="0"/>
        <w:ind w:firstLine="709"/>
        <w:jc w:val="both"/>
        <w:rPr>
          <w:sz w:val="28"/>
          <w:szCs w:val="28"/>
        </w:rPr>
      </w:pPr>
      <w:r w:rsidRPr="00A444AB">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F0AD7" w:rsidRPr="00A47AA2" w:rsidRDefault="007F0AD7" w:rsidP="007F0AD7">
      <w:pPr>
        <w:widowControl w:val="0"/>
        <w:ind w:firstLine="709"/>
        <w:jc w:val="both"/>
        <w:rPr>
          <w:sz w:val="28"/>
          <w:szCs w:val="28"/>
        </w:rPr>
      </w:pPr>
      <w:r w:rsidRPr="00A47AA2">
        <w:rPr>
          <w:sz w:val="28"/>
          <w:szCs w:val="28"/>
        </w:rPr>
        <w:t xml:space="preserve">2.4. Срок предоставления муниципальной услуги не должен превышать                   </w:t>
      </w:r>
      <w:r w:rsidRPr="000E013E">
        <w:rPr>
          <w:sz w:val="28"/>
          <w:szCs w:val="28"/>
        </w:rPr>
        <w:t>15</w:t>
      </w:r>
      <w:r w:rsidRPr="00166AE4">
        <w:rPr>
          <w:sz w:val="28"/>
          <w:szCs w:val="28"/>
        </w:rPr>
        <w:t xml:space="preserve"> рабочих дней с даты поступления</w:t>
      </w:r>
      <w:r w:rsidRPr="00A47AA2">
        <w:rPr>
          <w:sz w:val="28"/>
          <w:szCs w:val="28"/>
        </w:rPr>
        <w:t xml:space="preserve"> заявления в администрацию.</w:t>
      </w:r>
    </w:p>
    <w:p w:rsidR="007F0AD7" w:rsidRPr="00A47AA2" w:rsidRDefault="007F0AD7" w:rsidP="007F0AD7">
      <w:pPr>
        <w:widowControl w:val="0"/>
        <w:tabs>
          <w:tab w:val="left" w:pos="142"/>
          <w:tab w:val="left" w:pos="284"/>
        </w:tabs>
        <w:autoSpaceDE w:val="0"/>
        <w:autoSpaceDN w:val="0"/>
        <w:adjustRightInd w:val="0"/>
        <w:ind w:firstLine="709"/>
        <w:jc w:val="both"/>
        <w:rPr>
          <w:sz w:val="28"/>
          <w:szCs w:val="28"/>
        </w:rPr>
      </w:pPr>
      <w:bookmarkStart w:id="9" w:name="sub_1027"/>
      <w:r w:rsidRPr="00A47AA2">
        <w:rPr>
          <w:sz w:val="28"/>
          <w:szCs w:val="28"/>
        </w:rPr>
        <w:lastRenderedPageBreak/>
        <w:t>2.5. Правовые основания для предоставления муниципальной услуги.</w:t>
      </w:r>
    </w:p>
    <w:bookmarkEnd w:id="9"/>
    <w:p w:rsidR="007F0AD7" w:rsidRPr="00D0334D" w:rsidRDefault="007F0AD7" w:rsidP="007F0AD7">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0"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7F0AD7" w:rsidRPr="00B86498" w:rsidRDefault="007F0AD7" w:rsidP="007F0AD7">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7F0AD7" w:rsidRPr="00487E83" w:rsidRDefault="007F0AD7" w:rsidP="007F0AD7">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7F0AD7" w:rsidRPr="002743A7" w:rsidRDefault="007F0AD7" w:rsidP="007F0AD7">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b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F0AD7" w:rsidRPr="002743A7" w:rsidRDefault="007F0AD7" w:rsidP="007F0AD7">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0AD7" w:rsidRPr="00C94137" w:rsidRDefault="007F0AD7" w:rsidP="007F0AD7">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7F0AD7" w:rsidRPr="007B0C4B" w:rsidRDefault="007F0AD7" w:rsidP="007F0AD7">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7F0AD7" w:rsidRPr="002743A7" w:rsidRDefault="007F0AD7" w:rsidP="007F0AD7">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7F0AD7" w:rsidRPr="002743A7" w:rsidRDefault="007F0AD7" w:rsidP="007F0AD7">
      <w:pPr>
        <w:autoSpaceDE w:val="0"/>
        <w:autoSpaceDN w:val="0"/>
        <w:adjustRightInd w:val="0"/>
        <w:ind w:firstLine="709"/>
        <w:jc w:val="both"/>
        <w:rPr>
          <w:sz w:val="28"/>
          <w:szCs w:val="28"/>
        </w:rPr>
      </w:pPr>
      <w:r w:rsidRPr="002743A7">
        <w:rPr>
          <w:color w:val="1F497D" w:themeColor="text2"/>
          <w:sz w:val="28"/>
          <w:szCs w:val="28"/>
        </w:rPr>
        <w:t>3)</w:t>
      </w:r>
      <w:r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Pr="00EF0F00">
        <w:rPr>
          <w:sz w:val="28"/>
          <w:szCs w:val="28"/>
        </w:rPr>
        <w:t>(подлинники или засвидетельствованные в нотариальном порядке копии);</w:t>
      </w:r>
    </w:p>
    <w:p w:rsidR="007F0AD7" w:rsidRPr="00A47AA2" w:rsidRDefault="007F0AD7" w:rsidP="007F0AD7">
      <w:pPr>
        <w:autoSpaceDE w:val="0"/>
        <w:autoSpaceDN w:val="0"/>
        <w:adjustRightInd w:val="0"/>
        <w:ind w:firstLine="709"/>
        <w:jc w:val="both"/>
        <w:rPr>
          <w:bCs/>
          <w:sz w:val="28"/>
          <w:szCs w:val="28"/>
        </w:rPr>
      </w:pPr>
      <w:r w:rsidRPr="00166AE4">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w:t>
      </w:r>
      <w:r w:rsidRPr="00166AE4">
        <w:rPr>
          <w:bCs/>
          <w:sz w:val="28"/>
          <w:szCs w:val="28"/>
        </w:rPr>
        <w:lastRenderedPageBreak/>
        <w:t xml:space="preserve">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Pr>
          <w:bCs/>
          <w:sz w:val="28"/>
          <w:szCs w:val="28"/>
        </w:rPr>
        <w:t>Правительства РФ от 16.02.2008 №</w:t>
      </w:r>
      <w:r w:rsidRPr="00166AE4">
        <w:rPr>
          <w:bCs/>
          <w:sz w:val="28"/>
          <w:szCs w:val="28"/>
        </w:rPr>
        <w:t xml:space="preserve"> 87 "О составе разделов проектной документации и требованиях к их содержанию");</w:t>
      </w:r>
    </w:p>
    <w:p w:rsidR="007F0AD7" w:rsidRPr="00A47AA2" w:rsidRDefault="007F0AD7" w:rsidP="007F0AD7">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F0AD7" w:rsidRPr="007B0C4B" w:rsidRDefault="007F0AD7" w:rsidP="007F0AD7">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7F0AD7" w:rsidRPr="0050658C" w:rsidRDefault="007F0AD7" w:rsidP="007F0AD7">
      <w:pPr>
        <w:autoSpaceDE w:val="0"/>
        <w:autoSpaceDN w:val="0"/>
        <w:adjustRightInd w:val="0"/>
        <w:ind w:firstLine="709"/>
        <w:jc w:val="both"/>
        <w:rPr>
          <w:sz w:val="28"/>
          <w:szCs w:val="28"/>
        </w:rPr>
      </w:pPr>
      <w:r w:rsidRPr="0050658C">
        <w:rPr>
          <w:sz w:val="28"/>
          <w:szCs w:val="28"/>
        </w:rPr>
        <w:t xml:space="preserve">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7F0AD7" w:rsidRPr="003330E2" w:rsidRDefault="007F0AD7" w:rsidP="007F0AD7">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7F0AD7" w:rsidRPr="003330E2" w:rsidRDefault="007F0AD7" w:rsidP="007F0AD7">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F0AD7" w:rsidRPr="002743A7" w:rsidRDefault="007F0AD7" w:rsidP="007F0AD7">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1" w:history="1">
        <w:r w:rsidRPr="002743A7">
          <w:rPr>
            <w:sz w:val="28"/>
            <w:szCs w:val="28"/>
          </w:rPr>
          <w:t>паспорт</w:t>
        </w:r>
      </w:hyperlink>
      <w:r w:rsidRPr="002743A7">
        <w:rPr>
          <w:sz w:val="28"/>
          <w:szCs w:val="28"/>
        </w:rPr>
        <w:t xml:space="preserve"> такого помещения);</w:t>
      </w:r>
    </w:p>
    <w:p w:rsidR="007F0AD7" w:rsidRPr="002743A7" w:rsidRDefault="007F0AD7" w:rsidP="007F0AD7">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7F0AD7" w:rsidRPr="00166AE4" w:rsidRDefault="007F0AD7" w:rsidP="007F0AD7">
      <w:pPr>
        <w:autoSpaceDE w:val="0"/>
        <w:autoSpaceDN w:val="0"/>
        <w:adjustRightInd w:val="0"/>
        <w:ind w:firstLine="709"/>
        <w:jc w:val="both"/>
        <w:rPr>
          <w:sz w:val="28"/>
          <w:szCs w:val="28"/>
        </w:rPr>
      </w:pPr>
      <w:r w:rsidRPr="00166AE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7F0AD7" w:rsidRPr="00166AE4" w:rsidRDefault="007F0AD7" w:rsidP="007F0AD7">
      <w:pPr>
        <w:autoSpaceDE w:val="0"/>
        <w:autoSpaceDN w:val="0"/>
        <w:adjustRightInd w:val="0"/>
        <w:ind w:firstLine="709"/>
        <w:jc w:val="both"/>
        <w:rPr>
          <w:sz w:val="28"/>
          <w:szCs w:val="28"/>
        </w:rPr>
      </w:pPr>
      <w:r w:rsidRPr="00166AE4">
        <w:rPr>
          <w:sz w:val="28"/>
          <w:szCs w:val="28"/>
        </w:rPr>
        <w:t xml:space="preserve">1) сведения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 xml:space="preserve"> в саморегулируемой организации;</w:t>
      </w:r>
    </w:p>
    <w:p w:rsidR="007F0AD7" w:rsidRPr="006B7956" w:rsidRDefault="007F0AD7" w:rsidP="007F0AD7">
      <w:pPr>
        <w:autoSpaceDE w:val="0"/>
        <w:autoSpaceDN w:val="0"/>
        <w:adjustRightInd w:val="0"/>
        <w:ind w:firstLine="709"/>
        <w:jc w:val="both"/>
        <w:rPr>
          <w:sz w:val="28"/>
          <w:szCs w:val="28"/>
        </w:rPr>
      </w:pPr>
      <w:r w:rsidRPr="00166AE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F0AD7" w:rsidRPr="003330E2" w:rsidRDefault="007F0AD7" w:rsidP="007F0AD7">
      <w:pPr>
        <w:autoSpaceDE w:val="0"/>
        <w:autoSpaceDN w:val="0"/>
        <w:adjustRightInd w:val="0"/>
        <w:ind w:firstLine="709"/>
        <w:jc w:val="both"/>
        <w:rPr>
          <w:sz w:val="28"/>
          <w:szCs w:val="28"/>
        </w:rPr>
      </w:pPr>
      <w:r w:rsidRPr="007B0C4B">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7B0C4B">
        <w:rPr>
          <w:sz w:val="28"/>
          <w:szCs w:val="28"/>
        </w:rPr>
        <w:lastRenderedPageBreak/>
        <w:t>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7F0AD7" w:rsidRPr="00C87F19" w:rsidRDefault="007F0AD7" w:rsidP="007F0AD7">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2"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rsidR="007F0AD7" w:rsidRPr="00C87F19" w:rsidRDefault="007F0AD7" w:rsidP="007F0AD7">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0AD7" w:rsidRPr="00F17E21" w:rsidRDefault="007F0AD7" w:rsidP="007F0AD7">
      <w:pPr>
        <w:widowControl w:val="0"/>
        <w:autoSpaceDE w:val="0"/>
        <w:autoSpaceDN w:val="0"/>
        <w:adjustRightInd w:val="0"/>
        <w:ind w:firstLine="709"/>
        <w:jc w:val="both"/>
        <w:rPr>
          <w:color w:val="000000" w:themeColor="text1"/>
          <w:sz w:val="28"/>
          <w:szCs w:val="28"/>
        </w:rPr>
      </w:pPr>
      <w:r w:rsidRPr="00C87F19">
        <w:rPr>
          <w:sz w:val="28"/>
          <w:szCs w:val="28"/>
        </w:rPr>
        <w:lastRenderedPageBreak/>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F0AD7" w:rsidRPr="00F17E21" w:rsidRDefault="007F0AD7" w:rsidP="007F0AD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0AD7" w:rsidRPr="00A5620E" w:rsidRDefault="007F0AD7" w:rsidP="007F0AD7">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7F0AD7" w:rsidRPr="00166AE4" w:rsidRDefault="007F0AD7" w:rsidP="007F0AD7">
      <w:pPr>
        <w:tabs>
          <w:tab w:val="left" w:pos="142"/>
          <w:tab w:val="left" w:pos="284"/>
        </w:tabs>
        <w:ind w:firstLine="709"/>
        <w:jc w:val="both"/>
        <w:rPr>
          <w:sz w:val="28"/>
          <w:szCs w:val="28"/>
        </w:rPr>
      </w:pPr>
      <w:r w:rsidRPr="00166AE4">
        <w:rPr>
          <w:sz w:val="28"/>
          <w:szCs w:val="28"/>
        </w:rPr>
        <w:t xml:space="preserve">2.8. Основания для приостановления предоставления муниципальной услуги. </w:t>
      </w:r>
    </w:p>
    <w:p w:rsidR="007F0AD7" w:rsidRPr="00166AE4" w:rsidRDefault="007F0AD7" w:rsidP="007F0AD7">
      <w:pPr>
        <w:tabs>
          <w:tab w:val="left" w:pos="142"/>
          <w:tab w:val="left" w:pos="284"/>
        </w:tabs>
        <w:ind w:firstLine="709"/>
        <w:jc w:val="both"/>
        <w:rPr>
          <w:sz w:val="28"/>
          <w:szCs w:val="28"/>
        </w:rPr>
      </w:pPr>
      <w:r w:rsidRPr="00166AE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7F0AD7" w:rsidRPr="00166AE4" w:rsidRDefault="007F0AD7" w:rsidP="007F0AD7">
      <w:pPr>
        <w:tabs>
          <w:tab w:val="left" w:pos="142"/>
          <w:tab w:val="left" w:pos="284"/>
        </w:tabs>
        <w:ind w:firstLine="709"/>
        <w:jc w:val="both"/>
        <w:rPr>
          <w:sz w:val="28"/>
          <w:szCs w:val="28"/>
        </w:rPr>
      </w:pPr>
      <w:r w:rsidRPr="00166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7F0AD7" w:rsidRPr="00166AE4" w:rsidRDefault="007F0AD7" w:rsidP="007F0AD7">
      <w:pPr>
        <w:tabs>
          <w:tab w:val="left" w:pos="142"/>
          <w:tab w:val="left" w:pos="284"/>
        </w:tabs>
        <w:ind w:firstLine="709"/>
        <w:jc w:val="both"/>
        <w:rPr>
          <w:sz w:val="28"/>
          <w:szCs w:val="28"/>
        </w:rPr>
      </w:pPr>
      <w:r w:rsidRPr="00166AE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7F0AD7" w:rsidRPr="00166AE4" w:rsidRDefault="007F0AD7" w:rsidP="007F0AD7">
      <w:pPr>
        <w:tabs>
          <w:tab w:val="left" w:pos="142"/>
          <w:tab w:val="left" w:pos="284"/>
        </w:tabs>
        <w:ind w:firstLine="709"/>
        <w:jc w:val="both"/>
        <w:rPr>
          <w:sz w:val="28"/>
          <w:szCs w:val="28"/>
        </w:rPr>
      </w:pPr>
      <w:r w:rsidRPr="00166AE4">
        <w:rPr>
          <w:sz w:val="28"/>
          <w:szCs w:val="28"/>
        </w:rPr>
        <w:t>Предоставление услуги приостанавливается не более чем на 15 календарных дней.</w:t>
      </w:r>
    </w:p>
    <w:p w:rsidR="007F0AD7" w:rsidRPr="00166AE4" w:rsidRDefault="007F0AD7" w:rsidP="007F0AD7">
      <w:pPr>
        <w:tabs>
          <w:tab w:val="left" w:pos="142"/>
          <w:tab w:val="left" w:pos="284"/>
        </w:tabs>
        <w:ind w:firstLine="709"/>
        <w:jc w:val="both"/>
        <w:rPr>
          <w:sz w:val="28"/>
          <w:szCs w:val="28"/>
        </w:rPr>
      </w:pPr>
      <w:r w:rsidRPr="00166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7F0AD7" w:rsidRPr="00166AE4" w:rsidRDefault="007F0AD7" w:rsidP="007F0AD7">
      <w:pPr>
        <w:tabs>
          <w:tab w:val="left" w:pos="142"/>
          <w:tab w:val="left" w:pos="284"/>
        </w:tabs>
        <w:ind w:firstLine="709"/>
        <w:jc w:val="both"/>
        <w:rPr>
          <w:sz w:val="28"/>
          <w:szCs w:val="28"/>
        </w:rPr>
      </w:pPr>
      <w:r w:rsidRPr="00166AE4">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166AE4">
        <w:rPr>
          <w:sz w:val="28"/>
          <w:szCs w:val="28"/>
        </w:rPr>
        <w:lastRenderedPageBreak/>
        <w:t>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F0AD7" w:rsidRDefault="007F0AD7" w:rsidP="007F0AD7">
      <w:pPr>
        <w:tabs>
          <w:tab w:val="left" w:pos="142"/>
          <w:tab w:val="left" w:pos="284"/>
        </w:tabs>
        <w:ind w:firstLine="709"/>
        <w:jc w:val="both"/>
        <w:rPr>
          <w:sz w:val="28"/>
          <w:szCs w:val="28"/>
        </w:rPr>
      </w:pPr>
      <w:r w:rsidRPr="00166AE4">
        <w:rPr>
          <w:sz w:val="28"/>
          <w:szCs w:val="28"/>
        </w:rPr>
        <w:t>2.9. Исчерпывающий перечень оснований для отк</w:t>
      </w:r>
      <w:r w:rsidRPr="00D81988">
        <w:rPr>
          <w:sz w:val="28"/>
          <w:szCs w:val="28"/>
        </w:rPr>
        <w:t>аза в приеме документов, необходимых для предоставления муниципальной услуги.</w:t>
      </w:r>
    </w:p>
    <w:p w:rsidR="007F0AD7" w:rsidRPr="00166AE4" w:rsidRDefault="007F0AD7" w:rsidP="007F0AD7">
      <w:pPr>
        <w:pStyle w:val="ConsPlusNormal"/>
        <w:ind w:firstLine="540"/>
        <w:jc w:val="both"/>
        <w:rPr>
          <w:rFonts w:ascii="Times New Roman" w:hAnsi="Times New Roman" w:cs="Times New Roman"/>
          <w:sz w:val="28"/>
          <w:szCs w:val="28"/>
        </w:rPr>
      </w:pPr>
      <w:r w:rsidRPr="00166A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7F0AD7" w:rsidRPr="00166AE4" w:rsidRDefault="007F0AD7" w:rsidP="007F0AD7">
      <w:pPr>
        <w:pBdr>
          <w:top w:val="nil"/>
          <w:left w:val="nil"/>
          <w:bottom w:val="nil"/>
          <w:right w:val="nil"/>
          <w:between w:val="nil"/>
        </w:pBdr>
        <w:ind w:left="43" w:firstLine="666"/>
        <w:jc w:val="both"/>
        <w:rPr>
          <w:sz w:val="28"/>
          <w:szCs w:val="28"/>
        </w:rPr>
      </w:pPr>
      <w:r w:rsidRPr="00166AE4">
        <w:rPr>
          <w:sz w:val="28"/>
          <w:szCs w:val="28"/>
        </w:rPr>
        <w:t>– Заявление подано лицом, не уполномоченным на осуществление таких действий;</w:t>
      </w:r>
    </w:p>
    <w:p w:rsidR="007F0AD7" w:rsidRPr="00166AE4" w:rsidRDefault="007F0AD7" w:rsidP="007F0AD7">
      <w:pPr>
        <w:pBdr>
          <w:top w:val="nil"/>
          <w:left w:val="nil"/>
          <w:bottom w:val="nil"/>
          <w:right w:val="nil"/>
          <w:between w:val="nil"/>
        </w:pBdr>
        <w:ind w:firstLine="666"/>
        <w:jc w:val="both"/>
        <w:rPr>
          <w:sz w:val="28"/>
          <w:szCs w:val="28"/>
        </w:rPr>
      </w:pPr>
      <w:r w:rsidRPr="00166AE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0AD7" w:rsidRPr="00166AE4" w:rsidRDefault="007F0AD7" w:rsidP="007F0AD7">
      <w:pPr>
        <w:pBdr>
          <w:top w:val="nil"/>
          <w:left w:val="nil"/>
          <w:bottom w:val="nil"/>
          <w:right w:val="nil"/>
          <w:between w:val="nil"/>
        </w:pBdr>
        <w:ind w:firstLine="666"/>
        <w:jc w:val="both"/>
        <w:rPr>
          <w:sz w:val="28"/>
          <w:szCs w:val="28"/>
        </w:rPr>
      </w:pPr>
      <w:r w:rsidRPr="00166AE4">
        <w:rPr>
          <w:sz w:val="28"/>
          <w:szCs w:val="28"/>
        </w:rPr>
        <w:t>– Представленные заявителем документы не отвечают требованиям, установленным административным регламентом;</w:t>
      </w:r>
    </w:p>
    <w:p w:rsidR="007F0AD7" w:rsidRPr="00166AE4" w:rsidRDefault="007F0AD7" w:rsidP="007F0AD7">
      <w:pPr>
        <w:ind w:firstLine="666"/>
        <w:jc w:val="both"/>
        <w:rPr>
          <w:sz w:val="28"/>
          <w:szCs w:val="28"/>
        </w:rPr>
      </w:pPr>
      <w:r w:rsidRPr="00166AE4">
        <w:rPr>
          <w:sz w:val="28"/>
          <w:szCs w:val="28"/>
        </w:rPr>
        <w:t>– Предмет запроса не регламентируется законодательством в рамках услуги: представления документов в ненадлежащий орган.</w:t>
      </w:r>
    </w:p>
    <w:p w:rsidR="007F0AD7" w:rsidRPr="00166AE4" w:rsidRDefault="007F0AD7" w:rsidP="007F0AD7">
      <w:pPr>
        <w:ind w:firstLine="666"/>
        <w:jc w:val="both"/>
        <w:rPr>
          <w:sz w:val="28"/>
          <w:szCs w:val="28"/>
        </w:rPr>
      </w:pPr>
      <w:r w:rsidRPr="00166AE4">
        <w:rPr>
          <w:sz w:val="28"/>
          <w:szCs w:val="28"/>
        </w:rPr>
        <w:t>2.10. Исчерпывающий перечень оснований для отказа в предоставлении муниципальной услуги.</w:t>
      </w:r>
    </w:p>
    <w:p w:rsidR="007F0AD7" w:rsidRPr="003C6AFA" w:rsidRDefault="007F0AD7" w:rsidP="007F0AD7">
      <w:pPr>
        <w:autoSpaceDE w:val="0"/>
        <w:autoSpaceDN w:val="0"/>
        <w:adjustRightInd w:val="0"/>
        <w:ind w:firstLine="709"/>
        <w:jc w:val="both"/>
        <w:rPr>
          <w:sz w:val="28"/>
          <w:szCs w:val="28"/>
        </w:rPr>
      </w:pPr>
      <w:r w:rsidRPr="003C6AFA">
        <w:rPr>
          <w:sz w:val="28"/>
          <w:szCs w:val="28"/>
        </w:rPr>
        <w:t>Отказ в переводе жилого помещения в нежилое помещение или нежилого помещения в жилое помещение допускается в случае:</w:t>
      </w:r>
    </w:p>
    <w:p w:rsidR="007F0AD7" w:rsidRPr="003C6AFA" w:rsidRDefault="007F0AD7" w:rsidP="007F0AD7">
      <w:pPr>
        <w:widowControl w:val="0"/>
        <w:tabs>
          <w:tab w:val="left" w:pos="1134"/>
        </w:tabs>
        <w:ind w:firstLine="709"/>
        <w:jc w:val="both"/>
        <w:rPr>
          <w:sz w:val="28"/>
          <w:szCs w:val="28"/>
        </w:rPr>
      </w:pPr>
      <w:r w:rsidRPr="003C6AFA">
        <w:rPr>
          <w:sz w:val="28"/>
          <w:szCs w:val="28"/>
        </w:rPr>
        <w:t>1) непредставленияопределенных</w:t>
      </w:r>
      <w:hyperlink w:anchor="Par93" w:tooltip="2.6.1. Исчерпывающий перечень документов, необходимых для предоставления муниципальной услуги." w:history="1">
        <w:r w:rsidRPr="003C6AFA">
          <w:rPr>
            <w:sz w:val="28"/>
            <w:szCs w:val="28"/>
          </w:rPr>
          <w:t>пунктом 2.6</w:t>
        </w:r>
      </w:hyperlink>
      <w:r w:rsidRPr="003C6AFA">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7F0AD7" w:rsidRPr="003C6AFA" w:rsidRDefault="007F0AD7" w:rsidP="007F0AD7">
      <w:pPr>
        <w:autoSpaceDE w:val="0"/>
        <w:autoSpaceDN w:val="0"/>
        <w:adjustRightInd w:val="0"/>
        <w:ind w:firstLine="540"/>
        <w:jc w:val="both"/>
        <w:rPr>
          <w:sz w:val="28"/>
          <w:szCs w:val="28"/>
        </w:rPr>
      </w:pPr>
      <w:r w:rsidRPr="003C6AFA">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3C6AFA">
          <w:rPr>
            <w:sz w:val="28"/>
            <w:szCs w:val="28"/>
          </w:rPr>
          <w:t>частью 2 статьи 23</w:t>
        </w:r>
      </w:hyperlink>
      <w:r w:rsidRPr="003C6AFA">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3C6AFA">
          <w:rPr>
            <w:sz w:val="28"/>
            <w:szCs w:val="28"/>
          </w:rPr>
          <w:t>частью 2 статьи 23</w:t>
        </w:r>
      </w:hyperlink>
      <w:r w:rsidRPr="003C6AFA">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7F0AD7" w:rsidRPr="003C6AFA" w:rsidRDefault="007F0AD7" w:rsidP="007F0AD7">
      <w:pPr>
        <w:autoSpaceDE w:val="0"/>
        <w:autoSpaceDN w:val="0"/>
        <w:adjustRightInd w:val="0"/>
        <w:ind w:firstLine="540"/>
        <w:jc w:val="both"/>
        <w:rPr>
          <w:sz w:val="28"/>
          <w:szCs w:val="28"/>
        </w:rPr>
      </w:pPr>
      <w:r w:rsidRPr="003C6AFA">
        <w:rPr>
          <w:sz w:val="28"/>
          <w:szCs w:val="28"/>
        </w:rPr>
        <w:t>2) представления документов в ненадлежащий орган;</w:t>
      </w:r>
      <w:bookmarkStart w:id="10" w:name="sub_1222"/>
      <w:bookmarkEnd w:id="7"/>
      <w:bookmarkEnd w:id="8"/>
    </w:p>
    <w:p w:rsidR="007F0AD7" w:rsidRPr="00A93176" w:rsidRDefault="007F0AD7" w:rsidP="007F0AD7">
      <w:pPr>
        <w:autoSpaceDE w:val="0"/>
        <w:autoSpaceDN w:val="0"/>
        <w:adjustRightInd w:val="0"/>
        <w:ind w:firstLine="540"/>
        <w:jc w:val="both"/>
        <w:rPr>
          <w:sz w:val="28"/>
          <w:szCs w:val="28"/>
        </w:rPr>
      </w:pPr>
      <w:r w:rsidRPr="003C6AFA">
        <w:rPr>
          <w:sz w:val="28"/>
          <w:szCs w:val="28"/>
        </w:rPr>
        <w:t>3) несоблюдения предус</w:t>
      </w:r>
      <w:r w:rsidRPr="00A93176">
        <w:rPr>
          <w:sz w:val="28"/>
          <w:szCs w:val="28"/>
        </w:rPr>
        <w:t>мотренных статьей 22 Жилищного кодекса условий перевода помещения, а именно:</w:t>
      </w:r>
    </w:p>
    <w:p w:rsidR="007F0AD7" w:rsidRPr="00A93176" w:rsidRDefault="007F0AD7" w:rsidP="007F0AD7">
      <w:pPr>
        <w:autoSpaceDE w:val="0"/>
        <w:autoSpaceDN w:val="0"/>
        <w:adjustRightInd w:val="0"/>
        <w:ind w:firstLine="709"/>
        <w:jc w:val="both"/>
        <w:rPr>
          <w:sz w:val="28"/>
          <w:szCs w:val="28"/>
        </w:rPr>
      </w:pPr>
      <w:r w:rsidRPr="00A93176">
        <w:rPr>
          <w:sz w:val="28"/>
          <w:szCs w:val="28"/>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F0AD7" w:rsidRPr="00A93176" w:rsidRDefault="007F0AD7" w:rsidP="007F0AD7">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F0AD7" w:rsidRPr="00210543" w:rsidRDefault="007F0AD7" w:rsidP="007F0AD7">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7F0AD7" w:rsidRPr="00210543" w:rsidRDefault="007F0AD7" w:rsidP="007F0AD7">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7F0AD7" w:rsidRPr="00210543" w:rsidRDefault="007F0AD7" w:rsidP="007F0AD7">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7F0AD7" w:rsidRPr="00A93176" w:rsidRDefault="007F0AD7" w:rsidP="007F0AD7">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7F0AD7" w:rsidRPr="00A93176" w:rsidRDefault="007F0AD7" w:rsidP="007F0AD7">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F0AD7" w:rsidRDefault="007F0AD7" w:rsidP="007F0AD7">
      <w:pPr>
        <w:autoSpaceDE w:val="0"/>
        <w:autoSpaceDN w:val="0"/>
        <w:adjustRightInd w:val="0"/>
        <w:ind w:firstLine="709"/>
        <w:jc w:val="both"/>
        <w:rPr>
          <w:sz w:val="28"/>
          <w:szCs w:val="28"/>
        </w:rPr>
      </w:pPr>
      <w:r w:rsidRPr="00A93176">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Pr>
          <w:sz w:val="28"/>
          <w:szCs w:val="28"/>
        </w:rPr>
        <w:t>м;</w:t>
      </w:r>
    </w:p>
    <w:p w:rsidR="007F0AD7" w:rsidRPr="00A93176" w:rsidRDefault="007F0AD7" w:rsidP="007F0AD7">
      <w:pPr>
        <w:tabs>
          <w:tab w:val="left" w:pos="142"/>
          <w:tab w:val="left" w:pos="284"/>
        </w:tabs>
        <w:ind w:firstLine="709"/>
        <w:jc w:val="both"/>
        <w:rPr>
          <w:sz w:val="28"/>
          <w:szCs w:val="28"/>
        </w:rPr>
      </w:pPr>
      <w:r w:rsidRPr="003C6AFA">
        <w:rPr>
          <w:sz w:val="28"/>
          <w:szCs w:val="28"/>
        </w:rPr>
        <w:t>4) несоответствия проекта переустройства и (или) перепланировки помещения</w:t>
      </w:r>
      <w:r w:rsidRPr="00A93176">
        <w:rPr>
          <w:sz w:val="28"/>
          <w:szCs w:val="28"/>
        </w:rPr>
        <w:t xml:space="preserve"> в многоквартирном доме требованиям законодательства</w:t>
      </w:r>
      <w:r>
        <w:rPr>
          <w:sz w:val="28"/>
          <w:szCs w:val="28"/>
        </w:rPr>
        <w:t>.</w:t>
      </w:r>
    </w:p>
    <w:p w:rsidR="007F0AD7" w:rsidRPr="00C87F19" w:rsidRDefault="007F0AD7" w:rsidP="007F0AD7">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F0AD7" w:rsidRPr="00C87F19" w:rsidRDefault="007F0AD7" w:rsidP="007F0AD7">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2.11.1. Муниципальная услуга предоставляется бесплатно.</w:t>
      </w:r>
    </w:p>
    <w:p w:rsidR="007F0AD7" w:rsidRPr="003902A6" w:rsidRDefault="007F0AD7" w:rsidP="007F0AD7">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 xml:space="preserve">, </w:t>
      </w:r>
      <w:r w:rsidRPr="007F0AD7">
        <w:rPr>
          <w:rFonts w:ascii="Times New Roman" w:hAnsi="Times New Roman" w:cs="Times New Roman"/>
          <w:sz w:val="28"/>
          <w:szCs w:val="28"/>
        </w:rPr>
        <w:t>в случае обращения заявителя непосредственно в администрацию или ГБУ ЛО «МФЦ»,составляет</w:t>
      </w:r>
      <w:r>
        <w:rPr>
          <w:rFonts w:ascii="Times New Roman" w:hAnsi="Times New Roman" w:cs="Times New Roman"/>
          <w:sz w:val="28"/>
          <w:szCs w:val="28"/>
        </w:rPr>
        <w:t xml:space="preserve"> </w:t>
      </w:r>
      <w:r w:rsidRPr="007F0AD7">
        <w:rPr>
          <w:rFonts w:ascii="Times New Roman" w:hAnsi="Times New Roman" w:cs="Times New Roman"/>
          <w:sz w:val="28"/>
          <w:szCs w:val="28"/>
        </w:rPr>
        <w:t>не более</w:t>
      </w:r>
      <w:r w:rsidRPr="003902A6">
        <w:rPr>
          <w:rFonts w:ascii="Times New Roman" w:hAnsi="Times New Roman" w:cs="Times New Roman"/>
          <w:sz w:val="28"/>
          <w:szCs w:val="28"/>
        </w:rPr>
        <w:t xml:space="preserve"> 15 минут.</w:t>
      </w:r>
    </w:p>
    <w:p w:rsidR="007F0AD7" w:rsidRPr="00C87F19" w:rsidRDefault="007F0AD7" w:rsidP="007F0AD7">
      <w:pPr>
        <w:pStyle w:val="a5"/>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7F0AD7" w:rsidRPr="00C87F19" w:rsidRDefault="007F0AD7" w:rsidP="007F0AD7">
      <w:pPr>
        <w:pStyle w:val="a5"/>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7F0AD7" w:rsidRPr="00C87F19" w:rsidRDefault="007F0AD7" w:rsidP="007F0AD7">
      <w:pPr>
        <w:pStyle w:val="a5"/>
        <w:widowControl w:val="0"/>
        <w:tabs>
          <w:tab w:val="left" w:pos="142"/>
          <w:tab w:val="left" w:pos="284"/>
        </w:tabs>
        <w:ind w:firstLine="709"/>
        <w:jc w:val="both"/>
        <w:rPr>
          <w:szCs w:val="28"/>
        </w:rPr>
      </w:pPr>
      <w:r w:rsidRPr="00C87F19">
        <w:rPr>
          <w:szCs w:val="28"/>
        </w:rPr>
        <w:t xml:space="preserve">- при направлении запроса почтовой связью в администрацию - 1 </w:t>
      </w:r>
      <w:r w:rsidRPr="00C87F19">
        <w:rPr>
          <w:szCs w:val="28"/>
        </w:rPr>
        <w:lastRenderedPageBreak/>
        <w:t>рабочий день с даты поступления;</w:t>
      </w:r>
    </w:p>
    <w:p w:rsidR="007F0AD7" w:rsidRPr="00C87F19" w:rsidRDefault="007F0AD7" w:rsidP="007F0AD7">
      <w:pPr>
        <w:pStyle w:val="a5"/>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в администрацию – 1 рабочий день с даты поступления документов из ГБУ ЛО «МФЦ» в  администрацию;</w:t>
      </w:r>
    </w:p>
    <w:p w:rsidR="007F0AD7" w:rsidRPr="00C87F19" w:rsidRDefault="007F0AD7" w:rsidP="007F0AD7">
      <w:pPr>
        <w:pStyle w:val="a5"/>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7F0AD7" w:rsidRPr="00C87F19" w:rsidRDefault="007F0AD7" w:rsidP="007F0AD7">
      <w:pPr>
        <w:pStyle w:val="a5"/>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0AD7" w:rsidRPr="00F17E21" w:rsidRDefault="007F0AD7" w:rsidP="007F0AD7">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2.14.6. В помещении организуется бесплатный туалет для посетителей, </w:t>
      </w:r>
      <w:r w:rsidRPr="00C87F19">
        <w:rPr>
          <w:sz w:val="28"/>
          <w:szCs w:val="28"/>
        </w:rPr>
        <w:br/>
        <w:t>в том числе туалет, предназначенный для инвалидов.</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2.14.10. Оборудование мест повышенного удобства с дополнительным </w:t>
      </w:r>
      <w:r w:rsidRPr="00C87F19">
        <w:rPr>
          <w:sz w:val="28"/>
          <w:szCs w:val="28"/>
        </w:rPr>
        <w:lastRenderedPageBreak/>
        <w:t>местом для собаки-проводника и устройств для передвижения инвалида (костылей, ходунков).</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7F0AD7" w:rsidRPr="00C87F19" w:rsidRDefault="007F0AD7" w:rsidP="007F0AD7">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7F0AD7" w:rsidRPr="00C87F19" w:rsidRDefault="007F0AD7" w:rsidP="007F0AD7">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7F0AD7" w:rsidRPr="00C87F19" w:rsidRDefault="007F0AD7" w:rsidP="007F0AD7">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7F0AD7" w:rsidRPr="00C87F19" w:rsidRDefault="007F0AD7" w:rsidP="007F0AD7">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7F0AD7" w:rsidRPr="00C87F19" w:rsidRDefault="007F0AD7" w:rsidP="007F0AD7">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7F0AD7" w:rsidRPr="00C87F19" w:rsidRDefault="007F0AD7" w:rsidP="007F0AD7">
      <w:pPr>
        <w:widowControl w:val="0"/>
        <w:ind w:firstLine="709"/>
        <w:jc w:val="both"/>
        <w:rPr>
          <w:sz w:val="28"/>
          <w:szCs w:val="28"/>
        </w:rPr>
      </w:pPr>
      <w:r w:rsidRPr="00C87F19">
        <w:rPr>
          <w:sz w:val="28"/>
          <w:szCs w:val="28"/>
        </w:rPr>
        <w:t xml:space="preserve">5) обеспечение для заявителя возможности получения информации о ходе </w:t>
      </w:r>
      <w:r w:rsidRPr="00C87F19">
        <w:rPr>
          <w:sz w:val="28"/>
          <w:szCs w:val="28"/>
        </w:rPr>
        <w:br/>
        <w:t>и результате предоставления муниципальной услуги с использованием ЕПГУ .</w:t>
      </w:r>
    </w:p>
    <w:p w:rsidR="007F0AD7" w:rsidRPr="00C87F19" w:rsidRDefault="007F0AD7" w:rsidP="007F0AD7">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7F0AD7" w:rsidRPr="00C87F19" w:rsidRDefault="007F0AD7" w:rsidP="007F0AD7">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7F0AD7" w:rsidRPr="00C87F19" w:rsidRDefault="007F0AD7" w:rsidP="007F0AD7">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7F0AD7" w:rsidRPr="00C87F19" w:rsidRDefault="007F0AD7" w:rsidP="007F0AD7">
      <w:pPr>
        <w:widowControl w:val="0"/>
        <w:tabs>
          <w:tab w:val="left" w:pos="3261"/>
        </w:tabs>
        <w:ind w:firstLine="709"/>
        <w:jc w:val="both"/>
        <w:rPr>
          <w:sz w:val="28"/>
          <w:szCs w:val="28"/>
        </w:rPr>
      </w:pPr>
      <w:r w:rsidRPr="00C87F19">
        <w:rPr>
          <w:sz w:val="28"/>
          <w:szCs w:val="28"/>
        </w:rPr>
        <w:t xml:space="preserve">3) обеспечение беспрепятственного доступа инвалидов к помещениям, </w:t>
      </w:r>
      <w:r w:rsidRPr="00C87F19">
        <w:rPr>
          <w:sz w:val="28"/>
          <w:szCs w:val="28"/>
        </w:rPr>
        <w:br/>
        <w:t>в которых предоставляется муниципальная услуга.</w:t>
      </w:r>
    </w:p>
    <w:p w:rsidR="007F0AD7" w:rsidRPr="00C87F19" w:rsidRDefault="007F0AD7" w:rsidP="007F0AD7">
      <w:pPr>
        <w:widowControl w:val="0"/>
        <w:ind w:firstLine="709"/>
        <w:jc w:val="both"/>
        <w:rPr>
          <w:sz w:val="28"/>
          <w:szCs w:val="28"/>
        </w:rPr>
      </w:pPr>
      <w:r w:rsidRPr="00C87F19">
        <w:rPr>
          <w:sz w:val="28"/>
          <w:szCs w:val="28"/>
        </w:rPr>
        <w:t>2.15.3. Показатели качества муниципальной услуги:</w:t>
      </w:r>
    </w:p>
    <w:p w:rsidR="007F0AD7" w:rsidRPr="00C87F19" w:rsidRDefault="007F0AD7" w:rsidP="007F0AD7">
      <w:pPr>
        <w:widowControl w:val="0"/>
        <w:ind w:firstLine="709"/>
        <w:jc w:val="both"/>
        <w:rPr>
          <w:sz w:val="28"/>
          <w:szCs w:val="28"/>
        </w:rPr>
      </w:pPr>
      <w:r w:rsidRPr="00C87F19">
        <w:rPr>
          <w:sz w:val="28"/>
          <w:szCs w:val="28"/>
        </w:rPr>
        <w:t>1) соблюдение срока предоставления муниципальной услуги;</w:t>
      </w:r>
    </w:p>
    <w:p w:rsidR="007F0AD7" w:rsidRPr="00C87F19" w:rsidRDefault="007F0AD7" w:rsidP="007F0AD7">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7F0AD7" w:rsidRPr="00C87F19" w:rsidRDefault="007F0AD7" w:rsidP="007F0AD7">
      <w:pPr>
        <w:widowControl w:val="0"/>
        <w:ind w:firstLine="709"/>
        <w:jc w:val="both"/>
        <w:rPr>
          <w:sz w:val="28"/>
          <w:szCs w:val="28"/>
        </w:rPr>
      </w:pPr>
      <w:r w:rsidRPr="00C87F19">
        <w:rPr>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F0AD7" w:rsidRPr="00C87F19" w:rsidRDefault="007F0AD7" w:rsidP="007F0AD7">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7F0AD7" w:rsidRPr="00D53EB2" w:rsidRDefault="007F0AD7" w:rsidP="007F0AD7">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7F0AD7" w:rsidRPr="00D53EB2" w:rsidRDefault="007F0AD7" w:rsidP="007F0AD7">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7F0AD7" w:rsidRPr="00D53EB2" w:rsidRDefault="007F0AD7" w:rsidP="007F0AD7">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0AD7" w:rsidRPr="00D53EB2" w:rsidRDefault="007F0AD7" w:rsidP="007F0AD7">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0AD7" w:rsidRPr="00D53EB2" w:rsidRDefault="007F0AD7" w:rsidP="007F0AD7">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3EB2">
        <w:rPr>
          <w:sz w:val="28"/>
          <w:szCs w:val="28"/>
        </w:rPr>
        <w:br/>
        <w:t xml:space="preserve">о взаимодействии между многофункциональными центрами и администрацией. </w:t>
      </w:r>
    </w:p>
    <w:p w:rsidR="007F0AD7" w:rsidRPr="00D53EB2" w:rsidRDefault="007F0AD7" w:rsidP="007F0AD7">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F0AD7" w:rsidRPr="00C87F19" w:rsidRDefault="007F0AD7" w:rsidP="007F0AD7">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rsidR="007F0AD7" w:rsidRPr="00493DE9" w:rsidRDefault="007F0AD7" w:rsidP="007F0AD7">
      <w:pPr>
        <w:widowControl w:val="0"/>
        <w:tabs>
          <w:tab w:val="left" w:pos="142"/>
          <w:tab w:val="left" w:pos="284"/>
        </w:tabs>
        <w:autoSpaceDE w:val="0"/>
        <w:autoSpaceDN w:val="0"/>
        <w:adjustRightInd w:val="0"/>
        <w:ind w:firstLine="709"/>
        <w:jc w:val="both"/>
        <w:rPr>
          <w:sz w:val="28"/>
          <w:szCs w:val="28"/>
        </w:rPr>
      </w:pPr>
    </w:p>
    <w:bookmarkEnd w:id="10"/>
    <w:p w:rsidR="007F0AD7" w:rsidRPr="00D43C9E" w:rsidRDefault="007F0AD7" w:rsidP="007F0AD7">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F0AD7" w:rsidRDefault="007F0AD7" w:rsidP="007F0AD7">
      <w:pPr>
        <w:pStyle w:val="a5"/>
        <w:tabs>
          <w:tab w:val="left" w:pos="142"/>
          <w:tab w:val="left" w:pos="284"/>
        </w:tabs>
        <w:ind w:firstLine="709"/>
        <w:jc w:val="both"/>
        <w:rPr>
          <w:szCs w:val="28"/>
        </w:rPr>
      </w:pPr>
    </w:p>
    <w:p w:rsidR="007F0AD7" w:rsidRPr="00C92AA0" w:rsidRDefault="007F0AD7" w:rsidP="007F0AD7">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7F0AD7" w:rsidRPr="00D43C9E" w:rsidRDefault="007F0AD7" w:rsidP="007F0AD7">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7F0AD7" w:rsidRPr="00D53EB2" w:rsidRDefault="007F0AD7" w:rsidP="007F0AD7">
      <w:pPr>
        <w:pStyle w:val="a5"/>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7F0AD7" w:rsidRPr="000E013E" w:rsidRDefault="007F0AD7" w:rsidP="007F0AD7">
      <w:pPr>
        <w:pStyle w:val="a5"/>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sidRPr="00166AE4">
        <w:rPr>
          <w:szCs w:val="28"/>
        </w:rPr>
        <w:t xml:space="preserve">– </w:t>
      </w:r>
      <w:r w:rsidRPr="000E013E">
        <w:rPr>
          <w:szCs w:val="28"/>
        </w:rPr>
        <w:t>11 рабочих дней;</w:t>
      </w:r>
    </w:p>
    <w:p w:rsidR="007F0AD7" w:rsidRPr="00166AE4" w:rsidRDefault="007F0AD7" w:rsidP="007F0AD7">
      <w:pPr>
        <w:pStyle w:val="a5"/>
        <w:ind w:firstLine="709"/>
        <w:jc w:val="both"/>
        <w:rPr>
          <w:szCs w:val="28"/>
        </w:rPr>
      </w:pPr>
      <w:r w:rsidRPr="000E013E">
        <w:rPr>
          <w:szCs w:val="28"/>
        </w:rPr>
        <w:lastRenderedPageBreak/>
        <w:t>3) Принятие решения о предоставлении муниципальной услуги или об отказе в предоставлении муниципальной услуги – 2 рабочих дня</w:t>
      </w:r>
      <w:r w:rsidRPr="00166AE4">
        <w:rPr>
          <w:szCs w:val="28"/>
        </w:rPr>
        <w:t>;</w:t>
      </w:r>
    </w:p>
    <w:p w:rsidR="007F0AD7" w:rsidRPr="00166AE4" w:rsidRDefault="007F0AD7" w:rsidP="007F0AD7">
      <w:pPr>
        <w:pStyle w:val="a5"/>
        <w:ind w:firstLine="709"/>
        <w:jc w:val="both"/>
        <w:rPr>
          <w:szCs w:val="28"/>
        </w:rPr>
      </w:pPr>
      <w:r w:rsidRPr="00166AE4">
        <w:rPr>
          <w:szCs w:val="28"/>
        </w:rPr>
        <w:t>4) Выдача результата предоставления муниципальной услуги – 1 рабочий день.</w:t>
      </w:r>
    </w:p>
    <w:p w:rsidR="007F0AD7" w:rsidRPr="00166AE4" w:rsidRDefault="007F0AD7" w:rsidP="007F0AD7">
      <w:pPr>
        <w:widowControl w:val="0"/>
        <w:tabs>
          <w:tab w:val="left" w:pos="1134"/>
        </w:tabs>
        <w:ind w:firstLine="709"/>
        <w:jc w:val="both"/>
        <w:rPr>
          <w:sz w:val="28"/>
          <w:szCs w:val="28"/>
        </w:rPr>
      </w:pPr>
    </w:p>
    <w:p w:rsidR="007F0AD7" w:rsidRPr="00166AE4" w:rsidRDefault="007F0AD7" w:rsidP="007F0AD7">
      <w:pPr>
        <w:widowControl w:val="0"/>
        <w:tabs>
          <w:tab w:val="left" w:pos="1134"/>
        </w:tabs>
        <w:ind w:firstLine="709"/>
        <w:jc w:val="both"/>
        <w:rPr>
          <w:b/>
          <w:sz w:val="28"/>
          <w:szCs w:val="28"/>
        </w:rPr>
      </w:pPr>
      <w:r w:rsidRPr="00166AE4">
        <w:rPr>
          <w:b/>
          <w:sz w:val="28"/>
          <w:szCs w:val="28"/>
        </w:rPr>
        <w:t>3.1.2. Прием и регистрация документов, необходимых для оказания муниципальной услуги.</w:t>
      </w:r>
    </w:p>
    <w:p w:rsidR="007F0AD7" w:rsidRPr="00166AE4" w:rsidRDefault="007F0AD7" w:rsidP="007F0AD7">
      <w:pPr>
        <w:pStyle w:val="a5"/>
        <w:ind w:firstLine="709"/>
        <w:jc w:val="both"/>
        <w:rPr>
          <w:szCs w:val="28"/>
        </w:rPr>
      </w:pPr>
      <w:r w:rsidRPr="00166AE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F0AD7" w:rsidRPr="00166AE4" w:rsidRDefault="007F0AD7" w:rsidP="007F0AD7">
      <w:pPr>
        <w:pStyle w:val="a5"/>
        <w:ind w:firstLine="709"/>
        <w:jc w:val="both"/>
        <w:rPr>
          <w:szCs w:val="28"/>
        </w:rPr>
      </w:pPr>
      <w:r w:rsidRPr="00166AE4">
        <w:rPr>
          <w:szCs w:val="28"/>
        </w:rPr>
        <w:t xml:space="preserve">3.1.2.2. Содержание административного действия,  продолжительность и (или) максимальный срок его выполнения: </w:t>
      </w:r>
    </w:p>
    <w:p w:rsidR="007F0AD7" w:rsidRPr="00166AE4" w:rsidRDefault="007F0AD7" w:rsidP="007F0AD7">
      <w:pPr>
        <w:pStyle w:val="a5"/>
        <w:ind w:firstLine="709"/>
        <w:jc w:val="both"/>
        <w:rPr>
          <w:szCs w:val="28"/>
          <w:lang w:bidi="ru-RU"/>
        </w:rPr>
      </w:pPr>
      <w:r w:rsidRPr="00166AE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166AE4">
        <w:rPr>
          <w:rFonts w:eastAsia="Calibri"/>
          <w:szCs w:val="28"/>
        </w:rPr>
        <w:t xml:space="preserve">формирует комплект документов, </w:t>
      </w:r>
      <w:r w:rsidRPr="00166AE4">
        <w:rPr>
          <w:szCs w:val="28"/>
        </w:rPr>
        <w:t xml:space="preserve">осуществляет проверку комплектности </w:t>
      </w:r>
      <w:r w:rsidRPr="00166AE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F0AD7" w:rsidRPr="00166AE4" w:rsidRDefault="007F0AD7" w:rsidP="007F0AD7">
      <w:pPr>
        <w:pStyle w:val="a5"/>
        <w:ind w:firstLine="709"/>
        <w:jc w:val="both"/>
        <w:rPr>
          <w:szCs w:val="28"/>
          <w:lang w:bidi="ru-RU"/>
        </w:rPr>
      </w:pPr>
      <w:r w:rsidRPr="00166AE4">
        <w:rPr>
          <w:szCs w:val="28"/>
          <w:lang w:bidi="ru-RU"/>
        </w:rPr>
        <w:t>В случае выявления оснований для отказа в приеме документов готовит уведомление об отказе в приеме документов..</w:t>
      </w:r>
    </w:p>
    <w:p w:rsidR="007F0AD7" w:rsidRPr="00166AE4" w:rsidRDefault="007F0AD7" w:rsidP="007F0AD7">
      <w:pPr>
        <w:pStyle w:val="a5"/>
        <w:ind w:firstLine="709"/>
        <w:jc w:val="both"/>
        <w:rPr>
          <w:szCs w:val="28"/>
        </w:rPr>
      </w:pPr>
      <w:r w:rsidRPr="00166AE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66AE4">
        <w:rPr>
          <w:szCs w:val="28"/>
        </w:rPr>
        <w:t>в соответствии с правилами делопроизводства, установленными в администрации.</w:t>
      </w:r>
    </w:p>
    <w:p w:rsidR="007F0AD7" w:rsidRPr="008A1564" w:rsidRDefault="007F0AD7" w:rsidP="007F0AD7">
      <w:pPr>
        <w:widowControl w:val="0"/>
        <w:ind w:firstLine="709"/>
        <w:jc w:val="both"/>
        <w:rPr>
          <w:rFonts w:eastAsia="Calibri"/>
          <w:sz w:val="28"/>
          <w:szCs w:val="28"/>
        </w:rPr>
      </w:pPr>
      <w:r w:rsidRPr="00166AE4">
        <w:rPr>
          <w:rFonts w:eastAsia="Calibri"/>
          <w:sz w:val="28"/>
          <w:szCs w:val="28"/>
        </w:rPr>
        <w:t>Заявителю должностн</w:t>
      </w:r>
      <w:r w:rsidRPr="008A1564">
        <w:rPr>
          <w:rFonts w:eastAsia="Calibri"/>
          <w:sz w:val="28"/>
          <w:szCs w:val="28"/>
        </w:rPr>
        <w:t>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F0AD7" w:rsidRPr="008A1564" w:rsidRDefault="007F0AD7" w:rsidP="007F0AD7">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rsidR="007F0AD7" w:rsidRPr="008A1564" w:rsidRDefault="007F0AD7" w:rsidP="007F0AD7">
      <w:pPr>
        <w:pStyle w:val="a5"/>
        <w:ind w:firstLine="709"/>
        <w:jc w:val="both"/>
        <w:rPr>
          <w:szCs w:val="28"/>
        </w:rPr>
      </w:pPr>
      <w:r w:rsidRPr="008A15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7F0AD7" w:rsidRPr="008A1564" w:rsidRDefault="007F0AD7" w:rsidP="007F0AD7">
      <w:pPr>
        <w:pStyle w:val="a5"/>
        <w:ind w:firstLine="709"/>
        <w:jc w:val="both"/>
        <w:rPr>
          <w:strike/>
          <w:szCs w:val="28"/>
        </w:rPr>
      </w:pPr>
      <w:r w:rsidRPr="008A1564">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F0AD7" w:rsidRPr="008A1564" w:rsidRDefault="007F0AD7" w:rsidP="007F0AD7">
      <w:pPr>
        <w:pStyle w:val="a5"/>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F0AD7" w:rsidRPr="00A83A3F" w:rsidRDefault="007F0AD7" w:rsidP="007F0AD7">
      <w:pPr>
        <w:pStyle w:val="a5"/>
        <w:ind w:firstLine="709"/>
        <w:jc w:val="both"/>
        <w:rPr>
          <w:szCs w:val="28"/>
        </w:rPr>
      </w:pPr>
    </w:p>
    <w:p w:rsidR="007F0AD7" w:rsidRPr="00A83A3F" w:rsidRDefault="007F0AD7" w:rsidP="007F0AD7">
      <w:pPr>
        <w:widowControl w:val="0"/>
        <w:ind w:firstLine="709"/>
        <w:jc w:val="both"/>
        <w:rPr>
          <w:b/>
          <w:sz w:val="28"/>
          <w:szCs w:val="28"/>
        </w:rPr>
      </w:pPr>
      <w:bookmarkStart w:id="11" w:name="sub_121062"/>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7F0AD7" w:rsidRPr="00A83A3F" w:rsidRDefault="007F0AD7" w:rsidP="007F0AD7">
      <w:pPr>
        <w:pStyle w:val="a5"/>
        <w:ind w:firstLine="709"/>
        <w:jc w:val="both"/>
        <w:rPr>
          <w:szCs w:val="28"/>
        </w:rPr>
      </w:pPr>
      <w:r w:rsidRPr="00A83A3F">
        <w:rPr>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3.1.3.2.3. Проверка сведений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в саморегулируемой организации.</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3.1.3.2.4.Срок выполнения административной </w:t>
      </w:r>
      <w:r>
        <w:rPr>
          <w:sz w:val="28"/>
          <w:szCs w:val="28"/>
        </w:rPr>
        <w:t xml:space="preserve">процедуры составляет не более </w:t>
      </w:r>
      <w:r w:rsidRPr="00120E08">
        <w:rPr>
          <w:sz w:val="28"/>
          <w:szCs w:val="28"/>
        </w:rPr>
        <w:t>11</w:t>
      </w:r>
      <w:r w:rsidRPr="00166AE4">
        <w:rPr>
          <w:sz w:val="28"/>
          <w:szCs w:val="28"/>
        </w:rPr>
        <w:t xml:space="preserve"> рабочих дней с даты окончания первой административной процедуры.</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3.1.3.3. Лицо, ответственное за выполнение административной процед</w:t>
      </w:r>
      <w:r w:rsidRPr="006C278E">
        <w:rPr>
          <w:sz w:val="28"/>
          <w:szCs w:val="28"/>
        </w:rPr>
        <w:t>уры: должностное лицо, ответственное за формирование проекта решения.</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7F0AD7" w:rsidRPr="006C278E" w:rsidRDefault="007F0AD7" w:rsidP="007F0AD7">
      <w:pPr>
        <w:autoSpaceDE w:val="0"/>
        <w:autoSpaceDN w:val="0"/>
        <w:adjustRightInd w:val="0"/>
        <w:ind w:firstLine="709"/>
        <w:jc w:val="both"/>
        <w:rPr>
          <w:b/>
          <w:sz w:val="28"/>
          <w:szCs w:val="28"/>
        </w:rPr>
      </w:pPr>
    </w:p>
    <w:p w:rsidR="007F0AD7" w:rsidRPr="006C278E" w:rsidRDefault="007F0AD7" w:rsidP="007F0AD7">
      <w:pPr>
        <w:autoSpaceDE w:val="0"/>
        <w:autoSpaceDN w:val="0"/>
        <w:adjustRightInd w:val="0"/>
        <w:ind w:firstLine="709"/>
        <w:jc w:val="both"/>
        <w:rPr>
          <w:b/>
          <w:szCs w:val="28"/>
        </w:rPr>
      </w:pPr>
      <w:r w:rsidRPr="006C278E">
        <w:rPr>
          <w:b/>
          <w:sz w:val="28"/>
          <w:szCs w:val="28"/>
        </w:rPr>
        <w:t>3.1.4. Принятие решения о предоставлении муниципальной услуги или об отказе в предоставлении муниципальной услуги</w:t>
      </w:r>
      <w:r w:rsidRPr="006C278E">
        <w:rPr>
          <w:b/>
          <w:szCs w:val="28"/>
        </w:rPr>
        <w:t>.</w:t>
      </w:r>
    </w:p>
    <w:p w:rsidR="007F0AD7" w:rsidRPr="006C278E" w:rsidRDefault="007F0AD7" w:rsidP="007F0AD7">
      <w:pPr>
        <w:autoSpaceDE w:val="0"/>
        <w:autoSpaceDN w:val="0"/>
        <w:adjustRightInd w:val="0"/>
        <w:ind w:firstLine="709"/>
        <w:jc w:val="both"/>
        <w:rPr>
          <w:sz w:val="28"/>
          <w:szCs w:val="28"/>
        </w:rPr>
      </w:pPr>
      <w:r w:rsidRPr="006C278E">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0AD7" w:rsidRPr="00166AE4" w:rsidRDefault="007F0AD7" w:rsidP="007F0AD7">
      <w:pPr>
        <w:autoSpaceDE w:val="0"/>
        <w:autoSpaceDN w:val="0"/>
        <w:adjustRightInd w:val="0"/>
        <w:ind w:firstLine="709"/>
        <w:jc w:val="both"/>
        <w:rPr>
          <w:sz w:val="28"/>
          <w:szCs w:val="28"/>
        </w:rPr>
      </w:pPr>
      <w:r w:rsidRPr="006C278E">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w:t>
      </w:r>
      <w:r w:rsidRPr="006C278E">
        <w:rPr>
          <w:sz w:val="28"/>
          <w:szCs w:val="28"/>
        </w:rPr>
        <w:lastRenderedPageBreak/>
        <w:t xml:space="preserve">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166AE4">
        <w:rPr>
          <w:sz w:val="28"/>
          <w:szCs w:val="28"/>
        </w:rPr>
        <w:t xml:space="preserve">течение </w:t>
      </w:r>
      <w:r w:rsidRPr="00120E08">
        <w:rPr>
          <w:sz w:val="28"/>
          <w:szCs w:val="28"/>
        </w:rPr>
        <w:t>2 рабочих дней</w:t>
      </w:r>
      <w:r w:rsidRPr="00166AE4">
        <w:rPr>
          <w:sz w:val="28"/>
          <w:szCs w:val="28"/>
        </w:rPr>
        <w:t xml:space="preserve"> с даты окончания второй административной процедуры. </w:t>
      </w:r>
    </w:p>
    <w:p w:rsidR="007F0AD7" w:rsidRPr="00166AE4"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166AE4">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F0AD7" w:rsidRDefault="007F0AD7" w:rsidP="007F0AD7">
      <w:pPr>
        <w:widowControl w:val="0"/>
        <w:tabs>
          <w:tab w:val="left" w:pos="142"/>
          <w:tab w:val="left" w:pos="284"/>
        </w:tabs>
        <w:autoSpaceDE w:val="0"/>
        <w:autoSpaceDN w:val="0"/>
        <w:adjustRightInd w:val="0"/>
        <w:ind w:firstLine="709"/>
        <w:jc w:val="both"/>
        <w:rPr>
          <w:b/>
          <w:sz w:val="28"/>
          <w:szCs w:val="28"/>
        </w:rPr>
      </w:pP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7F0AD7" w:rsidRPr="006C278E" w:rsidRDefault="007F0AD7" w:rsidP="007F0AD7">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7F0AD7" w:rsidRPr="006C278E" w:rsidRDefault="007F0AD7" w:rsidP="007F0AD7">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7F0AD7" w:rsidRDefault="007F0AD7" w:rsidP="007F0AD7">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7F0AD7" w:rsidRPr="006C278E" w:rsidRDefault="007F0AD7" w:rsidP="007F0AD7">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7F0AD7" w:rsidRPr="006C278E" w:rsidRDefault="007F0AD7" w:rsidP="007F0AD7">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7F0AD7" w:rsidRPr="006C278E" w:rsidRDefault="007F0AD7" w:rsidP="007F0AD7">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7F0AD7" w:rsidRPr="007C20EF" w:rsidRDefault="007F0AD7" w:rsidP="007F0AD7">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rsidR="007F0AD7" w:rsidRPr="00A72F4F" w:rsidRDefault="007F0AD7" w:rsidP="007F0AD7">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7F0AD7">
        <w:rPr>
          <w:sz w:val="28"/>
          <w:szCs w:val="28"/>
        </w:rPr>
        <w:t>Федеральным законом от 29.12.2022 № 572-ФЗ.</w:t>
      </w:r>
    </w:p>
    <w:p w:rsidR="007F0AD7" w:rsidRPr="00332DFF" w:rsidRDefault="007F0AD7" w:rsidP="007F0AD7">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F0AD7" w:rsidRPr="00332DFF" w:rsidRDefault="007F0AD7" w:rsidP="007F0AD7">
      <w:pPr>
        <w:autoSpaceDE w:val="0"/>
        <w:autoSpaceDN w:val="0"/>
        <w:adjustRightInd w:val="0"/>
        <w:jc w:val="both"/>
        <w:rPr>
          <w:sz w:val="28"/>
          <w:szCs w:val="28"/>
        </w:rPr>
      </w:pPr>
      <w:r w:rsidRPr="00332DFF">
        <w:rPr>
          <w:sz w:val="28"/>
          <w:szCs w:val="28"/>
        </w:rPr>
        <w:lastRenderedPageBreak/>
        <w:t>3.2.3. Муниципальная услуга может быть получена через ЕПГУ без личной явки на прием в администрацию.</w:t>
      </w:r>
    </w:p>
    <w:p w:rsidR="007F0AD7" w:rsidRPr="00A72F4F" w:rsidRDefault="007F0AD7" w:rsidP="007F0AD7">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7F0AD7" w:rsidRPr="00A72F4F" w:rsidRDefault="007F0AD7" w:rsidP="007F0AD7">
      <w:pPr>
        <w:widowControl w:val="0"/>
        <w:ind w:firstLine="709"/>
        <w:jc w:val="both"/>
        <w:rPr>
          <w:sz w:val="28"/>
          <w:szCs w:val="28"/>
        </w:rPr>
      </w:pPr>
      <w:r w:rsidRPr="00A72F4F">
        <w:rPr>
          <w:sz w:val="28"/>
          <w:szCs w:val="28"/>
        </w:rPr>
        <w:t>пройти идентификацию и аутентификацию в ЕСИА;</w:t>
      </w:r>
    </w:p>
    <w:p w:rsidR="007F0AD7" w:rsidRPr="00A72F4F" w:rsidRDefault="007F0AD7" w:rsidP="007F0AD7">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7F0AD7" w:rsidRPr="00A72F4F" w:rsidRDefault="007F0AD7" w:rsidP="007F0AD7">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7F0AD7" w:rsidRPr="00A72F4F" w:rsidRDefault="007F0AD7" w:rsidP="007F0AD7">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F0AD7" w:rsidRPr="00A72F4F" w:rsidRDefault="007F0AD7" w:rsidP="007F0AD7">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7F0AD7" w:rsidRPr="00A72F4F" w:rsidRDefault="007F0AD7" w:rsidP="007F0AD7">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0AD7" w:rsidRPr="00A72F4F" w:rsidRDefault="007F0AD7" w:rsidP="007F0AD7">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0AD7" w:rsidRPr="00A72F4F" w:rsidRDefault="007F0AD7" w:rsidP="007F0AD7">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F0AD7" w:rsidRPr="00A72F4F" w:rsidRDefault="007F0AD7" w:rsidP="007F0AD7">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F0AD7" w:rsidRPr="00A72F4F" w:rsidRDefault="007F0AD7" w:rsidP="007F0AD7">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F0AD7" w:rsidRPr="00A72F4F" w:rsidRDefault="007F0AD7" w:rsidP="007F0AD7">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0AD7" w:rsidRDefault="007F0AD7" w:rsidP="007F0AD7">
      <w:pPr>
        <w:widowControl w:val="0"/>
        <w:ind w:firstLine="709"/>
        <w:jc w:val="both"/>
        <w:rPr>
          <w:sz w:val="28"/>
          <w:szCs w:val="28"/>
        </w:rPr>
      </w:pPr>
      <w:r w:rsidRPr="00A72F4F">
        <w:rPr>
          <w:sz w:val="28"/>
          <w:szCs w:val="28"/>
        </w:rPr>
        <w:t xml:space="preserve">Выдача (направление) электронных документов, являющихся </w:t>
      </w:r>
      <w:r w:rsidRPr="00A72F4F">
        <w:rPr>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7F0AD7" w:rsidRDefault="007F0AD7" w:rsidP="007F0AD7">
      <w:pPr>
        <w:widowControl w:val="0"/>
        <w:ind w:firstLine="709"/>
        <w:jc w:val="both"/>
        <w:rPr>
          <w:sz w:val="28"/>
          <w:szCs w:val="28"/>
        </w:rPr>
      </w:pPr>
    </w:p>
    <w:p w:rsidR="007F0AD7" w:rsidRPr="006A6262" w:rsidRDefault="007F0AD7" w:rsidP="007F0AD7">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F0AD7" w:rsidRDefault="007F0AD7" w:rsidP="007F0AD7">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7F0AD7" w:rsidRPr="00F05D9F" w:rsidRDefault="007F0AD7" w:rsidP="007F0AD7">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F0AD7" w:rsidRPr="00F05D9F" w:rsidRDefault="007F0AD7" w:rsidP="007F0AD7">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0AD7" w:rsidRPr="00F05D9F" w:rsidRDefault="007F0AD7" w:rsidP="007F0AD7">
      <w:pPr>
        <w:pStyle w:val="a5"/>
        <w:widowControl w:val="0"/>
        <w:tabs>
          <w:tab w:val="left" w:pos="142"/>
          <w:tab w:val="left" w:pos="284"/>
        </w:tabs>
        <w:ind w:firstLine="709"/>
        <w:rPr>
          <w:b/>
          <w:szCs w:val="28"/>
        </w:rPr>
      </w:pPr>
    </w:p>
    <w:p w:rsidR="007F0AD7" w:rsidRPr="00AB34EA" w:rsidRDefault="007F0AD7" w:rsidP="007F0AD7">
      <w:pPr>
        <w:autoSpaceDN w:val="0"/>
        <w:jc w:val="center"/>
        <w:rPr>
          <w:b/>
          <w:sz w:val="28"/>
          <w:szCs w:val="28"/>
        </w:rPr>
      </w:pPr>
      <w:r w:rsidRPr="00AB34EA">
        <w:rPr>
          <w:b/>
          <w:sz w:val="28"/>
          <w:szCs w:val="28"/>
        </w:rPr>
        <w:t>4. Формы контроля за исполнением административного регламента</w:t>
      </w:r>
    </w:p>
    <w:p w:rsidR="007F0AD7" w:rsidRPr="00AB34EA" w:rsidRDefault="007F0AD7" w:rsidP="007F0AD7">
      <w:pPr>
        <w:autoSpaceDN w:val="0"/>
        <w:ind w:firstLine="540"/>
        <w:jc w:val="center"/>
        <w:rPr>
          <w:b/>
          <w:sz w:val="28"/>
          <w:szCs w:val="28"/>
        </w:rPr>
      </w:pPr>
    </w:p>
    <w:p w:rsidR="007F0AD7" w:rsidRPr="00AB34EA" w:rsidRDefault="007F0AD7" w:rsidP="007F0AD7">
      <w:pPr>
        <w:autoSpaceDN w:val="0"/>
        <w:ind w:firstLine="540"/>
        <w:jc w:val="both"/>
        <w:rPr>
          <w:sz w:val="28"/>
          <w:szCs w:val="28"/>
        </w:rPr>
      </w:pPr>
      <w:r w:rsidRPr="00AB34E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0AD7" w:rsidRPr="00AB34EA" w:rsidRDefault="007F0AD7" w:rsidP="007F0AD7">
      <w:pPr>
        <w:autoSpaceDN w:val="0"/>
        <w:ind w:firstLine="540"/>
        <w:jc w:val="both"/>
        <w:rPr>
          <w:sz w:val="28"/>
          <w:szCs w:val="28"/>
        </w:rPr>
      </w:pPr>
      <w:r w:rsidRPr="00AB34EA">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F0AD7" w:rsidRPr="00AB34EA" w:rsidRDefault="007F0AD7" w:rsidP="007F0AD7">
      <w:pPr>
        <w:autoSpaceDN w:val="0"/>
        <w:ind w:firstLine="540"/>
        <w:jc w:val="both"/>
        <w:rPr>
          <w:sz w:val="28"/>
          <w:szCs w:val="28"/>
        </w:rPr>
      </w:pPr>
      <w:r w:rsidRPr="00AB34E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0AD7" w:rsidRPr="00AB34EA" w:rsidRDefault="007F0AD7" w:rsidP="007F0AD7">
      <w:pPr>
        <w:autoSpaceDN w:val="0"/>
        <w:ind w:firstLine="540"/>
        <w:jc w:val="both"/>
        <w:rPr>
          <w:sz w:val="28"/>
          <w:szCs w:val="28"/>
        </w:rPr>
      </w:pPr>
      <w:r w:rsidRPr="00AB34EA">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F0AD7" w:rsidRPr="00AB34EA" w:rsidRDefault="007F0AD7" w:rsidP="007F0AD7">
      <w:pPr>
        <w:autoSpaceDN w:val="0"/>
        <w:ind w:firstLine="540"/>
        <w:jc w:val="both"/>
        <w:rPr>
          <w:sz w:val="28"/>
          <w:szCs w:val="28"/>
        </w:rPr>
      </w:pPr>
      <w:r w:rsidRPr="00AB34EA">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F0AD7" w:rsidRPr="00AB34EA" w:rsidRDefault="007F0AD7" w:rsidP="007F0AD7">
      <w:pPr>
        <w:autoSpaceDN w:val="0"/>
        <w:ind w:firstLine="540"/>
        <w:jc w:val="both"/>
        <w:rPr>
          <w:sz w:val="28"/>
          <w:szCs w:val="28"/>
        </w:rPr>
      </w:pPr>
      <w:r w:rsidRPr="00AB34EA">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F0AD7" w:rsidRPr="00AB34EA" w:rsidRDefault="007F0AD7" w:rsidP="007F0AD7">
      <w:pPr>
        <w:autoSpaceDN w:val="0"/>
        <w:ind w:firstLine="540"/>
        <w:jc w:val="both"/>
        <w:rPr>
          <w:sz w:val="28"/>
          <w:szCs w:val="28"/>
        </w:rPr>
      </w:pPr>
      <w:r w:rsidRPr="00AB34EA">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F0AD7" w:rsidRPr="00AB34EA" w:rsidRDefault="007F0AD7" w:rsidP="007F0AD7">
      <w:pPr>
        <w:autoSpaceDN w:val="0"/>
        <w:ind w:firstLine="540"/>
        <w:jc w:val="both"/>
        <w:rPr>
          <w:sz w:val="28"/>
          <w:szCs w:val="28"/>
        </w:rPr>
      </w:pPr>
      <w:r w:rsidRPr="00AB34E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0AD7" w:rsidRPr="00AB34EA" w:rsidRDefault="007F0AD7" w:rsidP="007F0AD7">
      <w:pPr>
        <w:autoSpaceDN w:val="0"/>
        <w:ind w:firstLine="540"/>
        <w:jc w:val="both"/>
        <w:rPr>
          <w:sz w:val="28"/>
          <w:szCs w:val="28"/>
        </w:rPr>
      </w:pPr>
      <w:r w:rsidRPr="00AB34EA">
        <w:rPr>
          <w:sz w:val="28"/>
          <w:szCs w:val="28"/>
        </w:rPr>
        <w:t xml:space="preserve">По результатам рассмотрения обращений дается письменный ответ. </w:t>
      </w:r>
    </w:p>
    <w:p w:rsidR="007F0AD7" w:rsidRPr="00AB34EA" w:rsidRDefault="007F0AD7" w:rsidP="007F0AD7">
      <w:pPr>
        <w:autoSpaceDN w:val="0"/>
        <w:ind w:firstLine="540"/>
        <w:jc w:val="both"/>
        <w:rPr>
          <w:sz w:val="28"/>
          <w:szCs w:val="28"/>
        </w:rPr>
      </w:pPr>
      <w:r w:rsidRPr="00AB34E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0AD7" w:rsidRPr="00AB34EA" w:rsidRDefault="007F0AD7" w:rsidP="007F0AD7">
      <w:pPr>
        <w:autoSpaceDN w:val="0"/>
        <w:ind w:firstLine="540"/>
        <w:jc w:val="both"/>
        <w:rPr>
          <w:sz w:val="28"/>
          <w:szCs w:val="28"/>
        </w:rPr>
      </w:pPr>
      <w:r w:rsidRPr="00AB34EA">
        <w:rPr>
          <w:sz w:val="28"/>
          <w:szCs w:val="28"/>
        </w:rPr>
        <w:t>Руководитель администрации несет персональную ответственность                           за обеспечение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Работники администрации при предоставлении муниципальной услуги несут персональную ответственность:</w:t>
      </w:r>
    </w:p>
    <w:p w:rsidR="007F0AD7" w:rsidRPr="00AB34EA" w:rsidRDefault="007F0AD7" w:rsidP="007F0AD7">
      <w:pPr>
        <w:autoSpaceDN w:val="0"/>
        <w:ind w:firstLine="540"/>
        <w:jc w:val="both"/>
        <w:rPr>
          <w:sz w:val="28"/>
          <w:szCs w:val="28"/>
        </w:rPr>
      </w:pPr>
      <w:r w:rsidRPr="00AB34EA">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7F0AD7" w:rsidRPr="00AB34EA" w:rsidRDefault="007F0AD7" w:rsidP="007F0AD7">
      <w:pPr>
        <w:autoSpaceDN w:val="0"/>
        <w:ind w:firstLine="540"/>
        <w:jc w:val="both"/>
        <w:rPr>
          <w:sz w:val="28"/>
          <w:szCs w:val="28"/>
        </w:rPr>
      </w:pPr>
      <w:r w:rsidRPr="00AB34E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F0AD7" w:rsidRPr="00AB34EA" w:rsidRDefault="007F0AD7" w:rsidP="007F0AD7">
      <w:pPr>
        <w:autoSpaceDN w:val="0"/>
        <w:ind w:firstLine="540"/>
        <w:jc w:val="both"/>
        <w:rPr>
          <w:sz w:val="28"/>
          <w:szCs w:val="28"/>
        </w:rPr>
      </w:pPr>
      <w:r w:rsidRPr="00AB34E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0AD7" w:rsidRPr="00AB34EA" w:rsidRDefault="007F0AD7" w:rsidP="007F0AD7">
      <w:pPr>
        <w:autoSpaceDN w:val="0"/>
        <w:ind w:firstLine="540"/>
        <w:jc w:val="both"/>
        <w:rPr>
          <w:sz w:val="28"/>
          <w:szCs w:val="28"/>
        </w:rPr>
      </w:pPr>
      <w:r w:rsidRPr="00AB34EA">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F0AD7" w:rsidRPr="00AB34EA" w:rsidRDefault="007F0AD7" w:rsidP="007F0AD7">
      <w:pPr>
        <w:autoSpaceDN w:val="0"/>
        <w:ind w:firstLine="540"/>
        <w:jc w:val="both"/>
        <w:rPr>
          <w:sz w:val="28"/>
          <w:szCs w:val="28"/>
        </w:rPr>
      </w:pPr>
      <w:r w:rsidRPr="00AB34EA">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F0AD7" w:rsidRPr="00AB34EA" w:rsidRDefault="007F0AD7" w:rsidP="007F0AD7">
      <w:pPr>
        <w:autoSpaceDN w:val="0"/>
        <w:ind w:firstLine="540"/>
        <w:jc w:val="both"/>
        <w:rPr>
          <w:sz w:val="28"/>
          <w:szCs w:val="28"/>
        </w:rPr>
      </w:pPr>
    </w:p>
    <w:p w:rsidR="007F0AD7" w:rsidRPr="00AB34EA" w:rsidRDefault="007F0AD7" w:rsidP="007F0AD7">
      <w:pPr>
        <w:autoSpaceDN w:val="0"/>
        <w:ind w:firstLine="540"/>
        <w:jc w:val="center"/>
        <w:rPr>
          <w:b/>
          <w:sz w:val="28"/>
          <w:szCs w:val="28"/>
        </w:rPr>
      </w:pPr>
      <w:r w:rsidRPr="00AB34EA">
        <w:rPr>
          <w:b/>
          <w:sz w:val="28"/>
          <w:szCs w:val="28"/>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0AD7" w:rsidRPr="00AB34EA" w:rsidRDefault="007F0AD7" w:rsidP="007F0AD7">
      <w:pPr>
        <w:autoSpaceDN w:val="0"/>
        <w:ind w:firstLine="540"/>
        <w:jc w:val="both"/>
        <w:rPr>
          <w:sz w:val="28"/>
          <w:szCs w:val="28"/>
        </w:rPr>
      </w:pPr>
    </w:p>
    <w:p w:rsidR="007F0AD7" w:rsidRPr="00AB34EA" w:rsidRDefault="007F0AD7" w:rsidP="007F0AD7">
      <w:pPr>
        <w:autoSpaceDN w:val="0"/>
        <w:ind w:firstLine="540"/>
        <w:jc w:val="both"/>
        <w:rPr>
          <w:sz w:val="28"/>
          <w:szCs w:val="28"/>
        </w:rPr>
      </w:pPr>
      <w:r w:rsidRPr="00AB34E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0AD7" w:rsidRPr="00AB34EA" w:rsidRDefault="007F0AD7" w:rsidP="007F0AD7">
      <w:pPr>
        <w:autoSpaceDN w:val="0"/>
        <w:ind w:firstLine="540"/>
        <w:jc w:val="both"/>
        <w:rPr>
          <w:sz w:val="28"/>
          <w:szCs w:val="28"/>
        </w:rPr>
      </w:pPr>
      <w:r w:rsidRPr="00AB34E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F0AD7" w:rsidRPr="00AB34EA" w:rsidRDefault="007F0AD7" w:rsidP="007F0AD7">
      <w:pPr>
        <w:autoSpaceDN w:val="0"/>
        <w:ind w:firstLine="540"/>
        <w:jc w:val="both"/>
        <w:rPr>
          <w:sz w:val="28"/>
          <w:szCs w:val="28"/>
        </w:rPr>
      </w:pPr>
      <w:r w:rsidRPr="00AB34E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B34EA">
        <w:rPr>
          <w:sz w:val="28"/>
          <w:szCs w:val="28"/>
        </w:rPr>
        <w:lastRenderedPageBreak/>
        <w:t>муниципальных услуг в полном объеме в порядке, определенном частью 1.3 статьи 16 Федерального закона № 210-ФЗ;</w:t>
      </w:r>
    </w:p>
    <w:p w:rsidR="007F0AD7" w:rsidRPr="00AB34EA" w:rsidRDefault="007F0AD7" w:rsidP="007F0AD7">
      <w:pPr>
        <w:autoSpaceDN w:val="0"/>
        <w:ind w:firstLine="540"/>
        <w:jc w:val="both"/>
        <w:rPr>
          <w:sz w:val="28"/>
          <w:szCs w:val="28"/>
        </w:rPr>
      </w:pPr>
      <w:r w:rsidRPr="00AB34E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F0AD7" w:rsidRPr="00AB34EA" w:rsidRDefault="007F0AD7" w:rsidP="007F0AD7">
      <w:pPr>
        <w:autoSpaceDN w:val="0"/>
        <w:ind w:firstLine="540"/>
        <w:jc w:val="both"/>
        <w:rPr>
          <w:sz w:val="28"/>
          <w:szCs w:val="28"/>
        </w:rPr>
      </w:pPr>
      <w:r w:rsidRPr="00AB34E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0AD7" w:rsidRPr="00AB34EA" w:rsidRDefault="007F0AD7" w:rsidP="007F0AD7">
      <w:pPr>
        <w:autoSpaceDN w:val="0"/>
        <w:ind w:firstLine="540"/>
        <w:jc w:val="both"/>
        <w:rPr>
          <w:sz w:val="28"/>
          <w:szCs w:val="28"/>
        </w:rPr>
      </w:pPr>
      <w:r w:rsidRPr="00AB34E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0AD7" w:rsidRPr="00AB34EA" w:rsidRDefault="007F0AD7" w:rsidP="007F0AD7">
      <w:pPr>
        <w:autoSpaceDN w:val="0"/>
        <w:ind w:firstLine="540"/>
        <w:jc w:val="both"/>
        <w:rPr>
          <w:sz w:val="28"/>
          <w:szCs w:val="28"/>
        </w:rPr>
      </w:pPr>
      <w:r w:rsidRPr="00AB34E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F0AD7" w:rsidRPr="00AB34EA" w:rsidRDefault="007F0AD7" w:rsidP="007F0AD7">
      <w:pPr>
        <w:autoSpaceDN w:val="0"/>
        <w:ind w:firstLine="540"/>
        <w:jc w:val="both"/>
        <w:rPr>
          <w:sz w:val="28"/>
          <w:szCs w:val="28"/>
        </w:rPr>
      </w:pPr>
      <w:r w:rsidRPr="00AB34E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0AD7" w:rsidRPr="00AB34EA" w:rsidRDefault="007F0AD7" w:rsidP="007F0AD7">
      <w:pPr>
        <w:autoSpaceDN w:val="0"/>
        <w:ind w:firstLine="540"/>
        <w:jc w:val="both"/>
        <w:rPr>
          <w:sz w:val="28"/>
          <w:szCs w:val="28"/>
        </w:rPr>
      </w:pPr>
      <w:r w:rsidRPr="00AB34EA">
        <w:rPr>
          <w:sz w:val="28"/>
          <w:szCs w:val="28"/>
        </w:rPr>
        <w:t>8) нарушение срока или порядка выдачи документов по результатам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B34EA">
        <w:rPr>
          <w:sz w:val="28"/>
          <w:szCs w:val="28"/>
        </w:rPr>
        <w:lastRenderedPageBreak/>
        <w:t>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0AD7" w:rsidRPr="00AB34EA" w:rsidRDefault="007F0AD7" w:rsidP="007F0AD7">
      <w:pPr>
        <w:autoSpaceDN w:val="0"/>
        <w:ind w:firstLine="540"/>
        <w:jc w:val="both"/>
        <w:rPr>
          <w:sz w:val="28"/>
          <w:szCs w:val="28"/>
        </w:rPr>
      </w:pPr>
      <w:r w:rsidRPr="00AB34E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0AD7" w:rsidRPr="00AB34EA" w:rsidRDefault="007F0AD7" w:rsidP="007F0AD7">
      <w:pPr>
        <w:autoSpaceDN w:val="0"/>
        <w:ind w:firstLine="540"/>
        <w:jc w:val="both"/>
        <w:rPr>
          <w:sz w:val="28"/>
          <w:szCs w:val="28"/>
        </w:rPr>
      </w:pPr>
      <w:r w:rsidRPr="00AB34EA">
        <w:rPr>
          <w:sz w:val="28"/>
          <w:szCs w:val="28"/>
        </w:rPr>
        <w:t xml:space="preserve">5.3. Жалоба согласно Приложению 3 подается в письменной форме </w:t>
      </w:r>
    </w:p>
    <w:p w:rsidR="007F0AD7" w:rsidRPr="00AB34EA" w:rsidRDefault="007F0AD7" w:rsidP="007F0AD7">
      <w:pPr>
        <w:autoSpaceDN w:val="0"/>
        <w:ind w:firstLine="540"/>
        <w:jc w:val="both"/>
        <w:rPr>
          <w:sz w:val="28"/>
          <w:szCs w:val="28"/>
        </w:rPr>
      </w:pPr>
      <w:r w:rsidRPr="00AB34EA">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7F0AD7" w:rsidRPr="00AB34EA" w:rsidRDefault="007F0AD7" w:rsidP="007F0AD7">
      <w:pPr>
        <w:autoSpaceDN w:val="0"/>
        <w:ind w:firstLine="540"/>
        <w:jc w:val="both"/>
        <w:rPr>
          <w:sz w:val="28"/>
          <w:szCs w:val="28"/>
        </w:rPr>
      </w:pPr>
      <w:r w:rsidRPr="00AB34EA">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7F0AD7" w:rsidRPr="00AB34EA" w:rsidRDefault="007F0AD7" w:rsidP="007F0AD7">
      <w:pPr>
        <w:autoSpaceDN w:val="0"/>
        <w:ind w:firstLine="540"/>
        <w:jc w:val="both"/>
        <w:rPr>
          <w:sz w:val="28"/>
          <w:szCs w:val="28"/>
        </w:rPr>
      </w:pPr>
      <w:r w:rsidRPr="00AB34EA">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F0AD7" w:rsidRPr="00AB34EA" w:rsidRDefault="007F0AD7" w:rsidP="007F0AD7">
      <w:pPr>
        <w:autoSpaceDN w:val="0"/>
        <w:ind w:firstLine="540"/>
        <w:jc w:val="both"/>
        <w:rPr>
          <w:sz w:val="28"/>
          <w:szCs w:val="28"/>
        </w:rPr>
      </w:pPr>
      <w:r w:rsidRPr="00AB34E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AB34EA">
        <w:rPr>
          <w:sz w:val="28"/>
          <w:szCs w:val="28"/>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F0AD7" w:rsidRPr="00AB34EA" w:rsidRDefault="007F0AD7" w:rsidP="007F0AD7">
      <w:pPr>
        <w:autoSpaceDN w:val="0"/>
        <w:ind w:firstLine="540"/>
        <w:jc w:val="both"/>
        <w:rPr>
          <w:sz w:val="28"/>
          <w:szCs w:val="28"/>
        </w:rPr>
      </w:pPr>
      <w:r w:rsidRPr="00AB34EA">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F0AD7" w:rsidRPr="00AB34EA" w:rsidRDefault="007F0AD7" w:rsidP="007F0AD7">
      <w:pPr>
        <w:autoSpaceDN w:val="0"/>
        <w:ind w:firstLine="540"/>
        <w:jc w:val="both"/>
        <w:rPr>
          <w:sz w:val="28"/>
          <w:szCs w:val="28"/>
        </w:rPr>
      </w:pPr>
      <w:r w:rsidRPr="00AB34EA">
        <w:rPr>
          <w:sz w:val="28"/>
          <w:szCs w:val="28"/>
        </w:rPr>
        <w:t>В письменной жалобе в обязательном порядке указываются:</w:t>
      </w:r>
    </w:p>
    <w:p w:rsidR="007F0AD7" w:rsidRPr="00AB34EA" w:rsidRDefault="007F0AD7" w:rsidP="007F0AD7">
      <w:pPr>
        <w:autoSpaceDN w:val="0"/>
        <w:ind w:firstLine="540"/>
        <w:jc w:val="both"/>
        <w:rPr>
          <w:sz w:val="28"/>
          <w:szCs w:val="28"/>
        </w:rPr>
      </w:pPr>
      <w:r w:rsidRPr="00AB34E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F0AD7" w:rsidRPr="00AB34EA" w:rsidRDefault="007F0AD7" w:rsidP="007F0AD7">
      <w:pPr>
        <w:autoSpaceDN w:val="0"/>
        <w:ind w:firstLine="540"/>
        <w:jc w:val="both"/>
        <w:rPr>
          <w:sz w:val="28"/>
          <w:szCs w:val="28"/>
        </w:rPr>
      </w:pPr>
      <w:r w:rsidRPr="00AB34EA">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7F0AD7" w:rsidRPr="00AB34EA" w:rsidRDefault="007F0AD7" w:rsidP="007F0AD7">
      <w:pPr>
        <w:autoSpaceDN w:val="0"/>
        <w:ind w:firstLine="540"/>
        <w:jc w:val="both"/>
        <w:rPr>
          <w:sz w:val="28"/>
          <w:szCs w:val="28"/>
        </w:rPr>
      </w:pPr>
      <w:r w:rsidRPr="00AB34EA">
        <w:rPr>
          <w:sz w:val="28"/>
          <w:szCs w:val="28"/>
        </w:rPr>
        <w:t>по которым должен быть направлен ответ заявителю;</w:t>
      </w:r>
    </w:p>
    <w:p w:rsidR="007F0AD7" w:rsidRPr="00AB34EA" w:rsidRDefault="007F0AD7" w:rsidP="007F0AD7">
      <w:pPr>
        <w:autoSpaceDN w:val="0"/>
        <w:ind w:firstLine="540"/>
        <w:jc w:val="both"/>
        <w:rPr>
          <w:sz w:val="28"/>
          <w:szCs w:val="28"/>
        </w:rPr>
      </w:pPr>
      <w:r w:rsidRPr="00AB34E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0AD7" w:rsidRPr="00AB34EA" w:rsidRDefault="007F0AD7" w:rsidP="007F0AD7">
      <w:pPr>
        <w:autoSpaceDN w:val="0"/>
        <w:ind w:firstLine="540"/>
        <w:jc w:val="both"/>
        <w:rPr>
          <w:sz w:val="28"/>
          <w:szCs w:val="28"/>
        </w:rPr>
      </w:pPr>
      <w:r w:rsidRPr="00AB34EA">
        <w:rPr>
          <w:sz w:val="28"/>
          <w:szCs w:val="28"/>
        </w:rPr>
        <w:t xml:space="preserve">- доводы, на основании которых заявитель не согласен с решением </w:t>
      </w:r>
    </w:p>
    <w:p w:rsidR="007F0AD7" w:rsidRPr="00AB34EA" w:rsidRDefault="007F0AD7" w:rsidP="007F0AD7">
      <w:pPr>
        <w:autoSpaceDN w:val="0"/>
        <w:ind w:firstLine="540"/>
        <w:jc w:val="both"/>
        <w:rPr>
          <w:sz w:val="28"/>
          <w:szCs w:val="28"/>
        </w:rPr>
      </w:pPr>
      <w:r w:rsidRPr="00AB34EA">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7F0AD7" w:rsidRPr="00AB34EA" w:rsidRDefault="007F0AD7" w:rsidP="007F0AD7">
      <w:pPr>
        <w:autoSpaceDN w:val="0"/>
        <w:ind w:firstLine="540"/>
        <w:jc w:val="both"/>
        <w:rPr>
          <w:sz w:val="28"/>
          <w:szCs w:val="28"/>
        </w:rPr>
      </w:pPr>
      <w:r w:rsidRPr="00AB34EA">
        <w:rPr>
          <w:sz w:val="28"/>
          <w:szCs w:val="28"/>
        </w:rPr>
        <w:t>(при наличии), подтверждающие доводы заявителя, либо их копии.</w:t>
      </w:r>
    </w:p>
    <w:p w:rsidR="007F0AD7" w:rsidRPr="00AB34EA" w:rsidRDefault="007F0AD7" w:rsidP="007F0AD7">
      <w:pPr>
        <w:autoSpaceDN w:val="0"/>
        <w:ind w:firstLine="540"/>
        <w:jc w:val="both"/>
        <w:rPr>
          <w:sz w:val="28"/>
          <w:szCs w:val="28"/>
        </w:rPr>
      </w:pPr>
      <w:r w:rsidRPr="00AB34E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7F0AD7" w:rsidRPr="00AB34EA" w:rsidRDefault="007F0AD7" w:rsidP="007F0AD7">
      <w:pPr>
        <w:autoSpaceDN w:val="0"/>
        <w:ind w:firstLine="540"/>
        <w:jc w:val="both"/>
        <w:rPr>
          <w:sz w:val="28"/>
          <w:szCs w:val="28"/>
        </w:rPr>
      </w:pPr>
      <w:r w:rsidRPr="00AB34EA">
        <w:rPr>
          <w:sz w:val="28"/>
          <w:szCs w:val="28"/>
        </w:rPr>
        <w:t>и документы не содержат сведений, составляющих государственную или иную охраняемую тайну.</w:t>
      </w:r>
    </w:p>
    <w:p w:rsidR="007F0AD7" w:rsidRPr="00AB34EA" w:rsidRDefault="007F0AD7" w:rsidP="007F0AD7">
      <w:pPr>
        <w:autoSpaceDN w:val="0"/>
        <w:ind w:firstLine="540"/>
        <w:jc w:val="both"/>
        <w:rPr>
          <w:sz w:val="28"/>
          <w:szCs w:val="28"/>
        </w:rPr>
      </w:pPr>
      <w:r w:rsidRPr="00AB34EA">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7F0AD7" w:rsidRPr="00AB34EA" w:rsidRDefault="007F0AD7" w:rsidP="007F0AD7">
      <w:pPr>
        <w:autoSpaceDN w:val="0"/>
        <w:ind w:firstLine="540"/>
        <w:jc w:val="both"/>
        <w:rPr>
          <w:sz w:val="28"/>
          <w:szCs w:val="28"/>
        </w:rPr>
      </w:pPr>
      <w:r w:rsidRPr="00AB34EA">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7F0AD7" w:rsidRPr="00AB34EA" w:rsidRDefault="007F0AD7" w:rsidP="007F0AD7">
      <w:pPr>
        <w:autoSpaceDN w:val="0"/>
        <w:ind w:firstLine="540"/>
        <w:jc w:val="both"/>
        <w:rPr>
          <w:sz w:val="28"/>
          <w:szCs w:val="28"/>
        </w:rPr>
      </w:pPr>
      <w:r w:rsidRPr="00AB34EA">
        <w:rPr>
          <w:sz w:val="28"/>
          <w:szCs w:val="28"/>
        </w:rPr>
        <w:t>5.7. По результатам рассмотрения жалобы принимается одно из следующих решений:</w:t>
      </w:r>
    </w:p>
    <w:p w:rsidR="007F0AD7" w:rsidRPr="00AB34EA" w:rsidRDefault="007F0AD7" w:rsidP="007F0AD7">
      <w:pPr>
        <w:autoSpaceDN w:val="0"/>
        <w:ind w:firstLine="540"/>
        <w:jc w:val="both"/>
        <w:rPr>
          <w:sz w:val="28"/>
          <w:szCs w:val="28"/>
        </w:rPr>
      </w:pPr>
      <w:r w:rsidRPr="00AB34E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0AD7" w:rsidRPr="00AB34EA" w:rsidRDefault="007F0AD7" w:rsidP="007F0AD7">
      <w:pPr>
        <w:autoSpaceDN w:val="0"/>
        <w:ind w:firstLine="540"/>
        <w:jc w:val="both"/>
        <w:rPr>
          <w:sz w:val="28"/>
          <w:szCs w:val="28"/>
        </w:rPr>
      </w:pPr>
      <w:r w:rsidRPr="00AB34EA">
        <w:rPr>
          <w:sz w:val="28"/>
          <w:szCs w:val="28"/>
        </w:rPr>
        <w:t>2) в удовлетворении жалобы отказывается.</w:t>
      </w:r>
    </w:p>
    <w:p w:rsidR="007F0AD7" w:rsidRPr="00AB34EA" w:rsidRDefault="007F0AD7" w:rsidP="007F0AD7">
      <w:pPr>
        <w:autoSpaceDN w:val="0"/>
        <w:ind w:firstLine="540"/>
        <w:jc w:val="both"/>
        <w:rPr>
          <w:sz w:val="28"/>
          <w:szCs w:val="28"/>
        </w:rPr>
      </w:pPr>
      <w:r w:rsidRPr="00AB34EA">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7F0AD7" w:rsidRPr="00AB34EA" w:rsidRDefault="007F0AD7" w:rsidP="007F0AD7">
      <w:pPr>
        <w:autoSpaceDN w:val="0"/>
        <w:ind w:firstLine="540"/>
        <w:jc w:val="both"/>
        <w:rPr>
          <w:sz w:val="28"/>
          <w:szCs w:val="28"/>
        </w:rPr>
      </w:pPr>
      <w:r w:rsidRPr="00AB34EA">
        <w:rPr>
          <w:sz w:val="28"/>
          <w:szCs w:val="28"/>
        </w:rPr>
        <w:t>в электронной форме направляется мотивированный ответ о результатах рассмотрения жалобы:</w:t>
      </w:r>
    </w:p>
    <w:p w:rsidR="007F0AD7" w:rsidRPr="00AB34EA" w:rsidRDefault="007F0AD7" w:rsidP="007F0AD7">
      <w:pPr>
        <w:autoSpaceDN w:val="0"/>
        <w:ind w:firstLine="540"/>
        <w:jc w:val="both"/>
        <w:rPr>
          <w:sz w:val="28"/>
          <w:szCs w:val="28"/>
        </w:rPr>
      </w:pPr>
      <w:r w:rsidRPr="00AB34EA">
        <w:rPr>
          <w:sz w:val="28"/>
          <w:szCs w:val="28"/>
        </w:rPr>
        <w:t></w:t>
      </w:r>
      <w:r w:rsidRPr="00AB34EA">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w:t>
      </w:r>
      <w:r w:rsidRPr="00AB34EA">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rsidR="007F0AD7" w:rsidRPr="00AB34EA" w:rsidRDefault="007F0AD7" w:rsidP="007F0AD7">
      <w:pPr>
        <w:autoSpaceDN w:val="0"/>
        <w:ind w:firstLine="540"/>
        <w:jc w:val="both"/>
        <w:rPr>
          <w:sz w:val="28"/>
          <w:szCs w:val="28"/>
        </w:rPr>
      </w:pPr>
      <w:r w:rsidRPr="00AB34E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0AD7" w:rsidRPr="00AB34EA" w:rsidRDefault="007F0AD7" w:rsidP="007F0AD7">
      <w:pPr>
        <w:autoSpaceDN w:val="0"/>
        <w:ind w:firstLine="540"/>
        <w:jc w:val="both"/>
        <w:rPr>
          <w:sz w:val="28"/>
          <w:szCs w:val="28"/>
        </w:rPr>
      </w:pPr>
    </w:p>
    <w:p w:rsidR="007F0AD7" w:rsidRPr="00AB34EA" w:rsidRDefault="007F0AD7" w:rsidP="007F0AD7">
      <w:pPr>
        <w:autoSpaceDN w:val="0"/>
        <w:ind w:firstLine="540"/>
        <w:jc w:val="center"/>
        <w:rPr>
          <w:b/>
          <w:sz w:val="28"/>
          <w:szCs w:val="28"/>
        </w:rPr>
      </w:pPr>
      <w:r w:rsidRPr="00AB34EA">
        <w:rPr>
          <w:b/>
          <w:sz w:val="28"/>
          <w:szCs w:val="28"/>
        </w:rPr>
        <w:t>6. Особенности выполнения административных процедур</w:t>
      </w:r>
    </w:p>
    <w:p w:rsidR="007F0AD7" w:rsidRPr="00AB34EA" w:rsidRDefault="007F0AD7" w:rsidP="007F0AD7">
      <w:pPr>
        <w:autoSpaceDN w:val="0"/>
        <w:jc w:val="center"/>
        <w:rPr>
          <w:b/>
          <w:sz w:val="28"/>
          <w:szCs w:val="28"/>
        </w:rPr>
      </w:pPr>
      <w:r w:rsidRPr="00AB34EA">
        <w:rPr>
          <w:b/>
          <w:sz w:val="28"/>
          <w:szCs w:val="28"/>
        </w:rPr>
        <w:t>в многофункциональных центрах</w:t>
      </w:r>
    </w:p>
    <w:p w:rsidR="007F0AD7" w:rsidRPr="00AB34EA" w:rsidRDefault="007F0AD7" w:rsidP="007F0AD7">
      <w:pPr>
        <w:autoSpaceDN w:val="0"/>
        <w:ind w:firstLine="540"/>
        <w:jc w:val="both"/>
        <w:rPr>
          <w:sz w:val="28"/>
          <w:szCs w:val="28"/>
        </w:rPr>
      </w:pPr>
    </w:p>
    <w:p w:rsidR="007F0AD7" w:rsidRPr="00AB34EA" w:rsidRDefault="007F0AD7" w:rsidP="007F0AD7">
      <w:pPr>
        <w:autoSpaceDN w:val="0"/>
        <w:ind w:firstLine="540"/>
        <w:jc w:val="both"/>
        <w:rPr>
          <w:sz w:val="28"/>
          <w:szCs w:val="28"/>
        </w:rPr>
      </w:pPr>
      <w:r w:rsidRPr="00AB34EA">
        <w:rPr>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F0AD7" w:rsidRPr="00AB34EA" w:rsidRDefault="007F0AD7" w:rsidP="007F0AD7">
      <w:pPr>
        <w:autoSpaceDN w:val="0"/>
        <w:ind w:firstLine="540"/>
        <w:jc w:val="both"/>
        <w:rPr>
          <w:sz w:val="28"/>
          <w:szCs w:val="28"/>
        </w:rPr>
      </w:pPr>
      <w:r w:rsidRPr="00AB34EA">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F0AD7" w:rsidRPr="00AB34EA" w:rsidRDefault="007F0AD7" w:rsidP="007F0AD7">
      <w:pPr>
        <w:autoSpaceDN w:val="0"/>
        <w:ind w:firstLine="540"/>
        <w:jc w:val="both"/>
        <w:rPr>
          <w:sz w:val="28"/>
          <w:szCs w:val="28"/>
        </w:rPr>
      </w:pPr>
      <w:r w:rsidRPr="00AB34EA">
        <w:rPr>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7F0AD7" w:rsidRPr="00AB34EA" w:rsidRDefault="007F0AD7" w:rsidP="007F0AD7">
      <w:pPr>
        <w:autoSpaceDN w:val="0"/>
        <w:ind w:firstLine="540"/>
        <w:jc w:val="both"/>
        <w:rPr>
          <w:sz w:val="28"/>
          <w:szCs w:val="28"/>
        </w:rPr>
      </w:pPr>
      <w:r w:rsidRPr="00AB34E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0AD7" w:rsidRPr="00AB34EA" w:rsidRDefault="007F0AD7" w:rsidP="007F0AD7">
      <w:pPr>
        <w:autoSpaceDN w:val="0"/>
        <w:ind w:firstLine="540"/>
        <w:jc w:val="both"/>
        <w:rPr>
          <w:sz w:val="28"/>
          <w:szCs w:val="28"/>
        </w:rPr>
      </w:pPr>
      <w:r w:rsidRPr="00AB34EA">
        <w:rPr>
          <w:sz w:val="28"/>
          <w:szCs w:val="28"/>
        </w:rPr>
        <w:t>б) определяет предмет обращения;</w:t>
      </w:r>
    </w:p>
    <w:p w:rsidR="007F0AD7" w:rsidRPr="00AB34EA" w:rsidRDefault="007F0AD7" w:rsidP="007F0AD7">
      <w:pPr>
        <w:autoSpaceDN w:val="0"/>
        <w:ind w:firstLine="540"/>
        <w:jc w:val="both"/>
        <w:rPr>
          <w:sz w:val="28"/>
          <w:szCs w:val="28"/>
        </w:rPr>
      </w:pPr>
      <w:r w:rsidRPr="00AB34EA">
        <w:rPr>
          <w:sz w:val="28"/>
          <w:szCs w:val="28"/>
        </w:rPr>
        <w:t>в) проводит проверку правильности заполнения обращения;</w:t>
      </w:r>
    </w:p>
    <w:p w:rsidR="007F0AD7" w:rsidRPr="00AB34EA" w:rsidRDefault="007F0AD7" w:rsidP="007F0AD7">
      <w:pPr>
        <w:autoSpaceDN w:val="0"/>
        <w:ind w:firstLine="540"/>
        <w:jc w:val="both"/>
        <w:rPr>
          <w:sz w:val="28"/>
          <w:szCs w:val="28"/>
        </w:rPr>
      </w:pPr>
      <w:r w:rsidRPr="00AB34EA">
        <w:rPr>
          <w:sz w:val="28"/>
          <w:szCs w:val="28"/>
        </w:rPr>
        <w:t>г) проводит проверку укомплектованности пакета документов;</w:t>
      </w:r>
    </w:p>
    <w:p w:rsidR="007F0AD7" w:rsidRPr="00AB34EA" w:rsidRDefault="007F0AD7" w:rsidP="007F0AD7">
      <w:pPr>
        <w:autoSpaceDN w:val="0"/>
        <w:ind w:firstLine="540"/>
        <w:jc w:val="both"/>
        <w:rPr>
          <w:sz w:val="28"/>
          <w:szCs w:val="28"/>
        </w:rPr>
      </w:pPr>
      <w:r w:rsidRPr="00AB34E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0AD7" w:rsidRPr="00AB34EA" w:rsidRDefault="007F0AD7" w:rsidP="007F0AD7">
      <w:pPr>
        <w:autoSpaceDN w:val="0"/>
        <w:ind w:firstLine="540"/>
        <w:jc w:val="both"/>
        <w:rPr>
          <w:sz w:val="28"/>
          <w:szCs w:val="28"/>
        </w:rPr>
      </w:pPr>
      <w:r w:rsidRPr="00AB34EA">
        <w:rPr>
          <w:sz w:val="28"/>
          <w:szCs w:val="28"/>
        </w:rPr>
        <w:t>е) заверяет каждый документ дела своей электронной подписью;</w:t>
      </w:r>
    </w:p>
    <w:p w:rsidR="007F0AD7" w:rsidRPr="00AB34EA" w:rsidRDefault="007F0AD7" w:rsidP="007F0AD7">
      <w:pPr>
        <w:autoSpaceDN w:val="0"/>
        <w:ind w:firstLine="540"/>
        <w:jc w:val="both"/>
        <w:rPr>
          <w:sz w:val="28"/>
          <w:szCs w:val="28"/>
        </w:rPr>
      </w:pPr>
      <w:r w:rsidRPr="00AB34EA">
        <w:rPr>
          <w:sz w:val="28"/>
          <w:szCs w:val="28"/>
        </w:rPr>
        <w:t>ж) направляет копии документов и реестр документов в администрацию:</w:t>
      </w:r>
    </w:p>
    <w:p w:rsidR="007F0AD7" w:rsidRPr="00AB34EA" w:rsidRDefault="007F0AD7" w:rsidP="007F0AD7">
      <w:pPr>
        <w:autoSpaceDN w:val="0"/>
        <w:ind w:firstLine="540"/>
        <w:jc w:val="both"/>
        <w:rPr>
          <w:sz w:val="28"/>
          <w:szCs w:val="28"/>
        </w:rPr>
      </w:pPr>
      <w:r w:rsidRPr="00AB34EA">
        <w:rPr>
          <w:sz w:val="28"/>
          <w:szCs w:val="28"/>
        </w:rPr>
        <w:t>- в электронной форме (в составе пакетов электронных дел) - в день обращения заявителя в ГБУ ЛО «МФЦ»;</w:t>
      </w:r>
    </w:p>
    <w:p w:rsidR="007F0AD7" w:rsidRPr="00AB34EA" w:rsidRDefault="007F0AD7" w:rsidP="007F0AD7">
      <w:pPr>
        <w:autoSpaceDN w:val="0"/>
        <w:ind w:firstLine="540"/>
        <w:jc w:val="both"/>
        <w:rPr>
          <w:sz w:val="28"/>
          <w:szCs w:val="28"/>
        </w:rPr>
      </w:pPr>
      <w:r w:rsidRPr="00AB34EA">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F0AD7" w:rsidRPr="00AB34EA" w:rsidRDefault="007F0AD7" w:rsidP="007F0AD7">
      <w:pPr>
        <w:autoSpaceDN w:val="0"/>
        <w:ind w:firstLine="540"/>
        <w:jc w:val="both"/>
        <w:rPr>
          <w:sz w:val="28"/>
          <w:szCs w:val="28"/>
        </w:rPr>
      </w:pPr>
      <w:r w:rsidRPr="00AB34E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F0AD7" w:rsidRPr="00AB34EA" w:rsidRDefault="007F0AD7" w:rsidP="007F0AD7">
      <w:pPr>
        <w:autoSpaceDN w:val="0"/>
        <w:ind w:firstLine="540"/>
        <w:jc w:val="both"/>
        <w:rPr>
          <w:sz w:val="28"/>
          <w:szCs w:val="28"/>
        </w:rPr>
      </w:pPr>
      <w:r w:rsidRPr="00AB34EA">
        <w:rPr>
          <w:sz w:val="28"/>
          <w:szCs w:val="28"/>
        </w:rPr>
        <w:t>а) сообщает заявителю о наличии оснований для отказа в приеме документов;</w:t>
      </w:r>
    </w:p>
    <w:p w:rsidR="007F0AD7" w:rsidRPr="00AB34EA" w:rsidRDefault="007F0AD7" w:rsidP="007F0AD7">
      <w:pPr>
        <w:autoSpaceDN w:val="0"/>
        <w:ind w:firstLine="540"/>
        <w:jc w:val="both"/>
        <w:rPr>
          <w:sz w:val="28"/>
          <w:szCs w:val="28"/>
        </w:rPr>
      </w:pPr>
      <w:r w:rsidRPr="00AB34E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F0AD7" w:rsidRPr="00AB34EA" w:rsidRDefault="007F0AD7" w:rsidP="007F0AD7">
      <w:pPr>
        <w:autoSpaceDN w:val="0"/>
        <w:ind w:firstLine="540"/>
        <w:jc w:val="both"/>
        <w:rPr>
          <w:sz w:val="28"/>
          <w:szCs w:val="28"/>
        </w:rPr>
      </w:pPr>
      <w:r w:rsidRPr="00AB34EA">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7F0AD7" w:rsidRPr="00AB34EA" w:rsidRDefault="007F0AD7" w:rsidP="007F0AD7">
      <w:pPr>
        <w:autoSpaceDN w:val="0"/>
        <w:ind w:firstLine="540"/>
        <w:jc w:val="both"/>
        <w:rPr>
          <w:sz w:val="28"/>
          <w:szCs w:val="28"/>
        </w:rPr>
      </w:pPr>
      <w:r w:rsidRPr="00AB34EA">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F0AD7" w:rsidRPr="00AB34EA" w:rsidRDefault="007F0AD7" w:rsidP="007F0AD7">
      <w:pPr>
        <w:autoSpaceDN w:val="0"/>
        <w:ind w:firstLine="540"/>
        <w:jc w:val="both"/>
        <w:rPr>
          <w:sz w:val="28"/>
          <w:szCs w:val="28"/>
        </w:rPr>
      </w:pPr>
      <w:r w:rsidRPr="00AB34EA">
        <w:rPr>
          <w:sz w:val="28"/>
          <w:szCs w:val="28"/>
        </w:rPr>
        <w:t>а) в электронной форме в течение 1 рабочего дня со дня принятия решения:</w:t>
      </w:r>
    </w:p>
    <w:p w:rsidR="007F0AD7" w:rsidRPr="00AB34EA" w:rsidRDefault="007F0AD7" w:rsidP="007F0AD7">
      <w:pPr>
        <w:autoSpaceDN w:val="0"/>
        <w:ind w:firstLine="540"/>
        <w:jc w:val="both"/>
        <w:rPr>
          <w:sz w:val="28"/>
          <w:szCs w:val="28"/>
        </w:rPr>
      </w:pPr>
      <w:r w:rsidRPr="00AB34EA">
        <w:rPr>
          <w:sz w:val="28"/>
          <w:szCs w:val="28"/>
        </w:rPr>
        <w:t>- о предоставлении (отказе в предоставлении) муниципальной услуги заявителю;</w:t>
      </w:r>
    </w:p>
    <w:p w:rsidR="007F0AD7" w:rsidRPr="00AB34EA" w:rsidRDefault="007F0AD7" w:rsidP="007F0AD7">
      <w:pPr>
        <w:autoSpaceDN w:val="0"/>
        <w:ind w:firstLine="540"/>
        <w:jc w:val="both"/>
        <w:rPr>
          <w:sz w:val="28"/>
          <w:szCs w:val="28"/>
        </w:rPr>
      </w:pPr>
      <w:r w:rsidRPr="00AB34EA">
        <w:rPr>
          <w:sz w:val="28"/>
          <w:szCs w:val="28"/>
        </w:rPr>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б) на бумажном носителе в срок не более 2 рабочих дней со дня принятия решения:</w:t>
      </w:r>
    </w:p>
    <w:p w:rsidR="007F0AD7" w:rsidRPr="00AB34EA" w:rsidRDefault="007F0AD7" w:rsidP="007F0AD7">
      <w:pPr>
        <w:autoSpaceDN w:val="0"/>
        <w:ind w:firstLine="540"/>
        <w:jc w:val="both"/>
        <w:rPr>
          <w:sz w:val="28"/>
          <w:szCs w:val="28"/>
        </w:rPr>
      </w:pPr>
      <w:r w:rsidRPr="00AB34EA">
        <w:rPr>
          <w:sz w:val="28"/>
          <w:szCs w:val="28"/>
        </w:rPr>
        <w:t>о предоставлении (отказе в предоставлении) муниципальной услуги заявителю;</w:t>
      </w:r>
    </w:p>
    <w:p w:rsidR="007F0AD7" w:rsidRPr="00AB34EA" w:rsidRDefault="007F0AD7" w:rsidP="007F0AD7">
      <w:pPr>
        <w:autoSpaceDN w:val="0"/>
        <w:ind w:firstLine="540"/>
        <w:jc w:val="both"/>
        <w:rPr>
          <w:sz w:val="28"/>
          <w:szCs w:val="28"/>
        </w:rPr>
      </w:pPr>
      <w:r w:rsidRPr="00AB34E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F0AD7" w:rsidRPr="00AB34EA" w:rsidRDefault="007F0AD7" w:rsidP="007F0AD7">
      <w:pPr>
        <w:autoSpaceDN w:val="0"/>
        <w:ind w:firstLine="540"/>
        <w:jc w:val="both"/>
        <w:rPr>
          <w:sz w:val="28"/>
          <w:szCs w:val="28"/>
        </w:rPr>
      </w:pPr>
      <w:r w:rsidRPr="00AB34EA">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F0AD7" w:rsidRPr="00F05D9F" w:rsidRDefault="007F0AD7" w:rsidP="007F0AD7">
      <w:pPr>
        <w:autoSpaceDN w:val="0"/>
        <w:ind w:firstLine="540"/>
        <w:jc w:val="both"/>
        <w:rPr>
          <w:sz w:val="28"/>
          <w:szCs w:val="28"/>
        </w:rPr>
      </w:pPr>
      <w:r w:rsidRPr="00AB34EA">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7F0AD7" w:rsidRDefault="007F0AD7" w:rsidP="007F0AD7">
      <w:pPr>
        <w:pStyle w:val="ConsPlusNormal"/>
        <w:jc w:val="right"/>
      </w:pPr>
      <w:r w:rsidRPr="00E14601">
        <w:rPr>
          <w:color w:val="C0504D" w:themeColor="accent2"/>
          <w:sz w:val="28"/>
          <w:szCs w:val="28"/>
        </w:rPr>
        <w:br w:type="page"/>
      </w:r>
    </w:p>
    <w:p w:rsidR="007F0AD7" w:rsidRPr="00A47AA2" w:rsidRDefault="007F0AD7" w:rsidP="007F0AD7">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1</w:t>
      </w:r>
    </w:p>
    <w:p w:rsidR="007F0AD7" w:rsidRPr="00A47AA2" w:rsidRDefault="007F0AD7" w:rsidP="007F0AD7">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7F0AD7" w:rsidRPr="00A47AA2" w:rsidRDefault="007F0AD7" w:rsidP="007F0AD7">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7F0AD7" w:rsidRDefault="007F0AD7" w:rsidP="007F0AD7">
      <w:pPr>
        <w:ind w:right="15"/>
        <w:jc w:val="right"/>
      </w:pPr>
    </w:p>
    <w:p w:rsidR="007F0AD7" w:rsidRDefault="007F0AD7" w:rsidP="007F0AD7">
      <w:pPr>
        <w:ind w:right="15"/>
        <w:jc w:val="right"/>
      </w:pPr>
      <w:r>
        <w:t>форма</w:t>
      </w:r>
    </w:p>
    <w:p w:rsidR="007F0AD7" w:rsidRDefault="007F0AD7" w:rsidP="007F0AD7">
      <w:pPr>
        <w:spacing w:after="10" w:line="248" w:lineRule="auto"/>
        <w:ind w:left="3453" w:right="56" w:hanging="10"/>
        <w:jc w:val="right"/>
      </w:pPr>
      <w:r>
        <w:t xml:space="preserve">кому: ___________________________________ </w:t>
      </w:r>
    </w:p>
    <w:p w:rsidR="007F0AD7" w:rsidRDefault="007F0AD7" w:rsidP="007F0AD7">
      <w:pPr>
        <w:spacing w:after="10" w:line="248" w:lineRule="auto"/>
        <w:ind w:left="3453" w:right="56" w:hanging="10"/>
        <w:jc w:val="right"/>
      </w:pPr>
      <w:r>
        <w:t xml:space="preserve">___________________________________ </w:t>
      </w:r>
    </w:p>
    <w:p w:rsidR="007F0AD7" w:rsidRDefault="007F0AD7" w:rsidP="007F0AD7">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F0AD7" w:rsidRDefault="007F0AD7" w:rsidP="007F0AD7">
      <w:pPr>
        <w:spacing w:after="1" w:line="237" w:lineRule="auto"/>
        <w:ind w:left="5936" w:firstLine="18"/>
        <w:rPr>
          <w:sz w:val="20"/>
        </w:rPr>
      </w:pPr>
    </w:p>
    <w:p w:rsidR="007F0AD7" w:rsidRDefault="007F0AD7" w:rsidP="007F0AD7">
      <w:pPr>
        <w:spacing w:after="10" w:line="248" w:lineRule="auto"/>
        <w:ind w:left="3453" w:right="56" w:hanging="10"/>
        <w:jc w:val="right"/>
      </w:pPr>
      <w:r>
        <w:t xml:space="preserve">от кого: ___________________________________ </w:t>
      </w:r>
    </w:p>
    <w:p w:rsidR="007F0AD7" w:rsidRPr="007C31FC" w:rsidRDefault="007F0AD7" w:rsidP="007F0AD7">
      <w:pPr>
        <w:spacing w:after="1" w:line="237" w:lineRule="auto"/>
        <w:ind w:left="5954" w:firstLine="18"/>
        <w:rPr>
          <w:sz w:val="20"/>
        </w:rPr>
      </w:pPr>
      <w:r>
        <w:t>__________________________________</w:t>
      </w:r>
    </w:p>
    <w:p w:rsidR="007F0AD7" w:rsidRPr="007C31FC" w:rsidRDefault="007F0AD7" w:rsidP="007F0AD7">
      <w:pPr>
        <w:ind w:left="5954" w:right="56" w:hanging="10"/>
        <w:rPr>
          <w:sz w:val="20"/>
          <w:szCs w:val="20"/>
        </w:rPr>
      </w:pPr>
      <w:r w:rsidRPr="007C31FC">
        <w:rPr>
          <w:sz w:val="20"/>
          <w:szCs w:val="20"/>
        </w:rPr>
        <w:t>(полное наименование, ИНН, ОГРН юридического лица)</w:t>
      </w:r>
    </w:p>
    <w:p w:rsidR="007F0AD7" w:rsidRDefault="007F0AD7" w:rsidP="007F0AD7">
      <w:pPr>
        <w:spacing w:after="10" w:line="248" w:lineRule="auto"/>
        <w:ind w:left="3453" w:right="56" w:hanging="10"/>
        <w:jc w:val="right"/>
      </w:pPr>
      <w:r>
        <w:t xml:space="preserve">___________________________________ </w:t>
      </w:r>
    </w:p>
    <w:p w:rsidR="007F0AD7" w:rsidRDefault="007F0AD7" w:rsidP="007F0AD7">
      <w:pPr>
        <w:ind w:left="5954" w:right="56" w:hanging="10"/>
        <w:rPr>
          <w:sz w:val="20"/>
          <w:szCs w:val="20"/>
        </w:rPr>
      </w:pPr>
      <w:r w:rsidRPr="007C31FC">
        <w:rPr>
          <w:sz w:val="20"/>
          <w:szCs w:val="20"/>
        </w:rPr>
        <w:t xml:space="preserve">(контактный телефон, электронная почта, </w:t>
      </w:r>
    </w:p>
    <w:p w:rsidR="007F0AD7" w:rsidRDefault="007F0AD7" w:rsidP="007F0AD7">
      <w:pPr>
        <w:ind w:left="5954" w:right="56" w:hanging="10"/>
      </w:pPr>
      <w:r w:rsidRPr="007C31FC">
        <w:rPr>
          <w:sz w:val="20"/>
          <w:szCs w:val="20"/>
        </w:rPr>
        <w:t>почтовый адрес</w:t>
      </w:r>
      <w:r>
        <w:rPr>
          <w:i/>
        </w:rPr>
        <w:t>)</w:t>
      </w:r>
    </w:p>
    <w:p w:rsidR="007F0AD7" w:rsidRDefault="007F0AD7" w:rsidP="007F0AD7">
      <w:pPr>
        <w:spacing w:after="10" w:line="248" w:lineRule="auto"/>
        <w:ind w:left="3453" w:right="56" w:hanging="10"/>
        <w:jc w:val="right"/>
      </w:pPr>
      <w:r>
        <w:t xml:space="preserve">___________________________________ </w:t>
      </w:r>
    </w:p>
    <w:p w:rsidR="007F0AD7" w:rsidRPr="007C31FC" w:rsidRDefault="007F0AD7" w:rsidP="007F0AD7">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7F0AD7" w:rsidRDefault="007F0AD7" w:rsidP="007F0AD7">
      <w:pPr>
        <w:ind w:left="5954" w:right="56"/>
        <w:rPr>
          <w:sz w:val="20"/>
          <w:szCs w:val="20"/>
        </w:rPr>
      </w:pPr>
      <w:r w:rsidRPr="007C31FC">
        <w:rPr>
          <w:sz w:val="20"/>
          <w:szCs w:val="20"/>
        </w:rPr>
        <w:t>контактный телефон, адрес электронной почты уполномоченного лица)</w:t>
      </w:r>
    </w:p>
    <w:p w:rsidR="007F0AD7" w:rsidRPr="007C31FC" w:rsidRDefault="007F0AD7" w:rsidP="007F0AD7">
      <w:pPr>
        <w:ind w:left="5954" w:right="56"/>
        <w:rPr>
          <w:sz w:val="20"/>
          <w:szCs w:val="20"/>
        </w:rPr>
      </w:pPr>
      <w:r>
        <w:t xml:space="preserve">_________________________________ </w:t>
      </w:r>
    </w:p>
    <w:p w:rsidR="007F0AD7" w:rsidRPr="007C31FC" w:rsidRDefault="007F0AD7" w:rsidP="007F0AD7">
      <w:pPr>
        <w:ind w:left="5954" w:right="56" w:hanging="10"/>
        <w:rPr>
          <w:sz w:val="20"/>
          <w:szCs w:val="20"/>
        </w:rPr>
      </w:pPr>
      <w:r w:rsidRPr="007C31FC">
        <w:rPr>
          <w:sz w:val="20"/>
          <w:szCs w:val="20"/>
        </w:rPr>
        <w:t xml:space="preserve"> (данные представителя заявителя) </w:t>
      </w:r>
    </w:p>
    <w:p w:rsidR="007F0AD7" w:rsidRDefault="007F0AD7" w:rsidP="007F0AD7">
      <w:pPr>
        <w:jc w:val="center"/>
      </w:pPr>
    </w:p>
    <w:p w:rsidR="007F0AD7" w:rsidRDefault="007F0AD7" w:rsidP="007F0AD7">
      <w:pPr>
        <w:jc w:val="center"/>
      </w:pPr>
    </w:p>
    <w:p w:rsidR="007F0AD7" w:rsidRDefault="007F0AD7" w:rsidP="007F0AD7">
      <w:pPr>
        <w:jc w:val="center"/>
      </w:pPr>
      <w:r>
        <w:t>ЗАЯВЛЕНИЕ</w:t>
      </w:r>
    </w:p>
    <w:p w:rsidR="007F0AD7" w:rsidRDefault="007F0AD7" w:rsidP="007F0AD7">
      <w:pPr>
        <w:jc w:val="center"/>
      </w:pPr>
      <w:r>
        <w:rPr>
          <w:b/>
        </w:rPr>
        <w:t>о переводе жилого помещения в нежилое помещение и нежилого помещения в жилое помещение</w:t>
      </w:r>
    </w:p>
    <w:p w:rsidR="007F0AD7" w:rsidRDefault="007F0AD7" w:rsidP="007F0AD7">
      <w:pPr>
        <w:ind w:right="15"/>
      </w:pPr>
    </w:p>
    <w:p w:rsidR="007F0AD7" w:rsidRDefault="007F0AD7" w:rsidP="007F0AD7">
      <w:pPr>
        <w:spacing w:after="14" w:line="248" w:lineRule="auto"/>
        <w:ind w:left="116" w:hanging="8"/>
        <w:jc w:val="both"/>
      </w:pPr>
      <w:r w:rsidRPr="007C31FC">
        <w:rPr>
          <w:b/>
        </w:rPr>
        <w:t>Прошу предоставить муниципальную услугу</w:t>
      </w:r>
      <w:r>
        <w:t>_____________________________________</w:t>
      </w:r>
    </w:p>
    <w:p w:rsidR="007F0AD7" w:rsidRDefault="007F0AD7" w:rsidP="007F0AD7">
      <w:pPr>
        <w:spacing w:after="14" w:line="248" w:lineRule="auto"/>
        <w:ind w:left="116" w:hanging="8"/>
      </w:pPr>
      <w:r w:rsidRPr="007C31FC">
        <w:rPr>
          <w:b/>
        </w:rPr>
        <w:t>в отношении находящегося в собственности</w:t>
      </w:r>
      <w:r>
        <w:t>__________________________________________</w:t>
      </w:r>
    </w:p>
    <w:p w:rsidR="007F0AD7" w:rsidRDefault="007F0AD7" w:rsidP="007F0AD7">
      <w:pPr>
        <w:spacing w:after="14" w:line="248" w:lineRule="auto"/>
        <w:ind w:left="116" w:hanging="8"/>
      </w:pPr>
      <w:r>
        <w:t>__________________________________________________________________________________</w:t>
      </w:r>
    </w:p>
    <w:p w:rsidR="007F0AD7" w:rsidRPr="007C31FC" w:rsidRDefault="007F0AD7" w:rsidP="007F0AD7">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7F0AD7" w:rsidRPr="007C31FC" w:rsidRDefault="007F0AD7" w:rsidP="007F0AD7">
      <w:pPr>
        <w:spacing w:after="14" w:line="248" w:lineRule="auto"/>
        <w:ind w:left="116" w:hanging="8"/>
        <w:rPr>
          <w:b/>
        </w:rPr>
      </w:pPr>
      <w:r w:rsidRPr="007C31FC">
        <w:rPr>
          <w:b/>
        </w:rPr>
        <w:t>помещения:</w:t>
      </w:r>
    </w:p>
    <w:p w:rsidR="007F0AD7" w:rsidRPr="007C31FC" w:rsidRDefault="007F0AD7" w:rsidP="007F0AD7">
      <w:pPr>
        <w:pStyle w:val="afa"/>
        <w:numPr>
          <w:ilvl w:val="0"/>
          <w:numId w:val="37"/>
        </w:numPr>
        <w:spacing w:after="14" w:line="248" w:lineRule="auto"/>
        <w:rPr>
          <w:b/>
        </w:rPr>
      </w:pPr>
      <w:r w:rsidRPr="007C31FC">
        <w:rPr>
          <w:b/>
        </w:rPr>
        <w:t>жилое</w:t>
      </w:r>
    </w:p>
    <w:p w:rsidR="007F0AD7" w:rsidRPr="007C31FC" w:rsidRDefault="007F0AD7" w:rsidP="007F0AD7">
      <w:pPr>
        <w:pStyle w:val="afa"/>
        <w:numPr>
          <w:ilvl w:val="0"/>
          <w:numId w:val="37"/>
        </w:numPr>
        <w:spacing w:after="14" w:line="248" w:lineRule="auto"/>
        <w:rPr>
          <w:b/>
        </w:rPr>
      </w:pPr>
      <w:r w:rsidRPr="007C31FC">
        <w:rPr>
          <w:b/>
        </w:rPr>
        <w:t>нежилое</w:t>
      </w:r>
    </w:p>
    <w:p w:rsidR="007F0AD7" w:rsidRDefault="007F0AD7" w:rsidP="007F0AD7">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7F0AD7" w:rsidRDefault="007F0AD7" w:rsidP="007F0AD7">
      <w:pPr>
        <w:spacing w:after="14" w:line="248" w:lineRule="auto"/>
        <w:ind w:left="116" w:hanging="8"/>
      </w:pPr>
      <w:r>
        <w:t>__________________________________________________________________________________</w:t>
      </w:r>
    </w:p>
    <w:p w:rsidR="007F0AD7" w:rsidRDefault="007F0AD7" w:rsidP="007F0AD7">
      <w:pPr>
        <w:spacing w:after="14" w:line="248" w:lineRule="auto"/>
        <w:ind w:left="116" w:hanging="8"/>
      </w:pPr>
      <w:r>
        <w:lastRenderedPageBreak/>
        <w:t>__________________________________________________________________________________</w:t>
      </w:r>
    </w:p>
    <w:p w:rsidR="007F0AD7" w:rsidRPr="007C31FC" w:rsidRDefault="007F0AD7" w:rsidP="007F0AD7">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7F0AD7" w:rsidRDefault="007F0AD7" w:rsidP="007F0AD7">
      <w:pPr>
        <w:spacing w:after="28" w:line="237" w:lineRule="auto"/>
        <w:ind w:right="503"/>
        <w:jc w:val="both"/>
      </w:pPr>
    </w:p>
    <w:p w:rsidR="007F0AD7" w:rsidRPr="007C31FC" w:rsidRDefault="007F0AD7" w:rsidP="007F0AD7">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7F0AD7" w:rsidRDefault="007F0AD7" w:rsidP="007F0AD7">
      <w:pPr>
        <w:tabs>
          <w:tab w:val="center" w:pos="6543"/>
        </w:tabs>
        <w:spacing w:after="14" w:line="248" w:lineRule="auto"/>
        <w:rPr>
          <w:sz w:val="20"/>
          <w:szCs w:val="20"/>
        </w:rPr>
      </w:pPr>
      <w:r w:rsidRPr="007C31FC">
        <w:rPr>
          <w:sz w:val="20"/>
          <w:szCs w:val="20"/>
        </w:rPr>
        <w:t xml:space="preserve"> (нужное подчеркнуть) </w:t>
      </w:r>
    </w:p>
    <w:p w:rsidR="007F0AD7" w:rsidRPr="007F0AD7" w:rsidRDefault="007F0AD7" w:rsidP="007F0AD7">
      <w:pPr>
        <w:tabs>
          <w:tab w:val="center" w:pos="6543"/>
        </w:tabs>
        <w:spacing w:after="14" w:line="248" w:lineRule="auto"/>
        <w:rPr>
          <w:sz w:val="20"/>
          <w:szCs w:val="20"/>
        </w:rPr>
      </w:pPr>
      <w:r w:rsidRPr="007F0AD7">
        <w:rPr>
          <w:b/>
          <w:szCs w:val="20"/>
        </w:rPr>
        <w:t>Планируемая цель использования переводимого помещения</w:t>
      </w:r>
      <w:r w:rsidRPr="007F0AD7">
        <w:rPr>
          <w:szCs w:val="20"/>
        </w:rPr>
        <w:t xml:space="preserve">: </w:t>
      </w:r>
      <w:r w:rsidRPr="007F0AD7">
        <w:rPr>
          <w:sz w:val="20"/>
          <w:szCs w:val="20"/>
        </w:rPr>
        <w:t>__________________________________________________________________________________________________.</w:t>
      </w:r>
    </w:p>
    <w:p w:rsidR="007F0AD7" w:rsidRDefault="007F0AD7" w:rsidP="007F0AD7">
      <w:pPr>
        <w:tabs>
          <w:tab w:val="center" w:pos="6543"/>
        </w:tabs>
        <w:spacing w:after="14" w:line="248" w:lineRule="auto"/>
        <w:jc w:val="center"/>
        <w:rPr>
          <w:sz w:val="20"/>
          <w:szCs w:val="20"/>
        </w:rPr>
      </w:pPr>
      <w:r w:rsidRPr="007F0AD7">
        <w:rPr>
          <w:sz w:val="20"/>
          <w:szCs w:val="20"/>
        </w:rPr>
        <w:t>(указать вид деятельности, которая будет осуществляться в помещении после перевода)</w:t>
      </w:r>
    </w:p>
    <w:p w:rsidR="007F0AD7" w:rsidRDefault="007F0AD7" w:rsidP="007F0AD7">
      <w:pPr>
        <w:tabs>
          <w:tab w:val="center" w:pos="6543"/>
        </w:tabs>
        <w:spacing w:after="14" w:line="248" w:lineRule="auto"/>
        <w:rPr>
          <w:sz w:val="20"/>
          <w:szCs w:val="20"/>
        </w:rPr>
      </w:pPr>
    </w:p>
    <w:p w:rsidR="007F0AD7" w:rsidRDefault="007F0AD7" w:rsidP="007F0AD7">
      <w:pPr>
        <w:widowControl w:val="0"/>
        <w:shd w:val="clear" w:color="auto" w:fill="FFFFFF" w:themeFill="background1"/>
        <w:autoSpaceDE w:val="0"/>
        <w:autoSpaceDN w:val="0"/>
        <w:adjustRightInd w:val="0"/>
      </w:pPr>
    </w:p>
    <w:p w:rsidR="007F0AD7" w:rsidRDefault="007F0AD7" w:rsidP="007F0AD7">
      <w:pPr>
        <w:widowControl w:val="0"/>
        <w:shd w:val="clear" w:color="auto" w:fill="FFFFFF" w:themeFill="background1"/>
        <w:autoSpaceDE w:val="0"/>
        <w:autoSpaceDN w:val="0"/>
        <w:adjustRightInd w:val="0"/>
      </w:pPr>
    </w:p>
    <w:p w:rsidR="007F0AD7" w:rsidRDefault="007F0AD7" w:rsidP="007F0AD7">
      <w:pPr>
        <w:widowControl w:val="0"/>
        <w:shd w:val="clear" w:color="auto" w:fill="FFFFFF" w:themeFill="background1"/>
        <w:autoSpaceDE w:val="0"/>
        <w:autoSpaceDN w:val="0"/>
        <w:adjustRightInd w:val="0"/>
      </w:pPr>
    </w:p>
    <w:p w:rsidR="007F0AD7" w:rsidRPr="00166AE4" w:rsidRDefault="007F0AD7" w:rsidP="007F0AD7">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7F0AD7" w:rsidRPr="00166AE4" w:rsidRDefault="007F0AD7" w:rsidP="007F0AD7">
      <w:pPr>
        <w:widowControl w:val="0"/>
        <w:shd w:val="clear" w:color="auto" w:fill="FFFFFF" w:themeFill="background1"/>
        <w:autoSpaceDE w:val="0"/>
        <w:autoSpaceDN w:val="0"/>
        <w:adjustRightInd w:val="0"/>
        <w:rPr>
          <w:sz w:val="20"/>
          <w:szCs w:val="20"/>
        </w:rPr>
      </w:pPr>
    </w:p>
    <w:tbl>
      <w:tblPr>
        <w:tblStyle w:val="afd"/>
        <w:tblW w:w="9781" w:type="dxa"/>
        <w:tblLook w:val="04A0"/>
      </w:tblPr>
      <w:tblGrid>
        <w:gridCol w:w="534"/>
        <w:gridCol w:w="9247"/>
      </w:tblGrid>
      <w:tr w:rsidR="007F0AD7" w:rsidRPr="00166AE4" w:rsidTr="00DE0BDE">
        <w:trPr>
          <w:trHeight w:val="458"/>
        </w:trPr>
        <w:tc>
          <w:tcPr>
            <w:tcW w:w="534" w:type="dxa"/>
          </w:tcPr>
          <w:p w:rsidR="007F0AD7" w:rsidRPr="00166AE4" w:rsidRDefault="007F0AD7" w:rsidP="00DE0BDE">
            <w:pPr>
              <w:widowControl w:val="0"/>
              <w:shd w:val="clear" w:color="auto" w:fill="FFFFFF" w:themeFill="background1"/>
              <w:autoSpaceDE w:val="0"/>
              <w:autoSpaceDN w:val="0"/>
              <w:adjustRightInd w:val="0"/>
              <w:rPr>
                <w:sz w:val="20"/>
                <w:szCs w:val="20"/>
              </w:rPr>
            </w:pPr>
          </w:p>
        </w:tc>
        <w:tc>
          <w:tcPr>
            <w:tcW w:w="9247" w:type="dxa"/>
          </w:tcPr>
          <w:p w:rsidR="007F0AD7" w:rsidRPr="00166AE4" w:rsidRDefault="007F0AD7" w:rsidP="00DE0BDE">
            <w:pPr>
              <w:widowControl w:val="0"/>
              <w:shd w:val="clear" w:color="auto" w:fill="FFFFFF" w:themeFill="background1"/>
              <w:autoSpaceDE w:val="0"/>
              <w:autoSpaceDN w:val="0"/>
              <w:adjustRightInd w:val="0"/>
              <w:rPr>
                <w:sz w:val="20"/>
                <w:szCs w:val="20"/>
              </w:rPr>
            </w:pPr>
          </w:p>
          <w:p w:rsidR="007F0AD7" w:rsidRPr="00166AE4" w:rsidRDefault="007F0AD7" w:rsidP="00DE0BDE">
            <w:pPr>
              <w:widowControl w:val="0"/>
              <w:shd w:val="clear" w:color="auto" w:fill="FFFFFF" w:themeFill="background1"/>
              <w:autoSpaceDE w:val="0"/>
              <w:autoSpaceDN w:val="0"/>
              <w:adjustRightInd w:val="0"/>
              <w:rPr>
                <w:sz w:val="20"/>
                <w:szCs w:val="20"/>
              </w:rPr>
            </w:pPr>
            <w:r w:rsidRPr="00166AE4">
              <w:rPr>
                <w:sz w:val="20"/>
                <w:szCs w:val="20"/>
              </w:rPr>
              <w:t>выдать на руки в МФЦ, расположенном по адресу:__________________________________________</w:t>
            </w:r>
          </w:p>
        </w:tc>
      </w:tr>
      <w:tr w:rsidR="007F0AD7" w:rsidRPr="00166AE4" w:rsidTr="00DE0BDE">
        <w:trPr>
          <w:trHeight w:val="690"/>
        </w:trPr>
        <w:tc>
          <w:tcPr>
            <w:tcW w:w="534" w:type="dxa"/>
          </w:tcPr>
          <w:p w:rsidR="007F0AD7" w:rsidRPr="00166AE4" w:rsidRDefault="007F0AD7" w:rsidP="00DE0BDE">
            <w:pPr>
              <w:widowControl w:val="0"/>
              <w:shd w:val="clear" w:color="auto" w:fill="FFFFFF" w:themeFill="background1"/>
              <w:autoSpaceDE w:val="0"/>
              <w:autoSpaceDN w:val="0"/>
              <w:adjustRightInd w:val="0"/>
              <w:rPr>
                <w:sz w:val="20"/>
                <w:szCs w:val="20"/>
              </w:rPr>
            </w:pPr>
          </w:p>
        </w:tc>
        <w:tc>
          <w:tcPr>
            <w:tcW w:w="9247" w:type="dxa"/>
          </w:tcPr>
          <w:p w:rsidR="007F0AD7" w:rsidRPr="00166AE4" w:rsidRDefault="007F0AD7" w:rsidP="00DE0BDE">
            <w:pPr>
              <w:widowControl w:val="0"/>
              <w:shd w:val="clear" w:color="auto" w:fill="FFFFFF" w:themeFill="background1"/>
              <w:autoSpaceDE w:val="0"/>
              <w:autoSpaceDN w:val="0"/>
              <w:adjustRightInd w:val="0"/>
              <w:rPr>
                <w:sz w:val="20"/>
                <w:szCs w:val="20"/>
              </w:rPr>
            </w:pPr>
          </w:p>
          <w:p w:rsidR="007F0AD7" w:rsidRPr="00166AE4" w:rsidRDefault="007F0AD7" w:rsidP="00DE0BDE">
            <w:pPr>
              <w:widowControl w:val="0"/>
              <w:shd w:val="clear" w:color="auto" w:fill="FFFFFF" w:themeFill="background1"/>
              <w:autoSpaceDE w:val="0"/>
              <w:autoSpaceDN w:val="0"/>
              <w:adjustRightInd w:val="0"/>
              <w:rPr>
                <w:sz w:val="20"/>
                <w:szCs w:val="20"/>
              </w:rPr>
            </w:pPr>
            <w:r w:rsidRPr="00166AE4">
              <w:rPr>
                <w:sz w:val="20"/>
                <w:szCs w:val="20"/>
              </w:rPr>
              <w:t>направить в электронной форме в личный кабинет на ЕПГУ</w:t>
            </w:r>
          </w:p>
          <w:p w:rsidR="007F0AD7" w:rsidRPr="00166AE4" w:rsidRDefault="007F0AD7" w:rsidP="00DE0BDE">
            <w:pPr>
              <w:widowControl w:val="0"/>
              <w:shd w:val="clear" w:color="auto" w:fill="FFFFFF" w:themeFill="background1"/>
              <w:autoSpaceDE w:val="0"/>
              <w:autoSpaceDN w:val="0"/>
              <w:adjustRightInd w:val="0"/>
              <w:rPr>
                <w:strike/>
                <w:sz w:val="20"/>
                <w:szCs w:val="20"/>
              </w:rPr>
            </w:pPr>
          </w:p>
        </w:tc>
      </w:tr>
      <w:tr w:rsidR="007F0AD7" w:rsidRPr="0053596B" w:rsidTr="00DE0BDE">
        <w:trPr>
          <w:trHeight w:val="690"/>
        </w:trPr>
        <w:tc>
          <w:tcPr>
            <w:tcW w:w="534" w:type="dxa"/>
          </w:tcPr>
          <w:p w:rsidR="007F0AD7" w:rsidRPr="00166AE4" w:rsidRDefault="007F0AD7" w:rsidP="00DE0BDE">
            <w:pPr>
              <w:widowControl w:val="0"/>
              <w:shd w:val="clear" w:color="auto" w:fill="FFFFFF" w:themeFill="background1"/>
              <w:autoSpaceDE w:val="0"/>
              <w:autoSpaceDN w:val="0"/>
              <w:adjustRightInd w:val="0"/>
              <w:rPr>
                <w:sz w:val="20"/>
                <w:szCs w:val="20"/>
              </w:rPr>
            </w:pPr>
          </w:p>
        </w:tc>
        <w:tc>
          <w:tcPr>
            <w:tcW w:w="9247" w:type="dxa"/>
          </w:tcPr>
          <w:p w:rsidR="007F0AD7" w:rsidRPr="0053596B" w:rsidRDefault="007F0AD7" w:rsidP="00DE0BDE">
            <w:pPr>
              <w:widowControl w:val="0"/>
              <w:shd w:val="clear" w:color="auto" w:fill="FFFFFF" w:themeFill="background1"/>
              <w:autoSpaceDE w:val="0"/>
              <w:autoSpaceDN w:val="0"/>
              <w:adjustRightInd w:val="0"/>
              <w:rPr>
                <w:sz w:val="20"/>
                <w:szCs w:val="20"/>
              </w:rPr>
            </w:pPr>
            <w:r w:rsidRPr="00166AE4">
              <w:rPr>
                <w:sz w:val="20"/>
                <w:szCs w:val="20"/>
              </w:rPr>
              <w:t>на адрес электронной почты</w:t>
            </w:r>
          </w:p>
        </w:tc>
      </w:tr>
    </w:tbl>
    <w:p w:rsidR="007F0AD7" w:rsidRDefault="007F0AD7" w:rsidP="007F0AD7">
      <w:pPr>
        <w:tabs>
          <w:tab w:val="center" w:pos="6543"/>
        </w:tabs>
        <w:spacing w:after="14" w:line="248" w:lineRule="auto"/>
        <w:rPr>
          <w:sz w:val="20"/>
          <w:szCs w:val="20"/>
        </w:rPr>
      </w:pPr>
    </w:p>
    <w:p w:rsidR="007F0AD7" w:rsidRPr="007C31FC" w:rsidRDefault="007F0AD7" w:rsidP="007F0AD7">
      <w:pPr>
        <w:tabs>
          <w:tab w:val="center" w:pos="6543"/>
        </w:tabs>
        <w:spacing w:after="14" w:line="248" w:lineRule="auto"/>
        <w:rPr>
          <w:sz w:val="20"/>
          <w:szCs w:val="20"/>
        </w:rPr>
      </w:pPr>
    </w:p>
    <w:p w:rsidR="007F0AD7" w:rsidRPr="007C31FC" w:rsidRDefault="007F0AD7" w:rsidP="007F0AD7">
      <w:pPr>
        <w:pBdr>
          <w:top w:val="nil"/>
          <w:left w:val="nil"/>
          <w:bottom w:val="nil"/>
          <w:right w:val="nil"/>
          <w:between w:val="nil"/>
        </w:pBdr>
        <w:jc w:val="both"/>
      </w:pPr>
    </w:p>
    <w:p w:rsidR="007F0AD7" w:rsidRPr="007C31FC" w:rsidRDefault="007F0AD7" w:rsidP="007F0AD7">
      <w:pPr>
        <w:pBdr>
          <w:top w:val="nil"/>
          <w:left w:val="nil"/>
          <w:bottom w:val="nil"/>
          <w:right w:val="nil"/>
          <w:between w:val="nil"/>
        </w:pBdr>
        <w:ind w:firstLine="709"/>
      </w:pPr>
      <w:r w:rsidRPr="007C31FC">
        <w:t xml:space="preserve">Приложения: </w:t>
      </w:r>
    </w:p>
    <w:p w:rsidR="007F0AD7" w:rsidRPr="007C31FC" w:rsidRDefault="007F0AD7" w:rsidP="007F0AD7">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7F0AD7" w:rsidRPr="007C31FC" w:rsidRDefault="007F0AD7" w:rsidP="007F0AD7">
      <w:pPr>
        <w:autoSpaceDE w:val="0"/>
        <w:autoSpaceDN w:val="0"/>
        <w:adjustRightInd w:val="0"/>
        <w:jc w:val="both"/>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7F0AD7" w:rsidRPr="007C31FC" w:rsidRDefault="007F0AD7" w:rsidP="007F0AD7">
      <w:pPr>
        <w:autoSpaceDE w:val="0"/>
        <w:autoSpaceDN w:val="0"/>
        <w:adjustRightInd w:val="0"/>
        <w:jc w:val="both"/>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7F0AD7" w:rsidRPr="007C31FC" w:rsidRDefault="007F0AD7" w:rsidP="007F0AD7">
      <w:pPr>
        <w:autoSpaceDE w:val="0"/>
        <w:autoSpaceDN w:val="0"/>
        <w:adjustRightInd w:val="0"/>
        <w:jc w:val="both"/>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7F0AD7" w:rsidRPr="007C31FC" w:rsidRDefault="007F0AD7" w:rsidP="007F0AD7">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7F0AD7" w:rsidRPr="007C31FC" w:rsidRDefault="007F0AD7" w:rsidP="007F0AD7">
      <w:pPr>
        <w:ind w:left="108"/>
      </w:pPr>
    </w:p>
    <w:p w:rsidR="007F0AD7" w:rsidRDefault="007F0AD7" w:rsidP="007F0AD7">
      <w:pPr>
        <w:ind w:left="108"/>
      </w:pPr>
      <w:r>
        <w:tab/>
      </w:r>
      <w:r>
        <w:tab/>
      </w:r>
      <w:r>
        <w:tab/>
      </w:r>
      <w:r>
        <w:tab/>
      </w:r>
    </w:p>
    <w:p w:rsidR="007F0AD7" w:rsidRDefault="007F0AD7" w:rsidP="007F0AD7">
      <w:pPr>
        <w:spacing w:after="14" w:line="248" w:lineRule="auto"/>
        <w:ind w:left="536" w:hanging="8"/>
      </w:pPr>
      <w:r>
        <w:t xml:space="preserve">Подпись </w:t>
      </w:r>
    </w:p>
    <w:p w:rsidR="007F0AD7" w:rsidRDefault="007F0AD7" w:rsidP="007F0AD7">
      <w:r>
        <w:tab/>
        <w:t xml:space="preserve">Дата </w:t>
      </w:r>
      <w:r>
        <w:tab/>
      </w:r>
      <w:r w:rsidR="00C57596">
        <w:rPr>
          <w:noProof/>
        </w:rPr>
      </w:r>
      <w:r w:rsidR="00C57596">
        <w:rPr>
          <w:noProof/>
        </w:rPr>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7F0AD7" w:rsidRDefault="007F0AD7" w:rsidP="007F0AD7">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7F0AD7" w:rsidRDefault="007F0AD7" w:rsidP="007F0AD7">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7F0AD7" w:rsidRDefault="007F0AD7" w:rsidP="007F0AD7">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7F0AD7" w:rsidRDefault="007F0AD7" w:rsidP="007F0AD7"/>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7F0AD7" w:rsidRDefault="007F0AD7" w:rsidP="007F0AD7"/>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7F0AD7" w:rsidRDefault="007F0AD7" w:rsidP="007F0AD7">
      <w:pPr>
        <w:rPr>
          <w:b/>
          <w:sz w:val="28"/>
          <w:szCs w:val="20"/>
        </w:rPr>
      </w:pPr>
      <w:r>
        <w:br w:type="page"/>
      </w:r>
    </w:p>
    <w:p w:rsidR="007F0AD7" w:rsidRPr="00A47AA2" w:rsidRDefault="007F0AD7" w:rsidP="007F0AD7">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7F0AD7" w:rsidRPr="00A47AA2" w:rsidRDefault="007F0AD7" w:rsidP="007F0AD7">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7F0AD7" w:rsidRPr="00A47AA2" w:rsidRDefault="007F0AD7" w:rsidP="007F0AD7">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7F0AD7" w:rsidRDefault="007F0AD7" w:rsidP="007F0AD7">
      <w:pPr>
        <w:ind w:right="15"/>
        <w:jc w:val="right"/>
      </w:pPr>
    </w:p>
    <w:p w:rsidR="007F0AD7" w:rsidRDefault="007F0AD7" w:rsidP="007F0AD7">
      <w:pPr>
        <w:autoSpaceDE w:val="0"/>
        <w:autoSpaceDN w:val="0"/>
        <w:ind w:left="7371"/>
        <w:jc w:val="center"/>
        <w:rPr>
          <w:sz w:val="20"/>
          <w:szCs w:val="20"/>
        </w:rPr>
      </w:pPr>
    </w:p>
    <w:p w:rsidR="007F0AD7" w:rsidRPr="004402CC" w:rsidRDefault="007F0AD7" w:rsidP="007F0AD7">
      <w:pPr>
        <w:autoSpaceDE w:val="0"/>
        <w:autoSpaceDN w:val="0"/>
        <w:ind w:left="7371"/>
        <w:jc w:val="center"/>
        <w:rPr>
          <w:sz w:val="20"/>
          <w:szCs w:val="20"/>
        </w:rPr>
      </w:pPr>
      <w:r w:rsidRPr="004402CC">
        <w:rPr>
          <w:sz w:val="20"/>
          <w:szCs w:val="20"/>
        </w:rPr>
        <w:t>УТВЕРЖДЕНА</w:t>
      </w:r>
    </w:p>
    <w:p w:rsidR="007F0AD7" w:rsidRPr="004402CC" w:rsidRDefault="007F0AD7" w:rsidP="007F0AD7">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7F0AD7" w:rsidRDefault="007F0AD7" w:rsidP="007F0AD7">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7F0AD7" w:rsidRDefault="007F0AD7" w:rsidP="007F0AD7">
      <w:pPr>
        <w:ind w:left="5245"/>
      </w:pPr>
      <w:r>
        <w:t xml:space="preserve">Кому  </w:t>
      </w:r>
    </w:p>
    <w:p w:rsidR="007F0AD7" w:rsidRDefault="007F0AD7" w:rsidP="007F0AD7">
      <w:pPr>
        <w:pBdr>
          <w:top w:val="single" w:sz="4" w:space="1" w:color="auto"/>
        </w:pBdr>
        <w:ind w:left="5898"/>
        <w:jc w:val="center"/>
        <w:rPr>
          <w:sz w:val="20"/>
          <w:szCs w:val="20"/>
        </w:rPr>
      </w:pPr>
      <w:r>
        <w:t xml:space="preserve">(фамилия, имя, отчество – </w:t>
      </w:r>
    </w:p>
    <w:p w:rsidR="007F0AD7" w:rsidRDefault="007F0AD7" w:rsidP="007F0AD7">
      <w:pPr>
        <w:ind w:left="5245"/>
      </w:pPr>
    </w:p>
    <w:p w:rsidR="007F0AD7" w:rsidRDefault="007F0AD7" w:rsidP="007F0AD7">
      <w:pPr>
        <w:pBdr>
          <w:top w:val="single" w:sz="4" w:space="1" w:color="auto"/>
        </w:pBdr>
        <w:ind w:left="5245"/>
        <w:jc w:val="center"/>
        <w:rPr>
          <w:sz w:val="20"/>
          <w:szCs w:val="20"/>
        </w:rPr>
      </w:pPr>
      <w:r>
        <w:t>для граждан;</w:t>
      </w:r>
    </w:p>
    <w:p w:rsidR="007F0AD7" w:rsidRDefault="007F0AD7" w:rsidP="007F0AD7">
      <w:pPr>
        <w:ind w:left="5245"/>
      </w:pPr>
    </w:p>
    <w:p w:rsidR="007F0AD7" w:rsidRDefault="007F0AD7" w:rsidP="007F0AD7">
      <w:pPr>
        <w:pBdr>
          <w:top w:val="single" w:sz="4" w:space="1" w:color="auto"/>
        </w:pBdr>
        <w:ind w:left="5245"/>
        <w:jc w:val="center"/>
        <w:rPr>
          <w:sz w:val="20"/>
          <w:szCs w:val="20"/>
        </w:rPr>
      </w:pPr>
      <w:r>
        <w:t xml:space="preserve">полное наименование организации – </w:t>
      </w:r>
    </w:p>
    <w:p w:rsidR="007F0AD7" w:rsidRDefault="007F0AD7" w:rsidP="007F0AD7">
      <w:pPr>
        <w:ind w:left="5245"/>
      </w:pPr>
    </w:p>
    <w:p w:rsidR="007F0AD7" w:rsidRDefault="007F0AD7" w:rsidP="007F0AD7">
      <w:pPr>
        <w:pBdr>
          <w:top w:val="single" w:sz="4" w:space="1" w:color="auto"/>
        </w:pBdr>
        <w:ind w:left="5245"/>
        <w:jc w:val="center"/>
        <w:rPr>
          <w:sz w:val="20"/>
          <w:szCs w:val="20"/>
        </w:rPr>
      </w:pPr>
      <w:r>
        <w:t>для юридических лиц)</w:t>
      </w:r>
    </w:p>
    <w:p w:rsidR="007F0AD7" w:rsidRDefault="007F0AD7" w:rsidP="007F0AD7">
      <w:pPr>
        <w:spacing w:before="240"/>
        <w:ind w:left="5245"/>
      </w:pPr>
      <w:r>
        <w:t xml:space="preserve">Куда  </w:t>
      </w:r>
    </w:p>
    <w:p w:rsidR="007F0AD7" w:rsidRDefault="007F0AD7" w:rsidP="007F0AD7">
      <w:pPr>
        <w:pBdr>
          <w:top w:val="single" w:sz="4" w:space="1" w:color="auto"/>
        </w:pBdr>
        <w:ind w:left="5868"/>
        <w:jc w:val="center"/>
        <w:rPr>
          <w:sz w:val="20"/>
          <w:szCs w:val="20"/>
        </w:rPr>
      </w:pPr>
      <w:r>
        <w:t>(почтовый индекс и адрес</w:t>
      </w:r>
    </w:p>
    <w:p w:rsidR="007F0AD7" w:rsidRDefault="007F0AD7" w:rsidP="007F0AD7">
      <w:pPr>
        <w:ind w:left="5245"/>
      </w:pPr>
    </w:p>
    <w:p w:rsidR="007F0AD7" w:rsidRDefault="007F0AD7" w:rsidP="007F0AD7">
      <w:pPr>
        <w:pBdr>
          <w:top w:val="single" w:sz="4" w:space="1" w:color="auto"/>
        </w:pBdr>
        <w:ind w:left="5245"/>
        <w:jc w:val="center"/>
        <w:rPr>
          <w:sz w:val="20"/>
          <w:szCs w:val="20"/>
        </w:rPr>
      </w:pPr>
      <w:r>
        <w:t>заявителя согласно заявлению</w:t>
      </w:r>
    </w:p>
    <w:p w:rsidR="007F0AD7" w:rsidRDefault="007F0AD7" w:rsidP="007F0AD7">
      <w:pPr>
        <w:ind w:left="5245"/>
      </w:pPr>
    </w:p>
    <w:p w:rsidR="007F0AD7" w:rsidRDefault="007F0AD7" w:rsidP="007F0AD7">
      <w:pPr>
        <w:pBdr>
          <w:top w:val="single" w:sz="4" w:space="1" w:color="auto"/>
        </w:pBdr>
        <w:ind w:left="5245"/>
        <w:jc w:val="center"/>
        <w:rPr>
          <w:sz w:val="20"/>
          <w:szCs w:val="20"/>
        </w:rPr>
      </w:pPr>
      <w:r>
        <w:t>о переводе)</w:t>
      </w:r>
    </w:p>
    <w:p w:rsidR="007F0AD7" w:rsidRDefault="007F0AD7" w:rsidP="007F0AD7">
      <w:pPr>
        <w:ind w:left="5245"/>
      </w:pPr>
    </w:p>
    <w:p w:rsidR="007F0AD7" w:rsidRDefault="007F0AD7" w:rsidP="007F0AD7">
      <w:pPr>
        <w:pBdr>
          <w:top w:val="single" w:sz="4" w:space="1" w:color="auto"/>
        </w:pBdr>
        <w:ind w:left="5245"/>
        <w:rPr>
          <w:sz w:val="2"/>
          <w:szCs w:val="2"/>
        </w:rPr>
      </w:pPr>
    </w:p>
    <w:p w:rsidR="007F0AD7" w:rsidRDefault="007F0AD7" w:rsidP="007F0AD7">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(полное наименование органа местного самоуправления,</w:t>
      </w:r>
    </w:p>
    <w:p w:rsidR="007F0AD7" w:rsidRDefault="007F0AD7" w:rsidP="007F0AD7">
      <w:pPr>
        <w:widowControl w:val="0"/>
        <w:tabs>
          <w:tab w:val="right" w:pos="10205"/>
        </w:tabs>
      </w:pPr>
      <w:r>
        <w:tab/>
        <w:t>,</w:t>
      </w:r>
    </w:p>
    <w:p w:rsidR="007F0AD7" w:rsidRDefault="007F0AD7" w:rsidP="007F0AD7">
      <w:pPr>
        <w:widowControl w:val="0"/>
        <w:pBdr>
          <w:top w:val="single" w:sz="4" w:space="1" w:color="auto"/>
        </w:pBdr>
        <w:ind w:right="113"/>
        <w:jc w:val="center"/>
        <w:rPr>
          <w:sz w:val="20"/>
          <w:szCs w:val="20"/>
        </w:rPr>
      </w:pPr>
      <w:r>
        <w:t>осуществляющего перевод помещения)</w:t>
      </w:r>
    </w:p>
    <w:p w:rsidR="007F0AD7" w:rsidRDefault="007F0AD7" w:rsidP="007F0AD7">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7F0AD7" w:rsidRDefault="007F0AD7" w:rsidP="007F0AD7">
      <w:pPr>
        <w:widowControl w:val="0"/>
        <w:pBdr>
          <w:top w:val="single" w:sz="4" w:space="1" w:color="auto"/>
        </w:pBdr>
        <w:ind w:left="6663" w:right="707"/>
        <w:rPr>
          <w:sz w:val="2"/>
          <w:szCs w:val="2"/>
        </w:rPr>
      </w:pPr>
    </w:p>
    <w:p w:rsidR="007F0AD7" w:rsidRDefault="007F0AD7" w:rsidP="007F0AD7">
      <w:pPr>
        <w:widowControl w:val="0"/>
      </w:pPr>
      <w:r>
        <w:t>находящегося по адресу:</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(наименование городского или сельского поселения)</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7F0AD7" w:rsidTr="00DE0BDE">
        <w:trPr>
          <w:cantSplit/>
        </w:trPr>
        <w:tc>
          <w:tcPr>
            <w:tcW w:w="532" w:type="dxa"/>
            <w:vAlign w:val="bottom"/>
            <w:hideMark/>
          </w:tcPr>
          <w:p w:rsidR="007F0AD7" w:rsidRDefault="007F0AD7" w:rsidP="00DE0BDE">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198" w:type="dxa"/>
            <w:vAlign w:val="bottom"/>
            <w:hideMark/>
          </w:tcPr>
          <w:p w:rsidR="007F0AD7" w:rsidRDefault="007F0AD7" w:rsidP="00DE0BDE">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7F0AD7" w:rsidRDefault="007F0AD7" w:rsidP="00DE0BDE">
            <w:pPr>
              <w:widowControl w:val="0"/>
              <w:autoSpaceDE w:val="0"/>
              <w:autoSpaceDN w:val="0"/>
              <w:spacing w:line="276" w:lineRule="auto"/>
              <w:jc w:val="center"/>
            </w:pPr>
            <w:r>
              <w:t>корпус (владение, строение)</w:t>
            </w:r>
          </w:p>
        </w:tc>
        <w:tc>
          <w:tcPr>
            <w:tcW w:w="567" w:type="dxa"/>
            <w:vAlign w:val="bottom"/>
            <w:hideMark/>
          </w:tcPr>
          <w:p w:rsidR="007F0AD7" w:rsidRDefault="007F0AD7" w:rsidP="00DE0BDE">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198" w:type="dxa"/>
            <w:vAlign w:val="bottom"/>
            <w:hideMark/>
          </w:tcPr>
          <w:p w:rsidR="007F0AD7" w:rsidRDefault="007F0AD7" w:rsidP="00DE0BDE">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7F0AD7" w:rsidRDefault="007F0AD7" w:rsidP="00DE0BDE">
            <w:pPr>
              <w:widowControl w:val="0"/>
              <w:autoSpaceDE w:val="0"/>
              <w:autoSpaceDN w:val="0"/>
              <w:spacing w:line="276" w:lineRule="auto"/>
              <w:jc w:val="right"/>
            </w:pPr>
            <w:r>
              <w:t>из жилого (нежилого) в нежилое (жилое)</w:t>
            </w:r>
          </w:p>
        </w:tc>
      </w:tr>
      <w:tr w:rsidR="007F0AD7" w:rsidTr="00DE0BDE">
        <w:trPr>
          <w:cantSplit/>
        </w:trPr>
        <w:tc>
          <w:tcPr>
            <w:tcW w:w="532" w:type="dxa"/>
          </w:tcPr>
          <w:p w:rsidR="007F0AD7" w:rsidRDefault="007F0AD7" w:rsidP="00DE0BDE">
            <w:pPr>
              <w:widowControl w:val="0"/>
              <w:autoSpaceDE w:val="0"/>
              <w:autoSpaceDN w:val="0"/>
              <w:spacing w:line="276" w:lineRule="auto"/>
            </w:pPr>
          </w:p>
        </w:tc>
        <w:tc>
          <w:tcPr>
            <w:tcW w:w="624" w:type="dxa"/>
          </w:tcPr>
          <w:p w:rsidR="007F0AD7" w:rsidRDefault="007F0AD7" w:rsidP="00DE0BDE">
            <w:pPr>
              <w:widowControl w:val="0"/>
              <w:autoSpaceDE w:val="0"/>
              <w:autoSpaceDN w:val="0"/>
              <w:spacing w:line="276" w:lineRule="auto"/>
              <w:jc w:val="center"/>
            </w:pPr>
          </w:p>
        </w:tc>
        <w:tc>
          <w:tcPr>
            <w:tcW w:w="198" w:type="dxa"/>
          </w:tcPr>
          <w:p w:rsidR="007F0AD7" w:rsidRDefault="007F0AD7" w:rsidP="00DE0BDE">
            <w:pPr>
              <w:widowControl w:val="0"/>
              <w:autoSpaceDE w:val="0"/>
              <w:autoSpaceDN w:val="0"/>
              <w:spacing w:line="276" w:lineRule="auto"/>
            </w:pPr>
          </w:p>
        </w:tc>
        <w:tc>
          <w:tcPr>
            <w:tcW w:w="3119" w:type="dxa"/>
            <w:hideMark/>
          </w:tcPr>
          <w:p w:rsidR="007F0AD7" w:rsidRDefault="007F0AD7" w:rsidP="00DE0BDE">
            <w:pPr>
              <w:widowControl w:val="0"/>
              <w:autoSpaceDE w:val="0"/>
              <w:autoSpaceDN w:val="0"/>
              <w:spacing w:line="276" w:lineRule="auto"/>
              <w:jc w:val="center"/>
            </w:pPr>
            <w:r>
              <w:t>(ненужное зачеркнуть)</w:t>
            </w:r>
          </w:p>
        </w:tc>
        <w:tc>
          <w:tcPr>
            <w:tcW w:w="567" w:type="dxa"/>
          </w:tcPr>
          <w:p w:rsidR="007F0AD7" w:rsidRDefault="007F0AD7" w:rsidP="00DE0BDE">
            <w:pPr>
              <w:widowControl w:val="0"/>
              <w:autoSpaceDE w:val="0"/>
              <w:autoSpaceDN w:val="0"/>
              <w:spacing w:line="276" w:lineRule="auto"/>
            </w:pPr>
          </w:p>
        </w:tc>
        <w:tc>
          <w:tcPr>
            <w:tcW w:w="624" w:type="dxa"/>
          </w:tcPr>
          <w:p w:rsidR="007F0AD7" w:rsidRDefault="007F0AD7" w:rsidP="00DE0BDE">
            <w:pPr>
              <w:widowControl w:val="0"/>
              <w:autoSpaceDE w:val="0"/>
              <w:autoSpaceDN w:val="0"/>
              <w:spacing w:line="276" w:lineRule="auto"/>
              <w:jc w:val="center"/>
            </w:pPr>
          </w:p>
        </w:tc>
        <w:tc>
          <w:tcPr>
            <w:tcW w:w="198" w:type="dxa"/>
          </w:tcPr>
          <w:p w:rsidR="007F0AD7" w:rsidRDefault="007F0AD7" w:rsidP="00DE0BDE">
            <w:pPr>
              <w:widowControl w:val="0"/>
              <w:autoSpaceDE w:val="0"/>
              <w:autoSpaceDN w:val="0"/>
              <w:spacing w:line="276" w:lineRule="auto"/>
              <w:jc w:val="center"/>
            </w:pPr>
          </w:p>
        </w:tc>
        <w:tc>
          <w:tcPr>
            <w:tcW w:w="4366" w:type="dxa"/>
            <w:hideMark/>
          </w:tcPr>
          <w:p w:rsidR="007F0AD7" w:rsidRDefault="007F0AD7" w:rsidP="00DE0BDE">
            <w:pPr>
              <w:widowControl w:val="0"/>
              <w:autoSpaceDE w:val="0"/>
              <w:autoSpaceDN w:val="0"/>
              <w:spacing w:line="276" w:lineRule="auto"/>
              <w:jc w:val="center"/>
            </w:pPr>
            <w:r>
              <w:t>(ненужное зачеркнуть)</w:t>
            </w:r>
          </w:p>
        </w:tc>
      </w:tr>
    </w:tbl>
    <w:p w:rsidR="007F0AD7" w:rsidRDefault="007F0AD7" w:rsidP="007F0AD7">
      <w:pPr>
        <w:widowControl w:val="0"/>
      </w:pPr>
      <w:r>
        <w:t xml:space="preserve">в целях использования помещения в качестве  </w:t>
      </w:r>
    </w:p>
    <w:p w:rsidR="007F0AD7" w:rsidRDefault="007F0AD7" w:rsidP="007F0AD7">
      <w:pPr>
        <w:widowControl w:val="0"/>
        <w:pBdr>
          <w:top w:val="single" w:sz="4" w:space="1" w:color="auto"/>
        </w:pBdr>
        <w:ind w:left="4763"/>
        <w:jc w:val="center"/>
        <w:rPr>
          <w:sz w:val="20"/>
          <w:szCs w:val="20"/>
        </w:rPr>
      </w:pPr>
      <w:r w:rsidRPr="00166AE4">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7F0AD7" w:rsidTr="00DE0BDE">
        <w:trPr>
          <w:cantSplit/>
        </w:trPr>
        <w:tc>
          <w:tcPr>
            <w:tcW w:w="1063" w:type="dxa"/>
            <w:vAlign w:val="bottom"/>
            <w:hideMark/>
          </w:tcPr>
          <w:p w:rsidR="007F0AD7" w:rsidRDefault="007F0AD7" w:rsidP="00DE0BDE">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12" w:type="dxa"/>
            <w:vAlign w:val="bottom"/>
            <w:hideMark/>
          </w:tcPr>
          <w:p w:rsidR="007F0AD7" w:rsidRDefault="007F0AD7" w:rsidP="00DE0BDE">
            <w:pPr>
              <w:widowControl w:val="0"/>
              <w:autoSpaceDE w:val="0"/>
              <w:autoSpaceDN w:val="0"/>
              <w:spacing w:line="276" w:lineRule="auto"/>
              <w:jc w:val="right"/>
            </w:pPr>
            <w:r>
              <w:t>):</w:t>
            </w:r>
          </w:p>
        </w:tc>
      </w:tr>
      <w:tr w:rsidR="007F0AD7" w:rsidTr="00DE0BDE">
        <w:trPr>
          <w:cantSplit/>
        </w:trPr>
        <w:tc>
          <w:tcPr>
            <w:tcW w:w="1063" w:type="dxa"/>
          </w:tcPr>
          <w:p w:rsidR="007F0AD7" w:rsidRDefault="007F0AD7" w:rsidP="00DE0BDE">
            <w:pPr>
              <w:widowControl w:val="0"/>
              <w:autoSpaceDE w:val="0"/>
              <w:autoSpaceDN w:val="0"/>
              <w:spacing w:line="276" w:lineRule="auto"/>
              <w:jc w:val="center"/>
            </w:pPr>
          </w:p>
        </w:tc>
        <w:tc>
          <w:tcPr>
            <w:tcW w:w="8959" w:type="dxa"/>
            <w:hideMark/>
          </w:tcPr>
          <w:p w:rsidR="007F0AD7" w:rsidRDefault="007F0AD7" w:rsidP="00DE0BDE">
            <w:pPr>
              <w:widowControl w:val="0"/>
              <w:autoSpaceDE w:val="0"/>
              <w:autoSpaceDN w:val="0"/>
              <w:spacing w:line="276" w:lineRule="auto"/>
              <w:jc w:val="center"/>
            </w:pPr>
            <w:r>
              <w:t>(наименование акта, дата его принятия и номер)</w:t>
            </w:r>
          </w:p>
        </w:tc>
        <w:tc>
          <w:tcPr>
            <w:tcW w:w="212" w:type="dxa"/>
          </w:tcPr>
          <w:p w:rsidR="007F0AD7" w:rsidRDefault="007F0AD7" w:rsidP="00DE0BDE">
            <w:pPr>
              <w:widowControl w:val="0"/>
              <w:autoSpaceDE w:val="0"/>
              <w:autoSpaceDN w:val="0"/>
              <w:spacing w:line="276" w:lineRule="auto"/>
              <w:jc w:val="center"/>
            </w:pPr>
          </w:p>
        </w:tc>
      </w:tr>
    </w:tbl>
    <w:p w:rsidR="007F0AD7" w:rsidRDefault="007F0AD7" w:rsidP="007F0AD7">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7F0AD7" w:rsidTr="00DE0BDE">
        <w:tc>
          <w:tcPr>
            <w:tcW w:w="2296" w:type="dxa"/>
            <w:vAlign w:val="bottom"/>
            <w:hideMark/>
          </w:tcPr>
          <w:p w:rsidR="007F0AD7" w:rsidRDefault="007F0AD7" w:rsidP="00DE0BDE">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7F0AD7" w:rsidRDefault="007F0AD7" w:rsidP="00DE0BDE">
            <w:pPr>
              <w:widowControl w:val="0"/>
              <w:autoSpaceDE w:val="0"/>
              <w:autoSpaceDN w:val="0"/>
              <w:spacing w:line="276" w:lineRule="auto"/>
              <w:jc w:val="center"/>
            </w:pPr>
            <w:r>
              <w:t>жилого (нежилого) в нежилое (жилое)</w:t>
            </w:r>
          </w:p>
        </w:tc>
        <w:tc>
          <w:tcPr>
            <w:tcW w:w="3912" w:type="dxa"/>
            <w:vAlign w:val="bottom"/>
            <w:hideMark/>
          </w:tcPr>
          <w:p w:rsidR="007F0AD7" w:rsidRDefault="007F0AD7" w:rsidP="00DE0BDE">
            <w:pPr>
              <w:widowControl w:val="0"/>
              <w:autoSpaceDE w:val="0"/>
              <w:autoSpaceDN w:val="0"/>
              <w:spacing w:line="276" w:lineRule="auto"/>
            </w:pPr>
            <w:r>
              <w:t xml:space="preserve"> без предварительных условий;</w:t>
            </w:r>
          </w:p>
        </w:tc>
      </w:tr>
      <w:tr w:rsidR="007F0AD7" w:rsidTr="00DE0BDE">
        <w:tc>
          <w:tcPr>
            <w:tcW w:w="2296" w:type="dxa"/>
            <w:vAlign w:val="bottom"/>
          </w:tcPr>
          <w:p w:rsidR="007F0AD7" w:rsidRDefault="007F0AD7" w:rsidP="00DE0BDE">
            <w:pPr>
              <w:widowControl w:val="0"/>
              <w:autoSpaceDE w:val="0"/>
              <w:autoSpaceDN w:val="0"/>
              <w:spacing w:line="276" w:lineRule="auto"/>
              <w:ind w:left="567"/>
            </w:pPr>
          </w:p>
        </w:tc>
        <w:tc>
          <w:tcPr>
            <w:tcW w:w="4026" w:type="dxa"/>
            <w:vAlign w:val="bottom"/>
            <w:hideMark/>
          </w:tcPr>
          <w:p w:rsidR="007F0AD7" w:rsidRDefault="007F0AD7" w:rsidP="00DE0BDE">
            <w:pPr>
              <w:widowControl w:val="0"/>
              <w:autoSpaceDE w:val="0"/>
              <w:autoSpaceDN w:val="0"/>
              <w:spacing w:line="276" w:lineRule="auto"/>
              <w:jc w:val="center"/>
            </w:pPr>
            <w:r>
              <w:t>(ненужное зачеркнуть)</w:t>
            </w:r>
          </w:p>
        </w:tc>
        <w:tc>
          <w:tcPr>
            <w:tcW w:w="3912" w:type="dxa"/>
            <w:vAlign w:val="bottom"/>
          </w:tcPr>
          <w:p w:rsidR="007F0AD7" w:rsidRDefault="007F0AD7" w:rsidP="00DE0BDE">
            <w:pPr>
              <w:widowControl w:val="0"/>
              <w:autoSpaceDE w:val="0"/>
              <w:autoSpaceDN w:val="0"/>
              <w:spacing w:line="276" w:lineRule="auto"/>
            </w:pPr>
          </w:p>
        </w:tc>
      </w:tr>
    </w:tbl>
    <w:p w:rsidR="007F0AD7" w:rsidRDefault="007F0AD7" w:rsidP="007F0AD7">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(перечень работ по переустройству</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(перепланировке) помещения</w:t>
      </w:r>
    </w:p>
    <w:p w:rsidR="007F0AD7" w:rsidRDefault="007F0AD7" w:rsidP="007F0AD7">
      <w:pPr>
        <w:widowControl w:val="0"/>
      </w:pPr>
    </w:p>
    <w:p w:rsidR="007F0AD7" w:rsidRDefault="007F0AD7" w:rsidP="007F0AD7">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7F0AD7" w:rsidRDefault="007F0AD7" w:rsidP="007F0AD7">
      <w:pPr>
        <w:widowControl w:val="0"/>
        <w:tabs>
          <w:tab w:val="right" w:pos="10205"/>
        </w:tabs>
      </w:pPr>
      <w:r>
        <w:tab/>
        <w:t>.</w:t>
      </w:r>
    </w:p>
    <w:p w:rsidR="007F0AD7" w:rsidRDefault="007F0AD7" w:rsidP="007F0AD7">
      <w:pPr>
        <w:widowControl w:val="0"/>
        <w:pBdr>
          <w:top w:val="single" w:sz="4" w:space="1" w:color="auto"/>
        </w:pBdr>
        <w:spacing w:after="240"/>
        <w:ind w:right="113"/>
        <w:rPr>
          <w:sz w:val="2"/>
          <w:szCs w:val="2"/>
        </w:rPr>
      </w:pPr>
    </w:p>
    <w:p w:rsidR="007F0AD7" w:rsidRDefault="007F0AD7" w:rsidP="007F0AD7">
      <w:pPr>
        <w:widowControl w:val="0"/>
        <w:ind w:firstLine="567"/>
        <w:jc w:val="both"/>
      </w:pPr>
      <w:r>
        <w:t>2. Отказать в переводе указанного помещения из жилого (нежилого) в нежилое (жилое)</w:t>
      </w:r>
      <w:r>
        <w:br/>
        <w:t xml:space="preserve">в связи с  </w:t>
      </w:r>
    </w:p>
    <w:p w:rsidR="007F0AD7" w:rsidRDefault="007F0AD7" w:rsidP="007F0AD7">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7F0AD7" w:rsidRDefault="007F0AD7" w:rsidP="007F0AD7">
      <w:pPr>
        <w:widowControl w:val="0"/>
      </w:pPr>
    </w:p>
    <w:p w:rsidR="007F0AD7" w:rsidRDefault="007F0AD7" w:rsidP="007F0AD7">
      <w:pPr>
        <w:widowControl w:val="0"/>
        <w:pBdr>
          <w:top w:val="single" w:sz="4" w:space="1" w:color="auto"/>
        </w:pBdr>
        <w:rPr>
          <w:sz w:val="2"/>
          <w:szCs w:val="2"/>
        </w:rPr>
      </w:pPr>
    </w:p>
    <w:p w:rsidR="007F0AD7" w:rsidRDefault="007F0AD7" w:rsidP="007F0AD7">
      <w:pPr>
        <w:widowControl w:val="0"/>
      </w:pPr>
    </w:p>
    <w:p w:rsidR="007F0AD7" w:rsidRDefault="007F0AD7" w:rsidP="007F0AD7">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7F0AD7" w:rsidTr="00DE0BDE">
        <w:tc>
          <w:tcPr>
            <w:tcW w:w="4139"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r>
      <w:tr w:rsidR="007F0AD7" w:rsidTr="00DE0BDE">
        <w:tc>
          <w:tcPr>
            <w:tcW w:w="4139" w:type="dxa"/>
            <w:hideMark/>
          </w:tcPr>
          <w:p w:rsidR="007F0AD7" w:rsidRDefault="007F0AD7" w:rsidP="00DE0BDE">
            <w:pPr>
              <w:widowControl w:val="0"/>
              <w:autoSpaceDE w:val="0"/>
              <w:autoSpaceDN w:val="0"/>
              <w:spacing w:line="276" w:lineRule="auto"/>
              <w:jc w:val="center"/>
            </w:pPr>
            <w:r>
              <w:t>(должность лица,подписавшего уведомление)</w:t>
            </w:r>
          </w:p>
        </w:tc>
        <w:tc>
          <w:tcPr>
            <w:tcW w:w="284" w:type="dxa"/>
          </w:tcPr>
          <w:p w:rsidR="007F0AD7" w:rsidRDefault="007F0AD7" w:rsidP="00DE0BDE">
            <w:pPr>
              <w:widowControl w:val="0"/>
              <w:autoSpaceDE w:val="0"/>
              <w:autoSpaceDN w:val="0"/>
              <w:spacing w:line="276" w:lineRule="auto"/>
              <w:jc w:val="center"/>
            </w:pPr>
          </w:p>
        </w:tc>
        <w:tc>
          <w:tcPr>
            <w:tcW w:w="1984" w:type="dxa"/>
            <w:hideMark/>
          </w:tcPr>
          <w:p w:rsidR="007F0AD7" w:rsidRDefault="007F0AD7" w:rsidP="00DE0BDE">
            <w:pPr>
              <w:widowControl w:val="0"/>
              <w:autoSpaceDE w:val="0"/>
              <w:autoSpaceDN w:val="0"/>
              <w:spacing w:line="276" w:lineRule="auto"/>
              <w:jc w:val="center"/>
            </w:pPr>
            <w:r>
              <w:t>(подпись)</w:t>
            </w:r>
          </w:p>
        </w:tc>
        <w:tc>
          <w:tcPr>
            <w:tcW w:w="284" w:type="dxa"/>
          </w:tcPr>
          <w:p w:rsidR="007F0AD7" w:rsidRDefault="007F0AD7" w:rsidP="00DE0BDE">
            <w:pPr>
              <w:widowControl w:val="0"/>
              <w:autoSpaceDE w:val="0"/>
              <w:autoSpaceDN w:val="0"/>
              <w:spacing w:line="276" w:lineRule="auto"/>
              <w:jc w:val="center"/>
            </w:pPr>
          </w:p>
        </w:tc>
        <w:tc>
          <w:tcPr>
            <w:tcW w:w="3543" w:type="dxa"/>
            <w:hideMark/>
          </w:tcPr>
          <w:p w:rsidR="007F0AD7" w:rsidRDefault="007F0AD7" w:rsidP="00DE0BDE">
            <w:pPr>
              <w:widowControl w:val="0"/>
              <w:autoSpaceDE w:val="0"/>
              <w:autoSpaceDN w:val="0"/>
              <w:spacing w:line="276" w:lineRule="auto"/>
              <w:jc w:val="center"/>
            </w:pPr>
            <w:r>
              <w:t>(расшифровка подписи)</w:t>
            </w:r>
          </w:p>
        </w:tc>
      </w:tr>
    </w:tbl>
    <w:p w:rsidR="007F0AD7" w:rsidRDefault="007F0AD7" w:rsidP="007F0AD7">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7F0AD7" w:rsidTr="00DE0BDE">
        <w:tc>
          <w:tcPr>
            <w:tcW w:w="170" w:type="dxa"/>
            <w:vAlign w:val="bottom"/>
            <w:hideMark/>
          </w:tcPr>
          <w:p w:rsidR="007F0AD7" w:rsidRDefault="007F0AD7" w:rsidP="00DE0BD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hideMark/>
          </w:tcPr>
          <w:p w:rsidR="007F0AD7" w:rsidRDefault="007F0AD7" w:rsidP="00DE0BD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510" w:type="dxa"/>
            <w:vAlign w:val="bottom"/>
            <w:hideMark/>
          </w:tcPr>
          <w:p w:rsidR="007F0AD7" w:rsidRDefault="007F0AD7" w:rsidP="00DE0BD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pPr>
          </w:p>
        </w:tc>
        <w:tc>
          <w:tcPr>
            <w:tcW w:w="6634" w:type="dxa"/>
            <w:vAlign w:val="bottom"/>
            <w:hideMark/>
          </w:tcPr>
          <w:p w:rsidR="007F0AD7" w:rsidRDefault="007F0AD7" w:rsidP="00DE0BDE">
            <w:pPr>
              <w:widowControl w:val="0"/>
              <w:autoSpaceDE w:val="0"/>
              <w:autoSpaceDN w:val="0"/>
              <w:spacing w:line="276" w:lineRule="auto"/>
            </w:pPr>
            <w:r>
              <w:t xml:space="preserve"> г.</w:t>
            </w:r>
          </w:p>
        </w:tc>
      </w:tr>
    </w:tbl>
    <w:p w:rsidR="007F0AD7" w:rsidRDefault="007F0AD7" w:rsidP="007F0AD7">
      <w:pPr>
        <w:widowControl w:val="0"/>
        <w:spacing w:before="240"/>
      </w:pPr>
      <w:r>
        <w:t>М.П.</w:t>
      </w:r>
    </w:p>
    <w:p w:rsidR="007F0AD7" w:rsidRDefault="007F0AD7" w:rsidP="007F0AD7">
      <w:pPr>
        <w:rPr>
          <w:b/>
          <w:bCs/>
          <w:sz w:val="22"/>
          <w:szCs w:val="28"/>
        </w:rPr>
      </w:pPr>
      <w:r>
        <w:rPr>
          <w:b/>
          <w:bCs/>
          <w:sz w:val="22"/>
          <w:szCs w:val="28"/>
        </w:rPr>
        <w:br w:type="page"/>
      </w:r>
    </w:p>
    <w:p w:rsidR="007F0AD7" w:rsidRPr="00A47AA2" w:rsidRDefault="007F0AD7" w:rsidP="007F0AD7">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7F0AD7" w:rsidRPr="00A47AA2" w:rsidRDefault="007F0AD7" w:rsidP="007F0AD7">
      <w:pPr>
        <w:widowControl w:val="0"/>
        <w:tabs>
          <w:tab w:val="left" w:pos="6237"/>
          <w:tab w:val="left" w:pos="6946"/>
        </w:tabs>
        <w:ind w:firstLine="5812"/>
        <w:jc w:val="right"/>
      </w:pPr>
      <w:r w:rsidRPr="00A47AA2">
        <w:t>к административному регламенту</w:t>
      </w:r>
    </w:p>
    <w:p w:rsidR="007F0AD7" w:rsidRPr="00A47AA2" w:rsidRDefault="007F0AD7" w:rsidP="007F0AD7">
      <w:pPr>
        <w:widowControl w:val="0"/>
        <w:tabs>
          <w:tab w:val="left" w:pos="6237"/>
          <w:tab w:val="left" w:pos="6946"/>
        </w:tabs>
        <w:ind w:firstLine="5812"/>
        <w:jc w:val="right"/>
      </w:pPr>
      <w:r w:rsidRPr="00A47AA2">
        <w:t>предоставления муниципальной услуги</w:t>
      </w:r>
    </w:p>
    <w:p w:rsidR="007F0AD7" w:rsidRPr="001D3ADA" w:rsidRDefault="007F0AD7" w:rsidP="007F0AD7">
      <w:pPr>
        <w:pStyle w:val="a5"/>
        <w:widowControl w:val="0"/>
        <w:tabs>
          <w:tab w:val="left" w:pos="142"/>
          <w:tab w:val="left" w:pos="284"/>
        </w:tabs>
        <w:ind w:left="-567" w:firstLine="340"/>
        <w:rPr>
          <w:szCs w:val="28"/>
        </w:rPr>
      </w:pPr>
    </w:p>
    <w:p w:rsidR="007F0AD7" w:rsidRPr="001D3ADA" w:rsidRDefault="007F0AD7" w:rsidP="007F0AD7">
      <w:pPr>
        <w:pStyle w:val="a5"/>
        <w:widowControl w:val="0"/>
        <w:tabs>
          <w:tab w:val="left" w:pos="142"/>
          <w:tab w:val="left" w:pos="284"/>
        </w:tabs>
        <w:ind w:left="-567" w:firstLine="340"/>
        <w:rPr>
          <w:szCs w:val="28"/>
        </w:rPr>
      </w:pPr>
    </w:p>
    <w:p w:rsidR="007F0AD7" w:rsidRPr="001D3ADA" w:rsidRDefault="007F0AD7" w:rsidP="007F0AD7">
      <w:pPr>
        <w:pStyle w:val="a5"/>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F0AD7" w:rsidRPr="001D3ADA" w:rsidRDefault="007F0AD7" w:rsidP="007F0AD7">
      <w:pPr>
        <w:pStyle w:val="HTML"/>
        <w:widowControl w:val="0"/>
        <w:rPr>
          <w:rFonts w:ascii="Times New Roman" w:hAnsi="Times New Roman" w:cs="Times New Roman"/>
          <w:sz w:val="28"/>
          <w:szCs w:val="28"/>
        </w:rPr>
      </w:pPr>
    </w:p>
    <w:p w:rsidR="007F0AD7" w:rsidRPr="001D3ADA" w:rsidRDefault="007F0AD7" w:rsidP="007F0AD7">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7F0AD7" w:rsidRPr="001D3ADA" w:rsidRDefault="007F0AD7" w:rsidP="007F0AD7">
      <w:pPr>
        <w:pStyle w:val="HTML"/>
        <w:widowControl w:val="0"/>
        <w:rPr>
          <w:rFonts w:ascii="Times New Roman" w:hAnsi="Times New Roman" w:cs="Times New Roman"/>
          <w:sz w:val="28"/>
          <w:szCs w:val="28"/>
        </w:rPr>
      </w:pPr>
    </w:p>
    <w:p w:rsidR="007F0AD7" w:rsidRPr="001D3ADA" w:rsidRDefault="007F0AD7" w:rsidP="007F0AD7">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7F0AD7" w:rsidRPr="001D3ADA" w:rsidRDefault="007F0AD7" w:rsidP="007F0AD7">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7F0AD7" w:rsidRPr="001D3ADA" w:rsidRDefault="007F0AD7" w:rsidP="007F0AD7">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7F0AD7" w:rsidRPr="001D3ADA" w:rsidRDefault="007F0AD7" w:rsidP="007F0AD7">
      <w:pPr>
        <w:pStyle w:val="HTML"/>
        <w:widowControl w:val="0"/>
        <w:rPr>
          <w:rFonts w:ascii="Times New Roman" w:hAnsi="Times New Roman" w:cs="Times New Roman"/>
          <w:sz w:val="28"/>
          <w:szCs w:val="28"/>
        </w:rPr>
      </w:pPr>
    </w:p>
    <w:p w:rsidR="007F0AD7" w:rsidRPr="001D3ADA" w:rsidRDefault="007F0AD7" w:rsidP="007F0AD7">
      <w:pPr>
        <w:pStyle w:val="HTML"/>
        <w:widowControl w:val="0"/>
        <w:jc w:val="center"/>
        <w:rPr>
          <w:rFonts w:ascii="Times New Roman" w:hAnsi="Times New Roman" w:cs="Times New Roman"/>
          <w:sz w:val="28"/>
          <w:szCs w:val="28"/>
        </w:rPr>
      </w:pPr>
    </w:p>
    <w:p w:rsidR="007F0AD7" w:rsidRPr="001D3ADA" w:rsidRDefault="007F0AD7" w:rsidP="007F0AD7">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7F0AD7" w:rsidRPr="001D3ADA" w:rsidRDefault="007F0AD7" w:rsidP="007F0AD7">
      <w:pPr>
        <w:pStyle w:val="HTML"/>
        <w:widowControl w:val="0"/>
        <w:jc w:val="center"/>
        <w:rPr>
          <w:rFonts w:ascii="Times New Roman" w:hAnsi="Times New Roman" w:cs="Times New Roman"/>
          <w:sz w:val="24"/>
          <w:szCs w:val="24"/>
        </w:rPr>
      </w:pP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7F0AD7" w:rsidRPr="001D3ADA" w:rsidRDefault="007F0AD7" w:rsidP="007F0AD7">
      <w:pPr>
        <w:pStyle w:val="HTML"/>
        <w:widowControl w:val="0"/>
        <w:rPr>
          <w:rFonts w:ascii="Times New Roman" w:hAnsi="Times New Roman" w:cs="Times New Roman"/>
          <w:sz w:val="24"/>
          <w:szCs w:val="24"/>
        </w:rPr>
      </w:pP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7F0AD7" w:rsidRPr="001D3ADA" w:rsidRDefault="007F0AD7" w:rsidP="007F0AD7">
      <w:pPr>
        <w:pStyle w:val="HTML"/>
        <w:widowControl w:val="0"/>
        <w:rPr>
          <w:rFonts w:ascii="Times New Roman" w:hAnsi="Times New Roman" w:cs="Times New Roman"/>
          <w:sz w:val="24"/>
          <w:szCs w:val="24"/>
        </w:rPr>
      </w:pPr>
    </w:p>
    <w:p w:rsidR="007F0AD7" w:rsidRPr="001D3ADA"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7F0AD7" w:rsidRPr="001D3ADA" w:rsidRDefault="007F0AD7" w:rsidP="007F0AD7">
      <w:pPr>
        <w:pStyle w:val="HTML"/>
        <w:widowControl w:val="0"/>
        <w:rPr>
          <w:rFonts w:ascii="Times New Roman" w:hAnsi="Times New Roman" w:cs="Times New Roman"/>
          <w:sz w:val="24"/>
          <w:szCs w:val="24"/>
        </w:rPr>
      </w:pPr>
    </w:p>
    <w:p w:rsidR="007F0AD7" w:rsidRDefault="007F0AD7" w:rsidP="007F0AD7">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w:t>
      </w:r>
      <w:r>
        <w:rPr>
          <w:rFonts w:ascii="Times New Roman" w:hAnsi="Times New Roman" w:cs="Times New Roman"/>
          <w:sz w:val="24"/>
          <w:szCs w:val="24"/>
        </w:rPr>
        <w:t xml:space="preserve"> </w:t>
      </w:r>
      <w:r w:rsidRPr="001D3ADA">
        <w:rPr>
          <w:rFonts w:ascii="Times New Roman" w:hAnsi="Times New Roman" w:cs="Times New Roman"/>
          <w:sz w:val="24"/>
          <w:szCs w:val="24"/>
        </w:rPr>
        <w:t>гражданина</w:t>
      </w:r>
    </w:p>
    <w:p w:rsidR="007F0AD7" w:rsidRPr="00A47AA2" w:rsidRDefault="007F0AD7" w:rsidP="007F0AD7">
      <w:r>
        <w:br w:type="page"/>
      </w:r>
      <w:r>
        <w:lastRenderedPageBreak/>
        <w:t xml:space="preserve">                                                                                                                                 </w:t>
      </w:r>
      <w:r w:rsidRPr="00A47AA2">
        <w:t>Приложение 4</w:t>
      </w:r>
    </w:p>
    <w:p w:rsidR="007F0AD7" w:rsidRPr="00A47AA2" w:rsidRDefault="007F0AD7" w:rsidP="007F0AD7">
      <w:pPr>
        <w:widowControl w:val="0"/>
        <w:tabs>
          <w:tab w:val="left" w:pos="6237"/>
          <w:tab w:val="left" w:pos="6946"/>
        </w:tabs>
        <w:ind w:firstLine="5812"/>
        <w:jc w:val="right"/>
      </w:pPr>
      <w:r w:rsidRPr="00A47AA2">
        <w:t>к административному регламенту</w:t>
      </w:r>
    </w:p>
    <w:p w:rsidR="007F0AD7" w:rsidRPr="00A47AA2" w:rsidRDefault="007F0AD7" w:rsidP="007F0AD7">
      <w:pPr>
        <w:widowControl w:val="0"/>
        <w:tabs>
          <w:tab w:val="left" w:pos="6237"/>
          <w:tab w:val="left" w:pos="6946"/>
        </w:tabs>
        <w:ind w:firstLine="5812"/>
        <w:jc w:val="right"/>
      </w:pPr>
      <w:r w:rsidRPr="00A47AA2">
        <w:t>предоставления муниципальной услуги</w:t>
      </w:r>
    </w:p>
    <w:p w:rsidR="007F0AD7" w:rsidRPr="00F6702B" w:rsidRDefault="007F0AD7" w:rsidP="007F0AD7">
      <w:pPr>
        <w:widowControl w:val="0"/>
        <w:tabs>
          <w:tab w:val="left" w:pos="142"/>
          <w:tab w:val="left" w:pos="284"/>
        </w:tabs>
        <w:autoSpaceDE w:val="0"/>
        <w:autoSpaceDN w:val="0"/>
        <w:adjustRightInd w:val="0"/>
        <w:ind w:left="-567" w:firstLine="340"/>
        <w:jc w:val="right"/>
      </w:pPr>
    </w:p>
    <w:p w:rsidR="007F0AD7" w:rsidRDefault="007F0AD7" w:rsidP="007F0AD7">
      <w:pPr>
        <w:rPr>
          <w:b/>
          <w:bCs/>
          <w:kern w:val="36"/>
        </w:rPr>
      </w:pPr>
    </w:p>
    <w:p w:rsidR="007F0AD7" w:rsidRPr="00166AE4" w:rsidRDefault="007F0AD7" w:rsidP="007F0AD7">
      <w:pPr>
        <w:jc w:val="center"/>
        <w:rPr>
          <w:rFonts w:cs="Courier New"/>
        </w:rPr>
      </w:pPr>
      <w:r w:rsidRPr="00166AE4">
        <w:rPr>
          <w:rFonts w:cs="Courier New"/>
        </w:rPr>
        <w:t>СОГЛАСИЕ</w:t>
      </w:r>
    </w:p>
    <w:p w:rsidR="007F0AD7" w:rsidRPr="00166AE4" w:rsidRDefault="007F0AD7" w:rsidP="007F0AD7">
      <w:pPr>
        <w:jc w:val="center"/>
        <w:rPr>
          <w:rFonts w:cs="Courier New"/>
        </w:rPr>
      </w:pPr>
      <w:r w:rsidRPr="00166AE4">
        <w:rPr>
          <w:rFonts w:cs="Courier New"/>
        </w:rPr>
        <w:t>собственника помещения, примыкающего</w:t>
      </w:r>
    </w:p>
    <w:p w:rsidR="007F0AD7" w:rsidRPr="00166AE4" w:rsidRDefault="007F0AD7" w:rsidP="007F0AD7">
      <w:pPr>
        <w:jc w:val="center"/>
        <w:rPr>
          <w:rFonts w:cs="Courier New"/>
        </w:rPr>
      </w:pPr>
      <w:r w:rsidRPr="00166AE4">
        <w:rPr>
          <w:rFonts w:cs="Courier New"/>
        </w:rPr>
        <w:t>к переводимому помещению, на перевод жилого помещения в нежилое помещение</w:t>
      </w:r>
    </w:p>
    <w:p w:rsidR="007F0AD7" w:rsidRPr="00166AE4" w:rsidRDefault="007F0AD7" w:rsidP="007F0AD7">
      <w:pPr>
        <w:jc w:val="both"/>
        <w:rPr>
          <w:rFonts w:cs="Courier New"/>
        </w:rPr>
      </w:pPr>
    </w:p>
    <w:p w:rsidR="007F0AD7" w:rsidRPr="00166AE4" w:rsidRDefault="007F0AD7" w:rsidP="007F0AD7">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7F0AD7" w:rsidRPr="00166AE4" w:rsidRDefault="007F0AD7" w:rsidP="007F0AD7">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7F0AD7" w:rsidRPr="00166AE4" w:rsidRDefault="007F0AD7" w:rsidP="007F0AD7">
      <w:pPr>
        <w:widowControl w:val="0"/>
        <w:tabs>
          <w:tab w:val="left" w:pos="142"/>
          <w:tab w:val="left" w:pos="284"/>
        </w:tabs>
        <w:autoSpaceDE w:val="0"/>
        <w:autoSpaceDN w:val="0"/>
        <w:adjustRightInd w:val="0"/>
        <w:ind w:left="5954"/>
        <w:rPr>
          <w:b/>
          <w:bCs/>
        </w:rPr>
      </w:pPr>
      <w:r w:rsidRPr="00166AE4">
        <w:rPr>
          <w:sz w:val="28"/>
          <w:szCs w:val="28"/>
        </w:rPr>
        <w:t>_____________________</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7F0AD7" w:rsidRPr="00166AE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7F0AD7" w:rsidRPr="007C4C51"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7F0AD7" w:rsidRDefault="007F0AD7" w:rsidP="007F0AD7">
      <w:r>
        <w:br w:type="page"/>
      </w:r>
    </w:p>
    <w:p w:rsidR="007F0AD7" w:rsidRPr="00A47AA2" w:rsidRDefault="007F0AD7" w:rsidP="007F0AD7">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7F0AD7" w:rsidRPr="00A47AA2" w:rsidRDefault="007F0AD7" w:rsidP="007F0AD7">
      <w:pPr>
        <w:widowControl w:val="0"/>
        <w:tabs>
          <w:tab w:val="left" w:pos="6237"/>
          <w:tab w:val="left" w:pos="6946"/>
        </w:tabs>
        <w:ind w:firstLine="5812"/>
        <w:jc w:val="right"/>
      </w:pPr>
      <w:r w:rsidRPr="00A47AA2">
        <w:t>к административному регламенту</w:t>
      </w:r>
    </w:p>
    <w:p w:rsidR="007F0AD7" w:rsidRPr="00A47AA2" w:rsidRDefault="007F0AD7" w:rsidP="007F0AD7">
      <w:pPr>
        <w:widowControl w:val="0"/>
        <w:tabs>
          <w:tab w:val="left" w:pos="6237"/>
          <w:tab w:val="left" w:pos="6946"/>
        </w:tabs>
        <w:ind w:firstLine="5812"/>
        <w:jc w:val="right"/>
      </w:pPr>
      <w:r w:rsidRPr="00A47AA2">
        <w:t>предоставления муниципальной услуги</w:t>
      </w:r>
    </w:p>
    <w:p w:rsidR="007F0AD7" w:rsidRPr="00F6702B" w:rsidRDefault="007F0AD7" w:rsidP="007F0AD7">
      <w:pPr>
        <w:widowControl w:val="0"/>
        <w:tabs>
          <w:tab w:val="left" w:pos="142"/>
          <w:tab w:val="left" w:pos="284"/>
        </w:tabs>
        <w:autoSpaceDE w:val="0"/>
        <w:autoSpaceDN w:val="0"/>
        <w:adjustRightInd w:val="0"/>
        <w:ind w:left="-567" w:firstLine="340"/>
        <w:jc w:val="right"/>
      </w:pPr>
    </w:p>
    <w:p w:rsidR="007F0AD7" w:rsidRPr="002F291F" w:rsidRDefault="007F0AD7" w:rsidP="007F0AD7">
      <w:pPr>
        <w:ind w:left="57"/>
        <w:jc w:val="right"/>
        <w:rPr>
          <w:sz w:val="20"/>
          <w:szCs w:val="20"/>
        </w:rPr>
      </w:pPr>
    </w:p>
    <w:p w:rsidR="007F0AD7" w:rsidRPr="002F291F" w:rsidRDefault="007F0AD7" w:rsidP="007F0AD7"/>
    <w:p w:rsidR="007F0AD7" w:rsidRPr="002F291F" w:rsidRDefault="007F0AD7" w:rsidP="007F0AD7">
      <w:pPr>
        <w:ind w:left="6372"/>
      </w:pPr>
      <w:r w:rsidRPr="002F291F">
        <w:t>______________________________</w:t>
      </w:r>
    </w:p>
    <w:p w:rsidR="007F0AD7" w:rsidRPr="002F291F" w:rsidRDefault="007F0AD7" w:rsidP="007F0AD7">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7F0AD7" w:rsidRPr="002F291F" w:rsidRDefault="007F0AD7" w:rsidP="007F0AD7">
      <w:pPr>
        <w:ind w:left="6372"/>
      </w:pPr>
      <w:r w:rsidRPr="002F291F">
        <w:t xml:space="preserve">_________________________ </w:t>
      </w:r>
    </w:p>
    <w:p w:rsidR="007F0AD7" w:rsidRPr="002F291F" w:rsidRDefault="007F0AD7" w:rsidP="007F0AD7">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7F0AD7" w:rsidRPr="002F291F" w:rsidRDefault="007F0AD7" w:rsidP="007F0AD7"/>
    <w:p w:rsidR="007F0AD7" w:rsidRPr="002F291F" w:rsidRDefault="007F0AD7" w:rsidP="007F0AD7"/>
    <w:p w:rsidR="007F0AD7" w:rsidRPr="002F291F" w:rsidRDefault="007F0AD7" w:rsidP="007F0AD7">
      <w:pPr>
        <w:tabs>
          <w:tab w:val="left" w:pos="1395"/>
        </w:tabs>
        <w:jc w:val="center"/>
      </w:pPr>
      <w:r w:rsidRPr="002F291F">
        <w:t>УВЕДОМЛЕНИЕ</w:t>
      </w:r>
    </w:p>
    <w:p w:rsidR="007F0AD7" w:rsidRPr="002F291F" w:rsidRDefault="007F0AD7" w:rsidP="007F0AD7">
      <w:pPr>
        <w:pStyle w:val="a7"/>
        <w:tabs>
          <w:tab w:val="left" w:pos="2685"/>
        </w:tabs>
        <w:jc w:val="center"/>
        <w:rPr>
          <w:sz w:val="24"/>
        </w:rPr>
      </w:pPr>
      <w:r w:rsidRPr="002F291F">
        <w:rPr>
          <w:sz w:val="24"/>
        </w:rPr>
        <w:t>о приостановлении предоставления муниципальной услуги</w:t>
      </w:r>
    </w:p>
    <w:p w:rsidR="007F0AD7" w:rsidRPr="002F291F" w:rsidRDefault="007F0AD7" w:rsidP="007F0AD7"/>
    <w:p w:rsidR="007F0AD7" w:rsidRPr="002F291F" w:rsidRDefault="007F0AD7" w:rsidP="007F0AD7"/>
    <w:p w:rsidR="007F0AD7" w:rsidRPr="002F291F" w:rsidRDefault="007F0AD7" w:rsidP="007F0AD7">
      <w:pPr>
        <w:pStyle w:val="a7"/>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7F0AD7" w:rsidRPr="002F291F" w:rsidRDefault="007F0AD7" w:rsidP="007F0AD7">
      <w:pPr>
        <w:pStyle w:val="a7"/>
        <w:rPr>
          <w:sz w:val="24"/>
        </w:rPr>
      </w:pPr>
      <w:r w:rsidRPr="002F291F">
        <w:rPr>
          <w:sz w:val="24"/>
          <w:vertAlign w:val="superscript"/>
        </w:rPr>
        <w:t xml:space="preserve">(наименование организации) </w:t>
      </w:r>
    </w:p>
    <w:p w:rsidR="007F0AD7" w:rsidRDefault="007F0AD7" w:rsidP="007F0AD7">
      <w:pPr>
        <w:pStyle w:val="a7"/>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2F291F">
        <w:rPr>
          <w:sz w:val="24"/>
        </w:rPr>
        <w:t>приостановлено.</w:t>
      </w:r>
    </w:p>
    <w:p w:rsidR="007F0AD7" w:rsidRPr="002F291F" w:rsidRDefault="007F0AD7" w:rsidP="007F0AD7">
      <w:pPr>
        <w:jc w:val="both"/>
      </w:pPr>
    </w:p>
    <w:p w:rsidR="007F0AD7" w:rsidRPr="002F291F" w:rsidRDefault="007F0AD7" w:rsidP="007F0AD7">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7F0AD7" w:rsidRPr="00E006B0" w:rsidRDefault="007F0AD7" w:rsidP="007F0AD7">
      <w:pPr>
        <w:widowControl w:val="0"/>
        <w:tabs>
          <w:tab w:val="left" w:pos="142"/>
          <w:tab w:val="left" w:pos="284"/>
        </w:tabs>
        <w:autoSpaceDE w:val="0"/>
        <w:autoSpaceDN w:val="0"/>
        <w:adjustRightInd w:val="0"/>
        <w:ind w:firstLine="709"/>
        <w:jc w:val="both"/>
      </w:pPr>
      <w:r>
        <w:t>п</w:t>
      </w:r>
      <w:r w:rsidRPr="00E006B0">
        <w:t>ри личной явке:</w:t>
      </w:r>
    </w:p>
    <w:p w:rsidR="007F0AD7" w:rsidRPr="00E006B0" w:rsidRDefault="007F0AD7" w:rsidP="007F0AD7">
      <w:pPr>
        <w:widowControl w:val="0"/>
        <w:tabs>
          <w:tab w:val="left" w:pos="142"/>
          <w:tab w:val="left" w:pos="284"/>
        </w:tabs>
        <w:autoSpaceDE w:val="0"/>
        <w:autoSpaceDN w:val="0"/>
        <w:adjustRightInd w:val="0"/>
        <w:ind w:firstLine="709"/>
        <w:jc w:val="both"/>
      </w:pPr>
      <w:r w:rsidRPr="00E006B0">
        <w:t>-в администрацию;</w:t>
      </w:r>
    </w:p>
    <w:p w:rsidR="007F0AD7" w:rsidRPr="00E006B0" w:rsidRDefault="007F0AD7" w:rsidP="007F0AD7">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7F0AD7" w:rsidRPr="00166AE4" w:rsidRDefault="007F0AD7" w:rsidP="007F0AD7">
      <w:pPr>
        <w:widowControl w:val="0"/>
        <w:tabs>
          <w:tab w:val="left" w:pos="142"/>
          <w:tab w:val="left" w:pos="284"/>
        </w:tabs>
        <w:autoSpaceDE w:val="0"/>
        <w:autoSpaceDN w:val="0"/>
        <w:adjustRightInd w:val="0"/>
        <w:ind w:firstLine="709"/>
        <w:jc w:val="both"/>
      </w:pPr>
      <w:r w:rsidRPr="00166AE4">
        <w:t>без личной явки:</w:t>
      </w:r>
    </w:p>
    <w:p w:rsidR="007F0AD7" w:rsidRPr="00E006B0" w:rsidRDefault="007F0AD7" w:rsidP="007F0AD7">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7F0AD7" w:rsidRDefault="007F0AD7" w:rsidP="007F0AD7">
      <w:pPr>
        <w:pStyle w:val="a7"/>
        <w:ind w:firstLine="709"/>
        <w:rPr>
          <w:sz w:val="24"/>
        </w:rPr>
      </w:pPr>
    </w:p>
    <w:p w:rsidR="007F0AD7" w:rsidRPr="002F291F" w:rsidRDefault="007F0AD7" w:rsidP="007F0AD7">
      <w:pPr>
        <w:pStyle w:val="a7"/>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7F0AD7" w:rsidRDefault="007F0AD7" w:rsidP="007F0AD7">
      <w:pPr>
        <w:jc w:val="both"/>
      </w:pPr>
    </w:p>
    <w:p w:rsidR="007F0AD7" w:rsidRDefault="007F0AD7" w:rsidP="007F0AD7">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7F0AD7" w:rsidTr="00DE0BDE">
        <w:tc>
          <w:tcPr>
            <w:tcW w:w="4139"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r>
      <w:tr w:rsidR="007F0AD7" w:rsidTr="00DE0BDE">
        <w:tc>
          <w:tcPr>
            <w:tcW w:w="4139" w:type="dxa"/>
            <w:hideMark/>
          </w:tcPr>
          <w:p w:rsidR="007F0AD7" w:rsidRDefault="007F0AD7" w:rsidP="00DE0BDE">
            <w:pPr>
              <w:widowControl w:val="0"/>
              <w:autoSpaceDE w:val="0"/>
              <w:autoSpaceDN w:val="0"/>
              <w:spacing w:line="276" w:lineRule="auto"/>
              <w:jc w:val="center"/>
            </w:pPr>
            <w:r>
              <w:t>(должность лица,подписавшего уведомление)</w:t>
            </w:r>
          </w:p>
        </w:tc>
        <w:tc>
          <w:tcPr>
            <w:tcW w:w="284" w:type="dxa"/>
          </w:tcPr>
          <w:p w:rsidR="007F0AD7" w:rsidRDefault="007F0AD7" w:rsidP="00DE0BDE">
            <w:pPr>
              <w:widowControl w:val="0"/>
              <w:autoSpaceDE w:val="0"/>
              <w:autoSpaceDN w:val="0"/>
              <w:spacing w:line="276" w:lineRule="auto"/>
              <w:jc w:val="center"/>
            </w:pPr>
          </w:p>
        </w:tc>
        <w:tc>
          <w:tcPr>
            <w:tcW w:w="1984" w:type="dxa"/>
            <w:hideMark/>
          </w:tcPr>
          <w:p w:rsidR="007F0AD7" w:rsidRDefault="007F0AD7" w:rsidP="00DE0BDE">
            <w:pPr>
              <w:widowControl w:val="0"/>
              <w:autoSpaceDE w:val="0"/>
              <w:autoSpaceDN w:val="0"/>
              <w:spacing w:line="276" w:lineRule="auto"/>
              <w:jc w:val="center"/>
            </w:pPr>
            <w:r>
              <w:t>(подпись)</w:t>
            </w:r>
          </w:p>
        </w:tc>
        <w:tc>
          <w:tcPr>
            <w:tcW w:w="284" w:type="dxa"/>
          </w:tcPr>
          <w:p w:rsidR="007F0AD7" w:rsidRDefault="007F0AD7" w:rsidP="00DE0BDE">
            <w:pPr>
              <w:widowControl w:val="0"/>
              <w:autoSpaceDE w:val="0"/>
              <w:autoSpaceDN w:val="0"/>
              <w:spacing w:line="276" w:lineRule="auto"/>
              <w:jc w:val="center"/>
            </w:pPr>
          </w:p>
        </w:tc>
        <w:tc>
          <w:tcPr>
            <w:tcW w:w="3543" w:type="dxa"/>
            <w:hideMark/>
          </w:tcPr>
          <w:p w:rsidR="007F0AD7" w:rsidRDefault="007F0AD7" w:rsidP="00DE0BDE">
            <w:pPr>
              <w:widowControl w:val="0"/>
              <w:autoSpaceDE w:val="0"/>
              <w:autoSpaceDN w:val="0"/>
              <w:spacing w:line="276" w:lineRule="auto"/>
              <w:jc w:val="center"/>
            </w:pPr>
            <w:r>
              <w:t>(расшифровка подписи)</w:t>
            </w:r>
          </w:p>
        </w:tc>
      </w:tr>
    </w:tbl>
    <w:p w:rsidR="007F0AD7" w:rsidRDefault="007F0AD7" w:rsidP="007F0AD7">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7F0AD7" w:rsidTr="00DE0BDE">
        <w:tc>
          <w:tcPr>
            <w:tcW w:w="170" w:type="dxa"/>
            <w:vAlign w:val="bottom"/>
            <w:hideMark/>
          </w:tcPr>
          <w:p w:rsidR="007F0AD7" w:rsidRDefault="007F0AD7" w:rsidP="00DE0BD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hideMark/>
          </w:tcPr>
          <w:p w:rsidR="007F0AD7" w:rsidRDefault="007F0AD7" w:rsidP="00DE0BD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510" w:type="dxa"/>
            <w:vAlign w:val="bottom"/>
            <w:hideMark/>
          </w:tcPr>
          <w:p w:rsidR="007F0AD7" w:rsidRDefault="007F0AD7" w:rsidP="00DE0BD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pPr>
          </w:p>
        </w:tc>
        <w:tc>
          <w:tcPr>
            <w:tcW w:w="6634" w:type="dxa"/>
            <w:vAlign w:val="bottom"/>
            <w:hideMark/>
          </w:tcPr>
          <w:p w:rsidR="007F0AD7" w:rsidRDefault="007F0AD7" w:rsidP="00DE0BDE">
            <w:pPr>
              <w:widowControl w:val="0"/>
              <w:autoSpaceDE w:val="0"/>
              <w:autoSpaceDN w:val="0"/>
              <w:spacing w:line="276" w:lineRule="auto"/>
            </w:pPr>
            <w:r>
              <w:t xml:space="preserve"> г.</w:t>
            </w:r>
          </w:p>
        </w:tc>
      </w:tr>
    </w:tbl>
    <w:p w:rsidR="007F0AD7" w:rsidRDefault="007F0AD7" w:rsidP="007F0AD7">
      <w:pPr>
        <w:widowControl w:val="0"/>
        <w:spacing w:before="240"/>
      </w:pPr>
      <w:r>
        <w:t>М.П.</w:t>
      </w:r>
    </w:p>
    <w:p w:rsidR="007F0AD7" w:rsidRDefault="007F0AD7" w:rsidP="007F0AD7">
      <w:r>
        <w:br w:type="page"/>
      </w:r>
    </w:p>
    <w:p w:rsidR="007F0AD7" w:rsidRPr="00A47AA2" w:rsidRDefault="007F0AD7" w:rsidP="007F0AD7">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7F0AD7" w:rsidRPr="00A47AA2" w:rsidRDefault="007F0AD7" w:rsidP="007F0AD7">
      <w:pPr>
        <w:widowControl w:val="0"/>
        <w:tabs>
          <w:tab w:val="left" w:pos="6237"/>
          <w:tab w:val="left" w:pos="6946"/>
        </w:tabs>
        <w:ind w:firstLine="5812"/>
        <w:jc w:val="right"/>
      </w:pPr>
      <w:r w:rsidRPr="00A47AA2">
        <w:t>к административному регламенту</w:t>
      </w:r>
    </w:p>
    <w:p w:rsidR="007F0AD7" w:rsidRPr="00A47AA2" w:rsidRDefault="007F0AD7" w:rsidP="007F0AD7">
      <w:pPr>
        <w:widowControl w:val="0"/>
        <w:tabs>
          <w:tab w:val="left" w:pos="6237"/>
          <w:tab w:val="left" w:pos="6946"/>
        </w:tabs>
        <w:ind w:firstLine="5812"/>
        <w:jc w:val="right"/>
      </w:pPr>
      <w:r w:rsidRPr="00A47AA2">
        <w:t>предоставления муниципальной услуги</w:t>
      </w:r>
    </w:p>
    <w:p w:rsidR="007F0AD7" w:rsidRPr="00F6702B" w:rsidRDefault="007F0AD7" w:rsidP="007F0AD7">
      <w:pPr>
        <w:widowControl w:val="0"/>
        <w:tabs>
          <w:tab w:val="left" w:pos="142"/>
          <w:tab w:val="left" w:pos="284"/>
        </w:tabs>
        <w:autoSpaceDE w:val="0"/>
        <w:autoSpaceDN w:val="0"/>
        <w:adjustRightInd w:val="0"/>
        <w:ind w:left="-567" w:firstLine="340"/>
        <w:jc w:val="right"/>
      </w:pPr>
    </w:p>
    <w:p w:rsidR="007F0AD7" w:rsidRPr="002F291F" w:rsidRDefault="007F0AD7" w:rsidP="007F0AD7">
      <w:pPr>
        <w:ind w:left="57"/>
        <w:jc w:val="right"/>
        <w:rPr>
          <w:sz w:val="20"/>
          <w:szCs w:val="20"/>
        </w:rPr>
      </w:pPr>
    </w:p>
    <w:p w:rsidR="007F0AD7" w:rsidRPr="002F291F" w:rsidRDefault="007F0AD7" w:rsidP="007F0AD7"/>
    <w:p w:rsidR="007F0AD7" w:rsidRPr="002F291F" w:rsidRDefault="007F0AD7" w:rsidP="007F0AD7">
      <w:pPr>
        <w:ind w:left="6372"/>
      </w:pPr>
      <w:r>
        <w:t>__________________</w:t>
      </w:r>
      <w:r w:rsidRPr="002F291F">
        <w:t>__________</w:t>
      </w:r>
    </w:p>
    <w:p w:rsidR="007F0AD7" w:rsidRPr="002F291F" w:rsidRDefault="007F0AD7" w:rsidP="007F0AD7">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7F0AD7" w:rsidRPr="002F291F" w:rsidRDefault="007F0AD7" w:rsidP="007F0AD7">
      <w:pPr>
        <w:ind w:left="6372"/>
      </w:pPr>
      <w:r w:rsidRPr="002F291F">
        <w:t xml:space="preserve">_________________________ </w:t>
      </w:r>
    </w:p>
    <w:p w:rsidR="007F0AD7" w:rsidRPr="002F291F" w:rsidRDefault="007F0AD7" w:rsidP="007F0AD7">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7F0AD7" w:rsidRPr="00472A64"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7F0AD7" w:rsidRPr="00227F86" w:rsidRDefault="007F0AD7" w:rsidP="007F0AD7">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7F0AD7" w:rsidRPr="00227F86" w:rsidRDefault="007F0AD7" w:rsidP="007F0AD7">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7F0AD7" w:rsidRPr="00227F86"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F0AD7" w:rsidRPr="00227F86"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7F0AD7" w:rsidRPr="00227F86" w:rsidRDefault="007F0AD7" w:rsidP="007F0AD7">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7F0AD7" w:rsidRPr="00227F86" w:rsidTr="00DE0BDE">
        <w:trPr>
          <w:trHeight w:val="542"/>
        </w:trPr>
        <w:tc>
          <w:tcPr>
            <w:tcW w:w="1077" w:type="dxa"/>
            <w:tcBorders>
              <w:top w:val="single" w:sz="4" w:space="0" w:color="auto"/>
              <w:left w:val="single" w:sz="4" w:space="0" w:color="auto"/>
              <w:bottom w:val="single" w:sz="4" w:space="0" w:color="auto"/>
              <w:right w:val="single" w:sz="4" w:space="0" w:color="auto"/>
            </w:tcBorders>
          </w:tcPr>
          <w:p w:rsidR="007F0AD7" w:rsidRPr="00472A64" w:rsidRDefault="007F0AD7" w:rsidP="00DE0BDE">
            <w:pPr>
              <w:autoSpaceDE w:val="0"/>
              <w:autoSpaceDN w:val="0"/>
              <w:adjustRightInd w:val="0"/>
              <w:jc w:val="center"/>
              <w:rPr>
                <w:sz w:val="16"/>
                <w:szCs w:val="20"/>
              </w:rPr>
            </w:pPr>
            <w:r w:rsidRPr="00472A64">
              <w:rPr>
                <w:sz w:val="16"/>
                <w:szCs w:val="20"/>
              </w:rPr>
              <w:t>№</w:t>
            </w:r>
          </w:p>
          <w:p w:rsidR="007F0AD7" w:rsidRPr="00472A64" w:rsidRDefault="007F0AD7" w:rsidP="00DE0BD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F0AD7" w:rsidRPr="00472A64" w:rsidRDefault="007F0AD7" w:rsidP="00DE0BD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F0AD7" w:rsidRPr="00472A64" w:rsidRDefault="007F0AD7" w:rsidP="00DE0BD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7F0AD7" w:rsidRPr="00227F86" w:rsidTr="00DE0BDE">
        <w:trPr>
          <w:trHeight w:val="842"/>
        </w:trPr>
        <w:tc>
          <w:tcPr>
            <w:tcW w:w="1077"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r w:rsidRPr="00227F86">
              <w:rPr>
                <w:bCs/>
                <w:kern w:val="28"/>
              </w:rPr>
              <w:t>Указываются основания такого вывода</w:t>
            </w:r>
          </w:p>
        </w:tc>
      </w:tr>
      <w:tr w:rsidR="007F0AD7" w:rsidRPr="00227F86" w:rsidTr="00DE0BDE">
        <w:trPr>
          <w:trHeight w:val="1764"/>
        </w:trPr>
        <w:tc>
          <w:tcPr>
            <w:tcW w:w="1077"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7F0AD7" w:rsidRPr="00227F86" w:rsidTr="00DE0BDE">
        <w:tc>
          <w:tcPr>
            <w:tcW w:w="1077"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0AD7" w:rsidRPr="00472A64" w:rsidRDefault="007F0AD7" w:rsidP="00DE0BD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7F0AD7" w:rsidRPr="00227F86" w:rsidTr="00DE0BDE">
        <w:tc>
          <w:tcPr>
            <w:tcW w:w="1077"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0AD7" w:rsidRPr="00472A64" w:rsidRDefault="007F0AD7" w:rsidP="00DE0BD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F0AD7" w:rsidRPr="00227F86" w:rsidRDefault="007F0AD7" w:rsidP="00DE0BDE">
            <w:pPr>
              <w:autoSpaceDE w:val="0"/>
              <w:autoSpaceDN w:val="0"/>
              <w:adjustRightInd w:val="0"/>
              <w:jc w:val="both"/>
            </w:pPr>
            <w:r w:rsidRPr="00227F86">
              <w:rPr>
                <w:bCs/>
                <w:kern w:val="28"/>
              </w:rPr>
              <w:t>Указываются основания такого вывода</w:t>
            </w:r>
          </w:p>
        </w:tc>
      </w:tr>
    </w:tbl>
    <w:p w:rsidR="007F0AD7" w:rsidRPr="00276627" w:rsidRDefault="007F0AD7" w:rsidP="007F0AD7">
      <w:pPr>
        <w:widowControl w:val="0"/>
        <w:autoSpaceDE w:val="0"/>
        <w:autoSpaceDN w:val="0"/>
        <w:ind w:firstLine="567"/>
        <w:jc w:val="both"/>
        <w:rPr>
          <w:rFonts w:ascii="Courier New" w:hAnsi="Courier New" w:cs="Courier New"/>
          <w:sz w:val="8"/>
        </w:rPr>
      </w:pPr>
    </w:p>
    <w:p w:rsidR="007F0AD7" w:rsidRPr="00227F86" w:rsidRDefault="007F0AD7" w:rsidP="007F0AD7">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7F0AD7" w:rsidRPr="00227F86" w:rsidRDefault="007F0AD7" w:rsidP="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F0AD7" w:rsidTr="00DE0BDE">
        <w:tc>
          <w:tcPr>
            <w:tcW w:w="4139" w:type="dxa"/>
            <w:gridSpan w:val="7"/>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tcPr>
          <w:p w:rsidR="007F0AD7" w:rsidRDefault="007F0AD7" w:rsidP="00DE0BD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r>
      <w:tr w:rsidR="007F0AD7" w:rsidTr="00DE0BDE">
        <w:tc>
          <w:tcPr>
            <w:tcW w:w="4139" w:type="dxa"/>
            <w:gridSpan w:val="7"/>
            <w:hideMark/>
          </w:tcPr>
          <w:p w:rsidR="007F0AD7" w:rsidRDefault="007F0AD7" w:rsidP="00DE0BDE">
            <w:pPr>
              <w:widowControl w:val="0"/>
              <w:autoSpaceDE w:val="0"/>
              <w:autoSpaceDN w:val="0"/>
              <w:spacing w:line="276" w:lineRule="auto"/>
              <w:jc w:val="center"/>
            </w:pPr>
            <w:r>
              <w:t xml:space="preserve">(должность лица,подписавшего </w:t>
            </w:r>
            <w:r>
              <w:lastRenderedPageBreak/>
              <w:t>уведомление)</w:t>
            </w:r>
          </w:p>
        </w:tc>
        <w:tc>
          <w:tcPr>
            <w:tcW w:w="284" w:type="dxa"/>
          </w:tcPr>
          <w:p w:rsidR="007F0AD7" w:rsidRDefault="007F0AD7" w:rsidP="00DE0BDE">
            <w:pPr>
              <w:widowControl w:val="0"/>
              <w:autoSpaceDE w:val="0"/>
              <w:autoSpaceDN w:val="0"/>
              <w:spacing w:line="276" w:lineRule="auto"/>
              <w:jc w:val="center"/>
            </w:pPr>
          </w:p>
        </w:tc>
        <w:tc>
          <w:tcPr>
            <w:tcW w:w="1984" w:type="dxa"/>
            <w:hideMark/>
          </w:tcPr>
          <w:p w:rsidR="007F0AD7" w:rsidRDefault="007F0AD7" w:rsidP="00DE0BDE">
            <w:pPr>
              <w:widowControl w:val="0"/>
              <w:autoSpaceDE w:val="0"/>
              <w:autoSpaceDN w:val="0"/>
              <w:spacing w:line="276" w:lineRule="auto"/>
              <w:jc w:val="center"/>
            </w:pPr>
            <w:r>
              <w:t>(подпись)</w:t>
            </w:r>
          </w:p>
        </w:tc>
        <w:tc>
          <w:tcPr>
            <w:tcW w:w="284" w:type="dxa"/>
          </w:tcPr>
          <w:p w:rsidR="007F0AD7" w:rsidRDefault="007F0AD7" w:rsidP="00DE0BDE">
            <w:pPr>
              <w:widowControl w:val="0"/>
              <w:autoSpaceDE w:val="0"/>
              <w:autoSpaceDN w:val="0"/>
              <w:spacing w:line="276" w:lineRule="auto"/>
              <w:jc w:val="center"/>
            </w:pPr>
          </w:p>
        </w:tc>
        <w:tc>
          <w:tcPr>
            <w:tcW w:w="3543" w:type="dxa"/>
            <w:hideMark/>
          </w:tcPr>
          <w:p w:rsidR="007F0AD7" w:rsidRDefault="007F0AD7" w:rsidP="00DE0BDE">
            <w:pPr>
              <w:widowControl w:val="0"/>
              <w:autoSpaceDE w:val="0"/>
              <w:autoSpaceDN w:val="0"/>
              <w:spacing w:line="276" w:lineRule="auto"/>
              <w:jc w:val="center"/>
            </w:pPr>
            <w:r>
              <w:t>(расшифровка подписи)</w:t>
            </w:r>
          </w:p>
        </w:tc>
      </w:tr>
      <w:tr w:rsidR="007F0AD7" w:rsidTr="00DE0BDE">
        <w:tc>
          <w:tcPr>
            <w:tcW w:w="170" w:type="dxa"/>
            <w:vAlign w:val="bottom"/>
            <w:hideMark/>
          </w:tcPr>
          <w:p w:rsidR="007F0AD7" w:rsidRDefault="007F0AD7" w:rsidP="00DE0BDE">
            <w:pPr>
              <w:widowControl w:val="0"/>
              <w:autoSpaceDE w:val="0"/>
              <w:autoSpaceDN w:val="0"/>
              <w:spacing w:line="276" w:lineRule="auto"/>
            </w:pPr>
            <w:r>
              <w:lastRenderedPageBreak/>
              <w:t>“</w:t>
            </w:r>
          </w:p>
        </w:tc>
        <w:tc>
          <w:tcPr>
            <w:tcW w:w="425"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284" w:type="dxa"/>
            <w:vAlign w:val="bottom"/>
            <w:hideMark/>
          </w:tcPr>
          <w:p w:rsidR="007F0AD7" w:rsidRDefault="007F0AD7" w:rsidP="00DE0BD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jc w:val="center"/>
            </w:pPr>
          </w:p>
        </w:tc>
        <w:tc>
          <w:tcPr>
            <w:tcW w:w="510" w:type="dxa"/>
            <w:vAlign w:val="bottom"/>
            <w:hideMark/>
          </w:tcPr>
          <w:p w:rsidR="007F0AD7" w:rsidRDefault="007F0AD7" w:rsidP="00DE0BD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7F0AD7" w:rsidRDefault="007F0AD7" w:rsidP="00DE0BDE">
            <w:pPr>
              <w:widowControl w:val="0"/>
              <w:autoSpaceDE w:val="0"/>
              <w:autoSpaceDN w:val="0"/>
              <w:spacing w:line="276" w:lineRule="auto"/>
            </w:pPr>
          </w:p>
        </w:tc>
        <w:tc>
          <w:tcPr>
            <w:tcW w:w="6634" w:type="dxa"/>
            <w:gridSpan w:val="5"/>
            <w:vAlign w:val="bottom"/>
            <w:hideMark/>
          </w:tcPr>
          <w:p w:rsidR="007F0AD7" w:rsidRDefault="007F0AD7" w:rsidP="00DE0BDE">
            <w:pPr>
              <w:widowControl w:val="0"/>
              <w:autoSpaceDE w:val="0"/>
              <w:autoSpaceDN w:val="0"/>
              <w:spacing w:line="276" w:lineRule="auto"/>
            </w:pPr>
            <w:r>
              <w:t xml:space="preserve"> г.</w:t>
            </w:r>
          </w:p>
        </w:tc>
      </w:tr>
    </w:tbl>
    <w:p w:rsidR="007F0AD7" w:rsidRDefault="007F0AD7" w:rsidP="007F0AD7">
      <w:pPr>
        <w:widowControl w:val="0"/>
        <w:spacing w:before="240"/>
      </w:pPr>
      <w:r>
        <w:t>М.П.</w:t>
      </w:r>
    </w:p>
    <w:p w:rsidR="007F0AD7" w:rsidRDefault="007F0AD7"/>
    <w:sectPr w:rsidR="007F0AD7" w:rsidSect="004208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EA" w:rsidRDefault="00803EEA" w:rsidP="007F0AD7">
      <w:r>
        <w:separator/>
      </w:r>
    </w:p>
  </w:endnote>
  <w:endnote w:type="continuationSeparator" w:id="1">
    <w:p w:rsidR="00803EEA" w:rsidRDefault="00803EEA" w:rsidP="007F0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EA" w:rsidRDefault="00803EEA" w:rsidP="007F0AD7">
      <w:r>
        <w:separator/>
      </w:r>
    </w:p>
  </w:footnote>
  <w:footnote w:type="continuationSeparator" w:id="1">
    <w:p w:rsidR="00803EEA" w:rsidRDefault="00803EEA" w:rsidP="007F0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AD7"/>
    <w:rsid w:val="000C6D20"/>
    <w:rsid w:val="000E1A64"/>
    <w:rsid w:val="004149BD"/>
    <w:rsid w:val="00420837"/>
    <w:rsid w:val="007F0AD7"/>
    <w:rsid w:val="00803EEA"/>
    <w:rsid w:val="00C57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D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F0AD7"/>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7F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0AD7"/>
    <w:rPr>
      <w:color w:val="0000FF"/>
      <w:u w:val="single"/>
    </w:rPr>
  </w:style>
  <w:style w:type="paragraph" w:styleId="a4">
    <w:name w:val="No Spacing"/>
    <w:qFormat/>
    <w:rsid w:val="007F0AD7"/>
    <w:pPr>
      <w:suppressAutoHyphens/>
      <w:spacing w:after="0" w:line="240" w:lineRule="auto"/>
    </w:pPr>
    <w:rPr>
      <w:rFonts w:ascii="Times New Roman" w:eastAsia="Arial" w:hAnsi="Times New Roman" w:cs="Times New Roman"/>
      <w:sz w:val="24"/>
      <w:szCs w:val="24"/>
      <w:lang w:eastAsia="ar-SA"/>
    </w:rPr>
  </w:style>
  <w:style w:type="character" w:customStyle="1" w:styleId="11">
    <w:name w:val="Заголовок 1 Знак"/>
    <w:basedOn w:val="a0"/>
    <w:link w:val="10"/>
    <w:rsid w:val="007F0AD7"/>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7F0AD7"/>
    <w:rPr>
      <w:rFonts w:ascii="Cambria" w:eastAsia="Times New Roman" w:hAnsi="Cambria" w:cs="Times New Roman"/>
      <w:b/>
      <w:bCs/>
      <w:i/>
      <w:iCs/>
      <w:sz w:val="28"/>
      <w:szCs w:val="28"/>
      <w:lang w:eastAsia="ru-RU"/>
    </w:rPr>
  </w:style>
  <w:style w:type="paragraph" w:styleId="a5">
    <w:name w:val="Title"/>
    <w:basedOn w:val="a"/>
    <w:link w:val="a6"/>
    <w:qFormat/>
    <w:rsid w:val="007F0AD7"/>
    <w:pPr>
      <w:jc w:val="center"/>
    </w:pPr>
    <w:rPr>
      <w:sz w:val="28"/>
    </w:rPr>
  </w:style>
  <w:style w:type="character" w:customStyle="1" w:styleId="a6">
    <w:name w:val="Название Знак"/>
    <w:basedOn w:val="a0"/>
    <w:link w:val="a5"/>
    <w:rsid w:val="007F0AD7"/>
    <w:rPr>
      <w:rFonts w:ascii="Times New Roman" w:eastAsia="Times New Roman" w:hAnsi="Times New Roman" w:cs="Times New Roman"/>
      <w:sz w:val="28"/>
      <w:szCs w:val="24"/>
      <w:lang w:eastAsia="ru-RU"/>
    </w:rPr>
  </w:style>
  <w:style w:type="paragraph" w:styleId="a7">
    <w:name w:val="Body Text"/>
    <w:basedOn w:val="a"/>
    <w:link w:val="a8"/>
    <w:rsid w:val="007F0AD7"/>
    <w:pPr>
      <w:jc w:val="both"/>
    </w:pPr>
    <w:rPr>
      <w:sz w:val="28"/>
    </w:rPr>
  </w:style>
  <w:style w:type="character" w:customStyle="1" w:styleId="a8">
    <w:name w:val="Основной текст Знак"/>
    <w:basedOn w:val="a0"/>
    <w:link w:val="a7"/>
    <w:rsid w:val="007F0AD7"/>
    <w:rPr>
      <w:rFonts w:ascii="Times New Roman" w:eastAsia="Times New Roman" w:hAnsi="Times New Roman" w:cs="Times New Roman"/>
      <w:sz w:val="28"/>
      <w:szCs w:val="24"/>
      <w:lang w:eastAsia="ru-RU"/>
    </w:rPr>
  </w:style>
  <w:style w:type="paragraph" w:styleId="a9">
    <w:name w:val="header"/>
    <w:basedOn w:val="a"/>
    <w:link w:val="aa"/>
    <w:rsid w:val="007F0AD7"/>
    <w:pPr>
      <w:tabs>
        <w:tab w:val="center" w:pos="4677"/>
        <w:tab w:val="right" w:pos="9355"/>
      </w:tabs>
    </w:pPr>
  </w:style>
  <w:style w:type="character" w:customStyle="1" w:styleId="aa">
    <w:name w:val="Верхний колонтитул Знак"/>
    <w:basedOn w:val="a0"/>
    <w:link w:val="a9"/>
    <w:rsid w:val="007F0AD7"/>
    <w:rPr>
      <w:rFonts w:ascii="Times New Roman" w:eastAsia="Times New Roman" w:hAnsi="Times New Roman" w:cs="Times New Roman"/>
      <w:sz w:val="24"/>
      <w:szCs w:val="24"/>
      <w:lang w:eastAsia="ru-RU"/>
    </w:rPr>
  </w:style>
  <w:style w:type="paragraph" w:styleId="ab">
    <w:name w:val="footer"/>
    <w:basedOn w:val="a"/>
    <w:link w:val="ac"/>
    <w:rsid w:val="007F0AD7"/>
    <w:pPr>
      <w:tabs>
        <w:tab w:val="center" w:pos="4677"/>
        <w:tab w:val="right" w:pos="9355"/>
      </w:tabs>
    </w:pPr>
  </w:style>
  <w:style w:type="character" w:customStyle="1" w:styleId="ac">
    <w:name w:val="Нижний колонтитул Знак"/>
    <w:basedOn w:val="a0"/>
    <w:link w:val="ab"/>
    <w:rsid w:val="007F0AD7"/>
    <w:rPr>
      <w:rFonts w:ascii="Times New Roman" w:eastAsia="Times New Roman" w:hAnsi="Times New Roman" w:cs="Times New Roman"/>
      <w:sz w:val="24"/>
      <w:szCs w:val="24"/>
      <w:lang w:eastAsia="ru-RU"/>
    </w:rPr>
  </w:style>
  <w:style w:type="paragraph" w:styleId="ad">
    <w:name w:val="Balloon Text"/>
    <w:basedOn w:val="a"/>
    <w:link w:val="ae"/>
    <w:semiHidden/>
    <w:rsid w:val="007F0AD7"/>
    <w:rPr>
      <w:rFonts w:ascii="Tahoma" w:hAnsi="Tahoma" w:cs="Tahoma"/>
      <w:sz w:val="16"/>
      <w:szCs w:val="16"/>
    </w:rPr>
  </w:style>
  <w:style w:type="character" w:customStyle="1" w:styleId="ae">
    <w:name w:val="Текст выноски Знак"/>
    <w:basedOn w:val="a0"/>
    <w:link w:val="ad"/>
    <w:semiHidden/>
    <w:rsid w:val="007F0AD7"/>
    <w:rPr>
      <w:rFonts w:ascii="Tahoma" w:eastAsia="Times New Roman" w:hAnsi="Tahoma" w:cs="Tahoma"/>
      <w:sz w:val="16"/>
      <w:szCs w:val="16"/>
      <w:lang w:eastAsia="ru-RU"/>
    </w:rPr>
  </w:style>
  <w:style w:type="paragraph" w:customStyle="1" w:styleId="ConsPlusNonformat">
    <w:name w:val="ConsPlusNonformat"/>
    <w:rsid w:val="007F0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7F0AD7"/>
  </w:style>
  <w:style w:type="paragraph" w:customStyle="1" w:styleId="ConsPlusNormal">
    <w:name w:val="ConsPlusNormal"/>
    <w:link w:val="ConsPlusNormal0"/>
    <w:rsid w:val="007F0A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7F0AD7"/>
    <w:pPr>
      <w:spacing w:before="100" w:beforeAutospacing="1" w:after="100" w:afterAutospacing="1"/>
    </w:pPr>
    <w:rPr>
      <w:rFonts w:ascii="Verdana" w:hAnsi="Verdana"/>
      <w:color w:val="333366"/>
      <w:sz w:val="12"/>
      <w:szCs w:val="12"/>
    </w:rPr>
  </w:style>
  <w:style w:type="character" w:styleId="af1">
    <w:name w:val="Strong"/>
    <w:qFormat/>
    <w:rsid w:val="007F0AD7"/>
    <w:rPr>
      <w:b/>
      <w:bCs/>
    </w:rPr>
  </w:style>
  <w:style w:type="paragraph" w:customStyle="1" w:styleId="consplusnormal00">
    <w:name w:val="consplusnormal0"/>
    <w:basedOn w:val="a"/>
    <w:rsid w:val="007F0AD7"/>
    <w:pPr>
      <w:spacing w:before="100" w:after="100"/>
      <w:ind w:firstLine="120"/>
    </w:pPr>
    <w:rPr>
      <w:rFonts w:ascii="Verdana" w:hAnsi="Verdana"/>
    </w:rPr>
  </w:style>
  <w:style w:type="paragraph" w:styleId="af2">
    <w:name w:val="footnote text"/>
    <w:basedOn w:val="a"/>
    <w:link w:val="af3"/>
    <w:uiPriority w:val="99"/>
    <w:unhideWhenUsed/>
    <w:rsid w:val="007F0AD7"/>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7F0AD7"/>
    <w:rPr>
      <w:rFonts w:ascii="Arial" w:eastAsia="Times New Roman" w:hAnsi="Arial" w:cs="Times New Roman"/>
      <w:sz w:val="20"/>
      <w:szCs w:val="20"/>
      <w:lang w:eastAsia="ru-RU"/>
    </w:rPr>
  </w:style>
  <w:style w:type="character" w:styleId="af4">
    <w:name w:val="footnote reference"/>
    <w:uiPriority w:val="99"/>
    <w:unhideWhenUsed/>
    <w:rsid w:val="007F0AD7"/>
    <w:rPr>
      <w:rFonts w:cs="Times New Roman"/>
      <w:vertAlign w:val="superscript"/>
    </w:rPr>
  </w:style>
  <w:style w:type="character" w:styleId="af5">
    <w:name w:val="annotation reference"/>
    <w:rsid w:val="007F0AD7"/>
    <w:rPr>
      <w:sz w:val="16"/>
      <w:szCs w:val="16"/>
    </w:rPr>
  </w:style>
  <w:style w:type="paragraph" w:styleId="af6">
    <w:name w:val="annotation text"/>
    <w:basedOn w:val="a"/>
    <w:link w:val="af7"/>
    <w:uiPriority w:val="99"/>
    <w:rsid w:val="007F0AD7"/>
    <w:rPr>
      <w:sz w:val="20"/>
      <w:szCs w:val="20"/>
    </w:rPr>
  </w:style>
  <w:style w:type="character" w:customStyle="1" w:styleId="af7">
    <w:name w:val="Текст примечания Знак"/>
    <w:basedOn w:val="a0"/>
    <w:link w:val="af6"/>
    <w:uiPriority w:val="99"/>
    <w:rsid w:val="007F0AD7"/>
    <w:rPr>
      <w:rFonts w:ascii="Times New Roman" w:eastAsia="Times New Roman" w:hAnsi="Times New Roman" w:cs="Times New Roman"/>
      <w:sz w:val="20"/>
      <w:szCs w:val="20"/>
      <w:lang w:eastAsia="ru-RU"/>
    </w:rPr>
  </w:style>
  <w:style w:type="paragraph" w:styleId="af8">
    <w:name w:val="annotation subject"/>
    <w:basedOn w:val="af6"/>
    <w:next w:val="af6"/>
    <w:link w:val="af9"/>
    <w:rsid w:val="007F0AD7"/>
    <w:rPr>
      <w:b/>
      <w:bCs/>
    </w:rPr>
  </w:style>
  <w:style w:type="character" w:customStyle="1" w:styleId="af9">
    <w:name w:val="Тема примечания Знак"/>
    <w:basedOn w:val="af7"/>
    <w:link w:val="af8"/>
    <w:rsid w:val="007F0AD7"/>
    <w:rPr>
      <w:b/>
      <w:bCs/>
    </w:rPr>
  </w:style>
  <w:style w:type="paragraph" w:styleId="afa">
    <w:name w:val="List Paragraph"/>
    <w:aliases w:val="ТЗ список,Абзац списка нумерованный"/>
    <w:basedOn w:val="a"/>
    <w:link w:val="afb"/>
    <w:uiPriority w:val="34"/>
    <w:qFormat/>
    <w:rsid w:val="007F0AD7"/>
    <w:pPr>
      <w:spacing w:after="200" w:line="276" w:lineRule="auto"/>
      <w:ind w:left="720"/>
      <w:contextualSpacing/>
    </w:pPr>
    <w:rPr>
      <w:rFonts w:ascii="Calibri" w:hAnsi="Calibri"/>
      <w:sz w:val="22"/>
      <w:szCs w:val="22"/>
    </w:rPr>
  </w:style>
  <w:style w:type="numbering" w:customStyle="1" w:styleId="1">
    <w:name w:val="Стиль1"/>
    <w:rsid w:val="007F0AD7"/>
    <w:pPr>
      <w:numPr>
        <w:numId w:val="22"/>
      </w:numPr>
    </w:pPr>
  </w:style>
  <w:style w:type="paragraph" w:customStyle="1" w:styleId="afc">
    <w:name w:val="Название проектного документа"/>
    <w:basedOn w:val="a"/>
    <w:rsid w:val="007F0AD7"/>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0AD7"/>
    <w:rPr>
      <w:rFonts w:ascii="Courier New" w:eastAsia="Times New Roman" w:hAnsi="Courier New" w:cs="Courier New"/>
      <w:sz w:val="20"/>
      <w:szCs w:val="20"/>
      <w:lang w:eastAsia="ru-RU"/>
    </w:rPr>
  </w:style>
  <w:style w:type="paragraph" w:customStyle="1" w:styleId="ConsPlusTitle">
    <w:name w:val="ConsPlusTitle"/>
    <w:uiPriority w:val="99"/>
    <w:rsid w:val="007F0A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7F0AD7"/>
    <w:rPr>
      <w:rFonts w:ascii="Arial" w:eastAsia="Times New Roman" w:hAnsi="Arial" w:cs="Arial"/>
      <w:sz w:val="20"/>
      <w:szCs w:val="20"/>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7F0AD7"/>
    <w:rPr>
      <w:rFonts w:ascii="Calibri" w:eastAsia="Times New Roman" w:hAnsi="Calibri" w:cs="Times New Roman"/>
      <w:lang w:eastAsia="ru-RU"/>
    </w:rPr>
  </w:style>
  <w:style w:type="table" w:styleId="afd">
    <w:name w:val="Table Grid"/>
    <w:basedOn w:val="a1"/>
    <w:uiPriority w:val="59"/>
    <w:unhideWhenUsed/>
    <w:rsid w:val="007F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2;&#1080;&#1089;&#1077;&#1083;&#1100;&#1085;&#1103;.&#1088;&#1092;"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11793</Words>
  <Characters>67221</Characters>
  <Application>Microsoft Office Word</Application>
  <DocSecurity>0</DocSecurity>
  <Lines>560</Lines>
  <Paragraphs>157</Paragraphs>
  <ScaleCrop>false</ScaleCrop>
  <Company/>
  <LinksUpToDate>false</LinksUpToDate>
  <CharactersWithSpaces>78857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2025-04-25T12:21:00Z</cp:lastPrinted>
  <dcterms:created xsi:type="dcterms:W3CDTF">2025-04-25T12:23:00Z</dcterms:created>
  <dcterms:modified xsi:type="dcterms:W3CDTF">2025-04-25T12:23:00Z</dcterms:modified>
</cp:coreProperties>
</file>