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DE" w:rsidRPr="00BF096E" w:rsidRDefault="003316DE" w:rsidP="003316DE">
      <w:pPr>
        <w:jc w:val="center"/>
        <w:rPr>
          <w:b/>
        </w:rPr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:rsidR="003316DE" w:rsidRDefault="003316DE" w:rsidP="003316D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3316DE" w:rsidRDefault="003316DE" w:rsidP="003316D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3316DE" w:rsidRDefault="003316DE" w:rsidP="003316DE">
      <w:pPr>
        <w:jc w:val="both"/>
        <w:rPr>
          <w:b/>
          <w:sz w:val="28"/>
          <w:szCs w:val="28"/>
        </w:rPr>
      </w:pPr>
    </w:p>
    <w:p w:rsidR="003316DE" w:rsidRDefault="003316DE" w:rsidP="003316D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316DE" w:rsidRDefault="003316DE" w:rsidP="003316DE">
      <w:pPr>
        <w:jc w:val="both"/>
        <w:rPr>
          <w:b/>
          <w:sz w:val="28"/>
          <w:szCs w:val="28"/>
        </w:rPr>
      </w:pPr>
    </w:p>
    <w:p w:rsidR="003316DE" w:rsidRPr="004A68BC" w:rsidRDefault="00294646" w:rsidP="003316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 апреля</w:t>
      </w:r>
      <w:r w:rsidR="00C63F35">
        <w:rPr>
          <w:sz w:val="28"/>
          <w:szCs w:val="28"/>
          <w:u w:val="single"/>
        </w:rPr>
        <w:t xml:space="preserve">  2018</w:t>
      </w:r>
      <w:r w:rsidR="003316DE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119</w:t>
      </w:r>
      <w:r w:rsidR="003316DE" w:rsidRPr="004A68BC">
        <w:rPr>
          <w:sz w:val="28"/>
          <w:szCs w:val="28"/>
          <w:u w:val="single"/>
        </w:rPr>
        <w:t xml:space="preserve">  </w:t>
      </w:r>
    </w:p>
    <w:p w:rsidR="003316DE" w:rsidRPr="00BF096E" w:rsidRDefault="003316DE" w:rsidP="0033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316DE" w:rsidRDefault="003316DE" w:rsidP="003316DE">
      <w:pPr>
        <w:jc w:val="center"/>
        <w:rPr>
          <w:rFonts w:eastAsiaTheme="minorHAnsi"/>
          <w:lang w:eastAsia="en-US"/>
        </w:rPr>
      </w:pP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 утверждении новой редакции Положения о поверке достоверности и полноты сведений о доходах</w:t>
      </w:r>
      <w:r w:rsidRPr="003316DE">
        <w:rPr>
          <w:rFonts w:eastAsiaTheme="minorHAnsi"/>
          <w:b/>
          <w:bCs/>
          <w:lang w:eastAsia="en-US"/>
        </w:rPr>
        <w:t>,</w:t>
      </w:r>
      <w:r>
        <w:rPr>
          <w:rFonts w:eastAsiaTheme="minorHAnsi"/>
          <w:b/>
          <w:bCs/>
          <w:lang w:eastAsia="en-US"/>
        </w:rPr>
        <w:t xml:space="preserve"> об имуществе и обязательствах</w:t>
      </w:r>
      <w:r w:rsidRPr="003316D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имущественного  характера</w:t>
      </w:r>
      <w:r w:rsidRPr="003316DE">
        <w:rPr>
          <w:rFonts w:eastAsiaTheme="minorHAnsi"/>
          <w:b/>
          <w:bCs/>
          <w:lang w:eastAsia="en-US"/>
        </w:rPr>
        <w:t>,</w:t>
      </w: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предоставляемых гражданами, претендующими на замещение должностей муниципальной службы, включенных в соответствующий перечень, муниципальными  служащими</w:t>
      </w:r>
      <w:r w:rsidRPr="003316DE">
        <w:rPr>
          <w:rFonts w:eastAsiaTheme="minorHAnsi"/>
          <w:b/>
          <w:bCs/>
          <w:lang w:eastAsia="en-US"/>
        </w:rPr>
        <w:t>,</w:t>
      </w: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РФ, соблюдении муниципальными служащими ограничений и запретов, требований</w:t>
      </w: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предотвращении или об урегулировании</w:t>
      </w:r>
      <w:r w:rsidRPr="003316D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конфликта интересов</w:t>
      </w:r>
      <w:r w:rsidRPr="003316DE">
        <w:rPr>
          <w:rFonts w:eastAsiaTheme="minorHAnsi"/>
          <w:b/>
          <w:bCs/>
          <w:lang w:eastAsia="en-US"/>
        </w:rPr>
        <w:t>,</w:t>
      </w: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исполнения ими обязанностей, установленных федеральным законом</w:t>
      </w: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от 25 декабря 2008 года № 273-ФЗ "О противодействии</w:t>
      </w:r>
    </w:p>
    <w:p w:rsidR="00A57CBD" w:rsidRPr="003316DE" w:rsidRDefault="00A57CBD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коррупции" и другими нормативными правовыми актами РФ</w:t>
      </w:r>
    </w:p>
    <w:p w:rsidR="00A57CBD" w:rsidRDefault="00A57CBD" w:rsidP="00A57CBD">
      <w:pPr>
        <w:rPr>
          <w:b/>
          <w:sz w:val="28"/>
          <w:szCs w:val="28"/>
        </w:rPr>
      </w:pPr>
    </w:p>
    <w:p w:rsidR="003316DE" w:rsidRDefault="003316DE" w:rsidP="003316DE">
      <w:pPr>
        <w:jc w:val="center"/>
        <w:rPr>
          <w:b/>
          <w:sz w:val="28"/>
          <w:szCs w:val="28"/>
        </w:rPr>
      </w:pPr>
    </w:p>
    <w:p w:rsidR="00E361DD" w:rsidRPr="007800BF" w:rsidRDefault="003316DE" w:rsidP="00E36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</w:t>
      </w:r>
      <w:r w:rsidR="00E361DD">
        <w:rPr>
          <w:sz w:val="28"/>
          <w:szCs w:val="28"/>
        </w:rPr>
        <w:t>и законами</w:t>
      </w:r>
      <w:r w:rsidRPr="00CD0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года № 131-фз (ред. </w:t>
      </w:r>
      <w:r w:rsidRPr="00C23634">
        <w:rPr>
          <w:rFonts w:eastAsiaTheme="minorHAnsi"/>
          <w:sz w:val="28"/>
          <w:szCs w:val="28"/>
          <w:lang w:eastAsia="en-US"/>
        </w:rPr>
        <w:t>от 29.12.2017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361DD">
        <w:rPr>
          <w:sz w:val="28"/>
          <w:szCs w:val="28"/>
        </w:rPr>
        <w:t xml:space="preserve">, </w:t>
      </w:r>
      <w:r w:rsidRPr="00CD0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 года № 273-фз (ред. 28.12.2017) </w:t>
      </w:r>
      <w:r w:rsidRPr="00CD0DC4">
        <w:rPr>
          <w:sz w:val="28"/>
          <w:szCs w:val="28"/>
        </w:rPr>
        <w:t>«О противодействии коррупции»,</w:t>
      </w:r>
      <w:r w:rsidR="00E361DD">
        <w:rPr>
          <w:sz w:val="28"/>
          <w:szCs w:val="28"/>
        </w:rPr>
        <w:t xml:space="preserve"> от 02.03.2007 года № 25-фз (ред. 26.07.2017) </w:t>
      </w:r>
      <w:r w:rsidR="00E361DD" w:rsidRPr="00CD0DC4">
        <w:rPr>
          <w:sz w:val="28"/>
          <w:szCs w:val="28"/>
        </w:rPr>
        <w:t>«О муниципальной службе в Российской Федерации»</w:t>
      </w:r>
      <w:r w:rsidR="00E361DD">
        <w:rPr>
          <w:sz w:val="28"/>
          <w:szCs w:val="28"/>
        </w:rPr>
        <w:t>, областным законом от 11.03.2008 года № 14-оз (в ред. от 20.02.2018) «О правовом регулировании муниципальной службы в Ленинградской области»,</w:t>
      </w:r>
      <w:proofErr w:type="gramEnd"/>
    </w:p>
    <w:p w:rsidR="00E361DD" w:rsidRDefault="003316DE" w:rsidP="00E361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Указом Президента РФ от 21.09.2009 года № 1065</w:t>
      </w:r>
      <w:r w:rsidR="00E361DD">
        <w:rPr>
          <w:sz w:val="28"/>
          <w:szCs w:val="28"/>
        </w:rPr>
        <w:t xml:space="preserve"> (ред. от 19.09.2017)</w:t>
      </w:r>
      <w:r>
        <w:rPr>
          <w:sz w:val="28"/>
          <w:szCs w:val="28"/>
        </w:rPr>
        <w:t xml:space="preserve"> «О проверки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proofErr w:type="gramEnd"/>
    </w:p>
    <w:p w:rsidR="003316DE" w:rsidRDefault="003316DE" w:rsidP="003316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16DE" w:rsidRPr="00294646" w:rsidRDefault="003316DE" w:rsidP="002946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67768">
        <w:rPr>
          <w:sz w:val="28"/>
          <w:szCs w:val="28"/>
        </w:rPr>
        <w:t xml:space="preserve">Утвердить новую редакцию </w:t>
      </w:r>
      <w:r w:rsidR="00A57CBD" w:rsidRPr="00A57CBD">
        <w:rPr>
          <w:rFonts w:eastAsiaTheme="minorHAnsi"/>
          <w:bCs/>
          <w:sz w:val="28"/>
          <w:szCs w:val="28"/>
          <w:lang w:eastAsia="en-US"/>
        </w:rPr>
        <w:t xml:space="preserve">Положения о поверке достоверности и полноты сведений о доходах, об имуществе и обязательствах имущественного 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 служащими, замещающими </w:t>
      </w:r>
      <w:r w:rsidR="00A57CBD" w:rsidRPr="00A57CBD">
        <w:rPr>
          <w:rFonts w:eastAsiaTheme="minorHAnsi"/>
          <w:bCs/>
          <w:sz w:val="28"/>
          <w:szCs w:val="28"/>
          <w:lang w:eastAsia="en-US"/>
        </w:rPr>
        <w:lastRenderedPageBreak/>
        <w:t>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РФ, соблюдении муниципальными служащими ограничений и запретов</w:t>
      </w:r>
      <w:proofErr w:type="gramEnd"/>
      <w:r w:rsidR="00A57CBD" w:rsidRPr="00A57CBD">
        <w:rPr>
          <w:rFonts w:eastAsiaTheme="minorHAnsi"/>
          <w:bCs/>
          <w:sz w:val="28"/>
          <w:szCs w:val="28"/>
          <w:lang w:eastAsia="en-US"/>
        </w:rPr>
        <w:t>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нормативными правовыми актами РФ</w:t>
      </w:r>
      <w:r w:rsidR="00A57CB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316DE" w:rsidRPr="00F67768" w:rsidRDefault="003316DE" w:rsidP="003316D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Признат</w:t>
      </w:r>
      <w:r w:rsidR="00A57CBD">
        <w:rPr>
          <w:color w:val="000000"/>
          <w:sz w:val="28"/>
          <w:szCs w:val="28"/>
        </w:rPr>
        <w:t>ь утратившими силу постановлениеот29.11.2017 года № 373</w:t>
      </w:r>
    </w:p>
    <w:p w:rsidR="00A57CBD" w:rsidRPr="00A57CBD" w:rsidRDefault="00A57CBD" w:rsidP="00A57CB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57CBD">
        <w:rPr>
          <w:rFonts w:eastAsiaTheme="minorHAnsi"/>
          <w:sz w:val="28"/>
          <w:szCs w:val="28"/>
          <w:lang w:eastAsia="en-US"/>
        </w:rPr>
        <w:t>Об утверждении новой редакции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316DE" w:rsidRPr="00897948" w:rsidRDefault="003316DE" w:rsidP="00331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A57CBD">
        <w:rPr>
          <w:sz w:val="28"/>
          <w:szCs w:val="28"/>
        </w:rPr>
        <w:t xml:space="preserve"> в  газете «</w:t>
      </w:r>
      <w:proofErr w:type="spellStart"/>
      <w:r w:rsidR="00A57CBD">
        <w:rPr>
          <w:sz w:val="28"/>
          <w:szCs w:val="28"/>
        </w:rPr>
        <w:t>Волховские</w:t>
      </w:r>
      <w:proofErr w:type="spellEnd"/>
      <w:r w:rsidR="001A182D">
        <w:rPr>
          <w:sz w:val="28"/>
          <w:szCs w:val="28"/>
        </w:rPr>
        <w:t xml:space="preserve"> огни</w:t>
      </w:r>
      <w:r w:rsidRPr="001D5131">
        <w:rPr>
          <w:sz w:val="28"/>
          <w:szCs w:val="28"/>
        </w:rPr>
        <w:t xml:space="preserve">»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5" w:history="1">
        <w:r w:rsidRPr="000802A6">
          <w:rPr>
            <w:rStyle w:val="a3"/>
            <w:sz w:val="28"/>
            <w:szCs w:val="28"/>
          </w:rPr>
          <w:t>www.кисельня.рф</w:t>
        </w:r>
      </w:hyperlink>
      <w:r w:rsidRPr="000802A6">
        <w:rPr>
          <w:sz w:val="28"/>
          <w:szCs w:val="28"/>
        </w:rPr>
        <w:t xml:space="preserve">.  </w:t>
      </w:r>
      <w:r w:rsidRPr="001D5131">
        <w:rPr>
          <w:sz w:val="28"/>
          <w:szCs w:val="28"/>
        </w:rPr>
        <w:t xml:space="preserve">                                                                                       </w:t>
      </w:r>
    </w:p>
    <w:p w:rsidR="003316DE" w:rsidRPr="001D5131" w:rsidRDefault="003316DE" w:rsidP="003316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5131">
        <w:rPr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3316DE" w:rsidRPr="001D5131" w:rsidRDefault="003316DE" w:rsidP="003316D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D5131">
        <w:rPr>
          <w:bCs/>
          <w:sz w:val="28"/>
          <w:szCs w:val="28"/>
        </w:rPr>
        <w:t>Контроль за</w:t>
      </w:r>
      <w:proofErr w:type="gramEnd"/>
      <w:r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оставляю за собой.</w:t>
      </w:r>
    </w:p>
    <w:p w:rsidR="003316DE" w:rsidRPr="001D5131" w:rsidRDefault="003316DE" w:rsidP="003316DE">
      <w:pPr>
        <w:jc w:val="both"/>
        <w:rPr>
          <w:sz w:val="28"/>
          <w:szCs w:val="28"/>
        </w:rPr>
      </w:pPr>
    </w:p>
    <w:p w:rsidR="003316DE" w:rsidRPr="001D5131" w:rsidRDefault="003316DE" w:rsidP="003316DE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 xml:space="preserve"> </w:t>
      </w:r>
    </w:p>
    <w:p w:rsidR="003316DE" w:rsidRPr="001D5131" w:rsidRDefault="003316DE" w:rsidP="003316DE">
      <w:pPr>
        <w:rPr>
          <w:sz w:val="28"/>
          <w:szCs w:val="28"/>
        </w:rPr>
      </w:pPr>
      <w:r w:rsidRPr="001D5131">
        <w:rPr>
          <w:sz w:val="28"/>
          <w:szCs w:val="28"/>
        </w:rPr>
        <w:t>Глава администрации</w:t>
      </w:r>
    </w:p>
    <w:p w:rsidR="003316DE" w:rsidRDefault="003316DE" w:rsidP="003316DE">
      <w:pPr>
        <w:rPr>
          <w:sz w:val="28"/>
          <w:szCs w:val="28"/>
        </w:rPr>
      </w:pPr>
      <w:r w:rsidRPr="001D5131">
        <w:rPr>
          <w:sz w:val="28"/>
          <w:szCs w:val="28"/>
        </w:rPr>
        <w:t xml:space="preserve">МО Кисельнинское СП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Е.Л.Молодцова</w:t>
      </w:r>
      <w:proofErr w:type="spellEnd"/>
    </w:p>
    <w:p w:rsidR="003316DE" w:rsidRDefault="003316DE" w:rsidP="003316D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316DE" w:rsidRPr="00D34E3A" w:rsidRDefault="003316DE" w:rsidP="003316DE">
      <w:pPr>
        <w:jc w:val="both"/>
      </w:pPr>
      <w:r>
        <w:rPr>
          <w:sz w:val="28"/>
          <w:szCs w:val="28"/>
        </w:rPr>
        <w:t xml:space="preserve">С </w:t>
      </w:r>
      <w:r w:rsidR="00BB218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ознакомлены:</w:t>
      </w:r>
    </w:p>
    <w:p w:rsidR="003316DE" w:rsidRPr="00DC249C" w:rsidRDefault="003316DE" w:rsidP="003316DE">
      <w:pPr>
        <w:jc w:val="center"/>
        <w:rPr>
          <w:sz w:val="18"/>
          <w:szCs w:val="18"/>
        </w:rPr>
      </w:pPr>
    </w:p>
    <w:tbl>
      <w:tblPr>
        <w:tblStyle w:val="a7"/>
        <w:tblW w:w="9573" w:type="dxa"/>
        <w:tblLayout w:type="fixed"/>
        <w:tblLook w:val="04A0"/>
      </w:tblPr>
      <w:tblGrid>
        <w:gridCol w:w="860"/>
        <w:gridCol w:w="1800"/>
        <w:gridCol w:w="4961"/>
        <w:gridCol w:w="851"/>
        <w:gridCol w:w="1101"/>
      </w:tblGrid>
      <w:tr w:rsidR="003316DE" w:rsidTr="00C63F35">
        <w:tc>
          <w:tcPr>
            <w:tcW w:w="860" w:type="dxa"/>
          </w:tcPr>
          <w:p w:rsidR="003316DE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Par0"/>
            <w:bookmarkEnd w:id="0"/>
          </w:p>
          <w:p w:rsidR="003316DE" w:rsidRPr="00DC249C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3316DE" w:rsidRPr="00DC249C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п\</w:t>
            </w:r>
            <w:proofErr w:type="gramStart"/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</w:tcPr>
          <w:p w:rsidR="003316DE" w:rsidRPr="00DC249C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961" w:type="dxa"/>
          </w:tcPr>
          <w:p w:rsidR="003316DE" w:rsidRPr="00DC249C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Pr="00DC249C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Pr="00DC249C" w:rsidRDefault="003316DE" w:rsidP="00A11F0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0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Молодцова Е.Л.</w:t>
            </w:r>
          </w:p>
        </w:tc>
        <w:tc>
          <w:tcPr>
            <w:tcW w:w="4961" w:type="dxa"/>
          </w:tcPr>
          <w:p w:rsidR="003316DE" w:rsidRPr="00D34E3A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4E3A">
              <w:rPr>
                <w:rFonts w:eastAsiaTheme="minorHAnsi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Тепнина</w:t>
            </w:r>
            <w:proofErr w:type="spell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961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заместитель главы - заведующая сектором по общим вопросам, ЖКХ, строительства, транспорта, архивному делу, культуре, спорту, молодежной политике, ВУС, ГО и ЧС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961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финансов. экономики, бухгалтерии, муниципального заказа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-г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лавный бухгалтер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00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Безрукова А.А.</w:t>
            </w:r>
          </w:p>
        </w:tc>
        <w:tc>
          <w:tcPr>
            <w:tcW w:w="4961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 сектора</w:t>
            </w:r>
            <w:r w:rsidR="00294646">
              <w:rPr>
                <w:rFonts w:eastAsiaTheme="minorHAnsi"/>
                <w:sz w:val="24"/>
                <w:szCs w:val="24"/>
                <w:lang w:eastAsia="en-US"/>
              </w:rPr>
              <w:t xml:space="preserve"> финансов,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экономики, бухгалтерии, муниципального заказа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0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Свинцова Н.Л.</w:t>
            </w:r>
          </w:p>
        </w:tc>
        <w:tc>
          <w:tcPr>
            <w:tcW w:w="4961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по управлению имуществом, земельным вопросам, и архитектуре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</w:tcPr>
          <w:p w:rsidR="003316DE" w:rsidRPr="006D197B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Алексеева Е.П.</w:t>
            </w:r>
          </w:p>
        </w:tc>
        <w:tc>
          <w:tcPr>
            <w:tcW w:w="4961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специалист по 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земельным вопросам, 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архитектуре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800" w:type="dxa"/>
          </w:tcPr>
          <w:p w:rsidR="003316DE" w:rsidRPr="006D197B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Сальникова А.М.</w:t>
            </w:r>
          </w:p>
        </w:tc>
        <w:tc>
          <w:tcPr>
            <w:tcW w:w="4961" w:type="dxa"/>
          </w:tcPr>
          <w:p w:rsidR="003316DE" w:rsidRPr="00DC249C" w:rsidRDefault="003316DE" w:rsidP="00A11F0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  ответственный секретарь административной комиссии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16DE" w:rsidTr="00C63F35">
        <w:tc>
          <w:tcPr>
            <w:tcW w:w="860" w:type="dxa"/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16DE" w:rsidRPr="006D197B" w:rsidRDefault="003316DE" w:rsidP="00A11F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Попандопуло Т.Л.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316DE" w:rsidRPr="0054705F" w:rsidRDefault="003316DE" w:rsidP="00A11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общим вопросам, архивному делу, культуре, спорту, молодежной политике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316DE" w:rsidRDefault="003316DE" w:rsidP="00A11F0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316DE" w:rsidRDefault="003316DE" w:rsidP="0033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16DE" w:rsidRDefault="003316DE" w:rsidP="0033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C63F35" w:rsidRDefault="00C63F35" w:rsidP="003316D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3316DE" w:rsidRPr="00D34E3A" w:rsidRDefault="003316DE" w:rsidP="003316DE">
      <w:pPr>
        <w:pStyle w:val="a6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>Исп. А.М.Сальникова,</w:t>
      </w:r>
    </w:p>
    <w:p w:rsidR="003316DE" w:rsidRPr="00D34E3A" w:rsidRDefault="003316DE" w:rsidP="003316DE">
      <w:pPr>
        <w:pStyle w:val="a6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 xml:space="preserve">      74-266</w:t>
      </w:r>
    </w:p>
    <w:p w:rsidR="007201C4" w:rsidRDefault="007201C4"/>
    <w:p w:rsidR="00C63F35" w:rsidRPr="00087800" w:rsidRDefault="00C63F35" w:rsidP="00C63F35">
      <w:pPr>
        <w:jc w:val="right"/>
        <w:rPr>
          <w:sz w:val="18"/>
          <w:szCs w:val="18"/>
        </w:rPr>
      </w:pPr>
      <w:r w:rsidRPr="00087800">
        <w:rPr>
          <w:sz w:val="18"/>
          <w:szCs w:val="18"/>
        </w:rPr>
        <w:t>Утверждено</w:t>
      </w:r>
    </w:p>
    <w:p w:rsidR="00C63F35" w:rsidRPr="00087800" w:rsidRDefault="00C63F35" w:rsidP="00C63F35">
      <w:pPr>
        <w:jc w:val="right"/>
        <w:rPr>
          <w:sz w:val="18"/>
          <w:szCs w:val="18"/>
        </w:rPr>
      </w:pPr>
      <w:r w:rsidRPr="00087800">
        <w:rPr>
          <w:sz w:val="18"/>
          <w:szCs w:val="18"/>
        </w:rPr>
        <w:t>постановлением администрации</w:t>
      </w:r>
    </w:p>
    <w:p w:rsidR="00C63F35" w:rsidRPr="00087800" w:rsidRDefault="00C63F35" w:rsidP="00C63F35">
      <w:pPr>
        <w:jc w:val="right"/>
        <w:rPr>
          <w:sz w:val="18"/>
          <w:szCs w:val="18"/>
        </w:rPr>
      </w:pPr>
      <w:r w:rsidRPr="00087800">
        <w:rPr>
          <w:sz w:val="18"/>
          <w:szCs w:val="18"/>
        </w:rPr>
        <w:t>МО Кисельнинское СП</w:t>
      </w:r>
    </w:p>
    <w:p w:rsidR="00C63F35" w:rsidRPr="00087800" w:rsidRDefault="00294646" w:rsidP="00C63F35">
      <w:pPr>
        <w:jc w:val="right"/>
        <w:rPr>
          <w:sz w:val="18"/>
          <w:szCs w:val="18"/>
        </w:rPr>
      </w:pPr>
      <w:r>
        <w:rPr>
          <w:sz w:val="18"/>
          <w:szCs w:val="18"/>
        </w:rPr>
        <w:t>от 03 апреля 2018 года № 119</w:t>
      </w:r>
    </w:p>
    <w:p w:rsidR="00C63F35" w:rsidRDefault="00C63F35" w:rsidP="00C63F35">
      <w:pPr>
        <w:jc w:val="right"/>
      </w:pPr>
      <w:r w:rsidRPr="00087800">
        <w:rPr>
          <w:sz w:val="18"/>
          <w:szCs w:val="18"/>
        </w:rPr>
        <w:t>(приложение</w:t>
      </w:r>
      <w:r>
        <w:rPr>
          <w:sz w:val="18"/>
          <w:szCs w:val="18"/>
        </w:rPr>
        <w:t>)</w:t>
      </w:r>
    </w:p>
    <w:p w:rsidR="00C63F35" w:rsidRDefault="00C63F35"/>
    <w:p w:rsidR="00C63F35" w:rsidRDefault="00C63F35" w:rsidP="00C63F35">
      <w:pPr>
        <w:jc w:val="right"/>
      </w:pPr>
    </w:p>
    <w:p w:rsidR="003316DE" w:rsidRDefault="003316DE"/>
    <w:p w:rsidR="003316DE" w:rsidRPr="003316DE" w:rsidRDefault="003316DE" w:rsidP="003316D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316DE">
        <w:rPr>
          <w:rFonts w:eastAsiaTheme="minorHAnsi"/>
          <w:b/>
          <w:bCs/>
          <w:lang w:eastAsia="en-US"/>
        </w:rPr>
        <w:t>ПОЛОЖЕНИЕ</w:t>
      </w:r>
    </w:p>
    <w:p w:rsidR="003316DE" w:rsidRPr="003316DE" w:rsidRDefault="00C63F35" w:rsidP="00C63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</w:t>
      </w:r>
      <w:r w:rsidR="00273A5E">
        <w:rPr>
          <w:rFonts w:eastAsiaTheme="minorHAnsi"/>
          <w:b/>
          <w:bCs/>
          <w:lang w:eastAsia="en-US"/>
        </w:rPr>
        <w:t xml:space="preserve"> поверке достоверности и полноты сведений о доходах</w:t>
      </w:r>
      <w:r w:rsidR="003316DE" w:rsidRPr="003316DE">
        <w:rPr>
          <w:rFonts w:eastAsiaTheme="minorHAnsi"/>
          <w:b/>
          <w:bCs/>
          <w:lang w:eastAsia="en-US"/>
        </w:rPr>
        <w:t>,</w:t>
      </w:r>
      <w:r>
        <w:rPr>
          <w:rFonts w:eastAsiaTheme="minorHAnsi"/>
          <w:b/>
          <w:bCs/>
          <w:lang w:eastAsia="en-US"/>
        </w:rPr>
        <w:t xml:space="preserve"> о</w:t>
      </w:r>
      <w:r w:rsidR="00273A5E">
        <w:rPr>
          <w:rFonts w:eastAsiaTheme="minorHAnsi"/>
          <w:b/>
          <w:bCs/>
          <w:lang w:eastAsia="en-US"/>
        </w:rPr>
        <w:t>б имуществе и обязательствах</w:t>
      </w:r>
      <w:r w:rsidR="003316DE" w:rsidRPr="003316DE">
        <w:rPr>
          <w:rFonts w:eastAsiaTheme="minorHAnsi"/>
          <w:b/>
          <w:bCs/>
          <w:lang w:eastAsia="en-US"/>
        </w:rPr>
        <w:t xml:space="preserve"> </w:t>
      </w:r>
      <w:r w:rsidR="00273A5E">
        <w:rPr>
          <w:rFonts w:eastAsiaTheme="minorHAnsi"/>
          <w:b/>
          <w:bCs/>
          <w:lang w:eastAsia="en-US"/>
        </w:rPr>
        <w:t>имущественного  характера</w:t>
      </w:r>
      <w:r w:rsidR="003316DE" w:rsidRPr="003316DE">
        <w:rPr>
          <w:rFonts w:eastAsiaTheme="minorHAnsi"/>
          <w:b/>
          <w:bCs/>
          <w:lang w:eastAsia="en-US"/>
        </w:rPr>
        <w:t>,</w:t>
      </w:r>
      <w:r>
        <w:rPr>
          <w:rFonts w:eastAsiaTheme="minorHAnsi"/>
          <w:b/>
          <w:bCs/>
          <w:lang w:eastAsia="en-US"/>
        </w:rPr>
        <w:t xml:space="preserve"> </w:t>
      </w:r>
      <w:r w:rsidR="00493B02">
        <w:rPr>
          <w:rFonts w:eastAsiaTheme="minorHAnsi"/>
          <w:b/>
          <w:bCs/>
          <w:lang w:eastAsia="en-US"/>
        </w:rPr>
        <w:t>предоставляемых гражданами, претендующими на замещение</w:t>
      </w:r>
      <w:r>
        <w:rPr>
          <w:rFonts w:eastAsiaTheme="minorHAnsi"/>
          <w:b/>
          <w:bCs/>
          <w:lang w:eastAsia="en-US"/>
        </w:rPr>
        <w:t xml:space="preserve"> </w:t>
      </w:r>
      <w:r w:rsidR="00493B02">
        <w:rPr>
          <w:rFonts w:eastAsiaTheme="minorHAnsi"/>
          <w:b/>
          <w:bCs/>
          <w:lang w:eastAsia="en-US"/>
        </w:rPr>
        <w:t>должностей муниципальной службы, включенных</w:t>
      </w:r>
    </w:p>
    <w:p w:rsidR="003316DE" w:rsidRPr="003316DE" w:rsidRDefault="00493B02" w:rsidP="00C63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соответствующий перечень, муниципальными  служащими</w:t>
      </w:r>
      <w:r w:rsidR="003316DE" w:rsidRPr="003316DE">
        <w:rPr>
          <w:rFonts w:eastAsiaTheme="minorHAnsi"/>
          <w:b/>
          <w:bCs/>
          <w:lang w:eastAsia="en-US"/>
        </w:rPr>
        <w:t>,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замещающими указанные должности, достоверности и полноты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сведений, представляемых гражданами при поступлении на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муниципальную службу</w:t>
      </w:r>
      <w:r w:rsidR="00A57CBD">
        <w:rPr>
          <w:rFonts w:eastAsiaTheme="minorHAnsi"/>
          <w:b/>
          <w:bCs/>
          <w:lang w:eastAsia="en-US"/>
        </w:rPr>
        <w:t xml:space="preserve"> в соответствии с</w:t>
      </w:r>
      <w:r w:rsidR="00C63F35">
        <w:rPr>
          <w:rFonts w:eastAsiaTheme="minorHAnsi"/>
          <w:b/>
          <w:bCs/>
          <w:lang w:eastAsia="en-US"/>
        </w:rPr>
        <w:t xml:space="preserve"> </w:t>
      </w:r>
      <w:r w:rsidR="00A57CBD">
        <w:rPr>
          <w:rFonts w:eastAsiaTheme="minorHAnsi"/>
          <w:b/>
          <w:bCs/>
          <w:lang w:eastAsia="en-US"/>
        </w:rPr>
        <w:t>нормативными правовыми</w:t>
      </w:r>
      <w:r w:rsidR="00C63F35">
        <w:rPr>
          <w:rFonts w:eastAsiaTheme="minorHAnsi"/>
          <w:b/>
          <w:bCs/>
          <w:lang w:eastAsia="en-US"/>
        </w:rPr>
        <w:t xml:space="preserve"> </w:t>
      </w:r>
      <w:r w:rsidR="00A57CBD">
        <w:rPr>
          <w:rFonts w:eastAsiaTheme="minorHAnsi"/>
          <w:b/>
          <w:bCs/>
          <w:lang w:eastAsia="en-US"/>
        </w:rPr>
        <w:t>актами РФ, соблюдения муниципальными</w:t>
      </w:r>
    </w:p>
    <w:p w:rsidR="003316DE" w:rsidRPr="003316DE" w:rsidRDefault="00A57CBD" w:rsidP="00C63F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служащими ограничений и запретов, требований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о предотвращении или об урегулировании</w:t>
      </w:r>
      <w:r w:rsidR="003316DE" w:rsidRPr="003316D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конфликта интересов</w:t>
      </w:r>
      <w:r w:rsidR="003316DE" w:rsidRPr="003316DE">
        <w:rPr>
          <w:rFonts w:eastAsiaTheme="minorHAnsi"/>
          <w:b/>
          <w:bCs/>
          <w:lang w:eastAsia="en-US"/>
        </w:rPr>
        <w:t>,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исполнения ими обязанностей, установленных федеральным законом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от 25 декабря 2008 года № 273-ФЗ "О противодействии</w:t>
      </w:r>
      <w:r w:rsidR="00C63F3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коррупции" и другими нормативными правовыми актами РФ</w:t>
      </w:r>
    </w:p>
    <w:p w:rsidR="003316DE" w:rsidRPr="003316DE" w:rsidRDefault="003316DE" w:rsidP="003316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16DE" w:rsidRPr="003316DE" w:rsidTr="00C63F35">
        <w:trPr>
          <w:trHeight w:val="539"/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63F35" w:rsidRDefault="00C63F35" w:rsidP="00C63F35">
            <w:pPr>
              <w:autoSpaceDE w:val="0"/>
              <w:autoSpaceDN w:val="0"/>
              <w:adjustRightInd w:val="0"/>
              <w:rPr>
                <w:rFonts w:eastAsiaTheme="minorHAnsi"/>
                <w:color w:val="392C69"/>
                <w:lang w:eastAsia="en-US"/>
              </w:rPr>
            </w:pPr>
          </w:p>
          <w:p w:rsidR="003316DE" w:rsidRPr="00C63F35" w:rsidRDefault="003316DE" w:rsidP="003316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0"/>
                <w:szCs w:val="20"/>
                <w:lang w:eastAsia="en-US"/>
              </w:rPr>
            </w:pPr>
            <w:r w:rsidRPr="00C63F35"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>Список изменяющих документов</w:t>
            </w:r>
          </w:p>
          <w:p w:rsidR="003316DE" w:rsidRPr="003316DE" w:rsidRDefault="003316DE" w:rsidP="00C63F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lang w:eastAsia="en-US"/>
              </w:rPr>
            </w:pPr>
            <w:r w:rsidRPr="00C63F35"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(введено </w:t>
            </w:r>
            <w:hyperlink r:id="rId6" w:history="1">
              <w:r w:rsidRPr="00C63F3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63F35">
              <w:rPr>
                <w:rFonts w:eastAsiaTheme="minorHAnsi"/>
                <w:color w:val="392C69"/>
                <w:sz w:val="20"/>
                <w:szCs w:val="20"/>
                <w:lang w:eastAsia="en-US"/>
              </w:rPr>
              <w:t xml:space="preserve"> Ленинградской области от 15.01.2018 </w:t>
            </w:r>
            <w:hyperlink r:id="rId7" w:history="1">
              <w:r w:rsidRPr="00C63F3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N 10-оз</w:t>
              </w:r>
            </w:hyperlink>
            <w:r w:rsidRPr="003316DE">
              <w:rPr>
                <w:rFonts w:eastAsiaTheme="minorHAnsi"/>
                <w:color w:val="392C69"/>
                <w:lang w:eastAsia="en-US"/>
              </w:rPr>
              <w:t>)</w:t>
            </w:r>
          </w:p>
        </w:tc>
      </w:tr>
    </w:tbl>
    <w:p w:rsidR="003316DE" w:rsidRPr="003316DE" w:rsidRDefault="003316DE" w:rsidP="003316D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316DE" w:rsidRPr="00C63F35" w:rsidRDefault="003316DE" w:rsidP="00331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1"/>
      <w:bookmarkEnd w:id="1"/>
      <w:r w:rsidRPr="00C63F35">
        <w:rPr>
          <w:rFonts w:eastAsiaTheme="minorHAnsi"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3316DE" w:rsidRPr="00C63F35" w:rsidRDefault="003316DE" w:rsidP="00C63F3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8" w:history="1">
        <w:r w:rsidRPr="00C63F35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63F35">
        <w:rPr>
          <w:rFonts w:eastAsiaTheme="minorHAnsi"/>
          <w:sz w:val="28"/>
          <w:szCs w:val="28"/>
          <w:lang w:eastAsia="en-US"/>
        </w:rPr>
        <w:t xml:space="preserve"> "О муниципальной службе в Российской Федерации":</w:t>
      </w:r>
    </w:p>
    <w:p w:rsidR="003316DE" w:rsidRPr="00C63F35" w:rsidRDefault="00C63F35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-</w:t>
      </w:r>
      <w:r w:rsidR="003316DE" w:rsidRPr="00C63F35">
        <w:rPr>
          <w:rFonts w:eastAsiaTheme="minorHAnsi"/>
          <w:sz w:val="28"/>
          <w:szCs w:val="28"/>
          <w:lang w:eastAsia="en-US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3316DE" w:rsidRPr="00C63F35" w:rsidRDefault="00C63F35" w:rsidP="00C63F3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-</w:t>
      </w:r>
      <w:r w:rsidR="003316DE" w:rsidRPr="00C63F35">
        <w:rPr>
          <w:rFonts w:eastAsiaTheme="minorHAnsi"/>
          <w:sz w:val="28"/>
          <w:szCs w:val="28"/>
          <w:lang w:eastAsia="en-US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7"/>
      <w:bookmarkEnd w:id="2"/>
      <w:r w:rsidRPr="00C63F35">
        <w:rPr>
          <w:rFonts w:eastAsiaTheme="minorHAnsi"/>
          <w:sz w:val="28"/>
          <w:szCs w:val="28"/>
          <w:lang w:eastAsia="en-US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3316DE" w:rsidRPr="00C63F35" w:rsidRDefault="003316DE" w:rsidP="003316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C63F35">
        <w:rPr>
          <w:rFonts w:eastAsiaTheme="minorHAnsi"/>
          <w:sz w:val="18"/>
          <w:szCs w:val="18"/>
          <w:lang w:eastAsia="en-US"/>
        </w:rPr>
        <w:t xml:space="preserve">(в ред. Законов Ленинградской области от 16.02.2015 </w:t>
      </w:r>
      <w:hyperlink r:id="rId9" w:history="1">
        <w:r w:rsidRPr="00C63F35">
          <w:rPr>
            <w:rFonts w:eastAsiaTheme="minorHAnsi"/>
            <w:color w:val="0000FF"/>
            <w:sz w:val="18"/>
            <w:szCs w:val="18"/>
            <w:lang w:eastAsia="en-US"/>
          </w:rPr>
          <w:t>N 4-оз</w:t>
        </w:r>
      </w:hyperlink>
      <w:r w:rsidRPr="00C63F35">
        <w:rPr>
          <w:rFonts w:eastAsiaTheme="minorHAnsi"/>
          <w:sz w:val="18"/>
          <w:szCs w:val="18"/>
          <w:lang w:eastAsia="en-US"/>
        </w:rPr>
        <w:t xml:space="preserve">, от 15.01.2018 </w:t>
      </w:r>
      <w:hyperlink r:id="rId10" w:history="1">
        <w:r w:rsidRPr="00C63F35">
          <w:rPr>
            <w:rFonts w:eastAsiaTheme="minorHAnsi"/>
            <w:color w:val="0000FF"/>
            <w:sz w:val="18"/>
            <w:szCs w:val="18"/>
            <w:lang w:eastAsia="en-US"/>
          </w:rPr>
          <w:t>N 10-оз</w:t>
        </w:r>
      </w:hyperlink>
      <w:r w:rsidRPr="00C63F35">
        <w:rPr>
          <w:rFonts w:eastAsiaTheme="minorHAnsi"/>
          <w:sz w:val="18"/>
          <w:szCs w:val="18"/>
          <w:lang w:eastAsia="en-US"/>
        </w:rPr>
        <w:t>)</w:t>
      </w:r>
    </w:p>
    <w:p w:rsidR="003316DE" w:rsidRPr="00C63F35" w:rsidRDefault="003316DE" w:rsidP="00C63F3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9"/>
      <w:bookmarkEnd w:id="3"/>
      <w:proofErr w:type="gramStart"/>
      <w:r w:rsidRPr="00C63F35">
        <w:rPr>
          <w:rFonts w:eastAsiaTheme="minorHAnsi"/>
          <w:sz w:val="28"/>
          <w:szCs w:val="28"/>
          <w:lang w:eastAsia="en-US"/>
        </w:rPr>
        <w:lastRenderedPageBreak/>
        <w:t>3) соблюдения муницип</w:t>
      </w:r>
      <w:r w:rsidR="00C63F35">
        <w:rPr>
          <w:rFonts w:eastAsiaTheme="minorHAnsi"/>
          <w:sz w:val="28"/>
          <w:szCs w:val="28"/>
          <w:lang w:eastAsia="en-US"/>
        </w:rPr>
        <w:t>альными служащими в течение 3-х</w:t>
      </w:r>
      <w:r w:rsidRPr="00C63F35">
        <w:rPr>
          <w:rFonts w:eastAsiaTheme="minorHAnsi"/>
          <w:sz w:val="28"/>
          <w:szCs w:val="28"/>
          <w:lang w:eastAsia="en-US"/>
        </w:rPr>
        <w:t xml:space="preserve">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C63F35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63F35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 xml:space="preserve">2. Проверка, предусмотренная </w:t>
      </w:r>
      <w:hyperlink w:anchor="Par27" w:history="1">
        <w:r w:rsidRPr="00C63F35">
          <w:rPr>
            <w:rFonts w:eastAsiaTheme="minorHAnsi"/>
            <w:color w:val="0000FF"/>
            <w:sz w:val="28"/>
            <w:szCs w:val="28"/>
            <w:lang w:eastAsia="en-US"/>
          </w:rPr>
          <w:t>подпунктами 2</w:t>
        </w:r>
      </w:hyperlink>
      <w:r w:rsidRPr="00C63F35">
        <w:rPr>
          <w:rFonts w:eastAsiaTheme="minorHAnsi"/>
          <w:sz w:val="28"/>
          <w:szCs w:val="28"/>
          <w:lang w:eastAsia="en-US"/>
        </w:rPr>
        <w:t xml:space="preserve"> и </w:t>
      </w:r>
      <w:hyperlink w:anchor="Par29" w:history="1">
        <w:r w:rsidRPr="00C63F35">
          <w:rPr>
            <w:rFonts w:eastAsiaTheme="minorHAnsi"/>
            <w:color w:val="0000FF"/>
            <w:sz w:val="28"/>
            <w:szCs w:val="28"/>
            <w:lang w:eastAsia="en-US"/>
          </w:rPr>
          <w:t>3 пункта 1</w:t>
        </w:r>
      </w:hyperlink>
      <w:r w:rsidRPr="00C63F35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63F35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 xml:space="preserve">4. Проверка, предусмотренная </w:t>
      </w:r>
      <w:hyperlink w:anchor="Par21" w:history="1">
        <w:r w:rsidRPr="00C63F35"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 w:rsidRPr="00C63F35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lastRenderedPageBreak/>
        <w:t>3) соблюдения муниципальными служащими требований к служебному поведению.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 xml:space="preserve">6. Основанием для осуществления проверки, предусмотренной </w:t>
      </w:r>
      <w:hyperlink w:anchor="Par21" w:history="1">
        <w:r w:rsidRPr="00C63F35">
          <w:rPr>
            <w:rFonts w:eastAsiaTheme="minorHAnsi"/>
            <w:color w:val="0000FF"/>
            <w:sz w:val="28"/>
            <w:szCs w:val="28"/>
            <w:lang w:eastAsia="en-US"/>
          </w:rPr>
          <w:t>пунктом 1</w:t>
        </w:r>
      </w:hyperlink>
      <w:r w:rsidRPr="00C63F35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316DE" w:rsidRPr="00C63F35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F35">
        <w:rPr>
          <w:rFonts w:eastAsiaTheme="minorHAnsi"/>
          <w:sz w:val="28"/>
          <w:szCs w:val="28"/>
          <w:lang w:eastAsia="en-US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</w:t>
      </w:r>
      <w:r w:rsidRPr="003316DE">
        <w:rPr>
          <w:rFonts w:eastAsiaTheme="minorHAnsi"/>
          <w:lang w:eastAsia="en-US"/>
        </w:rPr>
        <w:t xml:space="preserve"> </w:t>
      </w:r>
      <w:r w:rsidRPr="00853110">
        <w:rPr>
          <w:rFonts w:eastAsiaTheme="minorHAnsi"/>
          <w:sz w:val="28"/>
          <w:szCs w:val="28"/>
          <w:lang w:eastAsia="en-US"/>
        </w:rPr>
        <w:t>муниципального образования, ответственными за работу по профилактике коррупционных и иных правонарушений;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4) Общественной палатой Ленинградской области;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5) общероссийскими средствами массовой информации.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7. Информация анонимного характера не может служить основанием для проверки.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47"/>
      <w:bookmarkEnd w:id="4"/>
      <w:r w:rsidRPr="00853110">
        <w:rPr>
          <w:rFonts w:eastAsiaTheme="minorHAnsi"/>
          <w:sz w:val="28"/>
          <w:szCs w:val="28"/>
          <w:lang w:eastAsia="en-US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о представлении сведений, составляющих банковскую, налоговую или иную охраняемую законом тайну;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частью третьей статьи 7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lastRenderedPageBreak/>
        <w:t xml:space="preserve">10. При осуществлении самостоятельно проверки, предусмотренной </w:t>
      </w:r>
      <w:hyperlink w:anchor="Par47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пунктом 9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кадровой службы или должностное лицо вправе: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1) проводить беседу с гражданином или муниципальным служащим;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54"/>
      <w:bookmarkEnd w:id="5"/>
      <w:proofErr w:type="gramStart"/>
      <w:r w:rsidRPr="00853110">
        <w:rPr>
          <w:rFonts w:eastAsiaTheme="minorHAnsi"/>
          <w:sz w:val="28"/>
          <w:szCs w:val="28"/>
          <w:lang w:eastAsia="en-US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 - государственные органы и организации) об имеющихся у них сведениях:</w:t>
      </w:r>
    </w:p>
    <w:p w:rsidR="003316DE" w:rsidRPr="00853110" w:rsidRDefault="00853110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6DE" w:rsidRPr="00853110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316DE" w:rsidRPr="00853110" w:rsidRDefault="00853110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6DE" w:rsidRPr="00853110">
        <w:rPr>
          <w:rFonts w:eastAsiaTheme="minorHAnsi"/>
          <w:sz w:val="28"/>
          <w:szCs w:val="28"/>
          <w:lang w:eastAsia="en-US"/>
        </w:rPr>
        <w:t>о достоверности и полноте сведений, представленных гражданином в соответствии с законодательством;</w:t>
      </w:r>
    </w:p>
    <w:p w:rsidR="003316DE" w:rsidRPr="00853110" w:rsidRDefault="00853110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6DE" w:rsidRPr="00853110">
        <w:rPr>
          <w:rFonts w:eastAsiaTheme="minorHAnsi"/>
          <w:sz w:val="28"/>
          <w:szCs w:val="28"/>
          <w:lang w:eastAsia="en-US"/>
        </w:rPr>
        <w:t>о соблюдении муниципальным служащим требований к служебному поведению;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5) наводить справки у физических лиц и получать от них информацию с их согласия;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60"/>
      <w:bookmarkEnd w:id="6"/>
      <w:r w:rsidRPr="00853110">
        <w:rPr>
          <w:rFonts w:eastAsiaTheme="minorHAnsi"/>
          <w:sz w:val="28"/>
          <w:szCs w:val="28"/>
          <w:lang w:eastAsia="en-US"/>
        </w:rPr>
        <w:t xml:space="preserve">11. В запросах, предусмотренных </w:t>
      </w:r>
      <w:hyperlink w:anchor="Par54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подпунктом 4 пункта 10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lastRenderedPageBreak/>
        <w:t>2) нормативный правовой акт, на основании которого направляется запрос;</w:t>
      </w:r>
    </w:p>
    <w:p w:rsidR="003316DE" w:rsidRPr="00853110" w:rsidRDefault="003316DE" w:rsidP="0085311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853110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>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4) содержание и объем сведений, подлежащих проверке;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5) срок представления запрашиваемых сведений;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6) фамилия, инициалы и номер телефона муниципального служащего, подготовившего запрос;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7) другие необходимые сведения.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12. В предложениях Губернатору Ленинградской области о направлении запросов, предусмотренных </w:t>
      </w:r>
      <w:hyperlink w:anchor="Par47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пунктом 9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помимо сведений, перечисленных в </w:t>
      </w:r>
      <w:hyperlink w:anchor="Par60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пункте 11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1) указываются сведения, послужившие основанием для проверки;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3) дается ссылка на соответствующие положения Федерального </w:t>
      </w:r>
      <w:hyperlink r:id="rId13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3316DE" w:rsidRPr="00853110" w:rsidRDefault="003316DE" w:rsidP="0085311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13. Запросы, предусмотренные </w:t>
      </w:r>
      <w:hyperlink w:anchor="Par54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подпунктом 4 пункта 10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14. Предложения Губернатору Ленинградской области о направлении запросов, предусмотренных </w:t>
      </w:r>
      <w:hyperlink w:anchor="Par47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пунктом 9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направляет </w:t>
      </w:r>
      <w:r w:rsidRPr="00853110">
        <w:rPr>
          <w:rFonts w:eastAsiaTheme="minorHAnsi"/>
          <w:sz w:val="28"/>
          <w:szCs w:val="28"/>
          <w:lang w:eastAsia="en-US"/>
        </w:rPr>
        <w:lastRenderedPageBreak/>
        <w:t>представитель нанимателя (работодатель) на основании информации, полученной из кадровой службы или от должностного лица.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3110">
        <w:rPr>
          <w:rFonts w:eastAsiaTheme="minorHAnsi"/>
          <w:sz w:val="28"/>
          <w:szCs w:val="28"/>
          <w:lang w:eastAsia="en-US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 правовыми актами Российской Федерации.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15. Руководитель кадровой службы органа местного самоуправления либо должностное лицо обеспечивает: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80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подпункта 2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</w:t>
      </w:r>
      <w:r w:rsidR="00853110">
        <w:rPr>
          <w:rFonts w:eastAsiaTheme="minorHAnsi"/>
          <w:sz w:val="28"/>
          <w:szCs w:val="28"/>
          <w:lang w:eastAsia="en-US"/>
        </w:rPr>
        <w:t>стоящего пункта - в течение 2-х</w:t>
      </w:r>
      <w:r w:rsidRPr="00853110">
        <w:rPr>
          <w:rFonts w:eastAsiaTheme="minorHAnsi"/>
          <w:sz w:val="28"/>
          <w:szCs w:val="28"/>
          <w:lang w:eastAsia="en-US"/>
        </w:rPr>
        <w:t xml:space="preserve"> рабочих дней со дня получения соответствующего решения;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80"/>
      <w:bookmarkEnd w:id="7"/>
      <w:proofErr w:type="gramStart"/>
      <w:r w:rsidRPr="00853110">
        <w:rPr>
          <w:rFonts w:eastAsiaTheme="minorHAnsi"/>
          <w:sz w:val="28"/>
          <w:szCs w:val="28"/>
          <w:lang w:eastAsia="en-US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</w:t>
      </w:r>
      <w:r w:rsidR="00853110">
        <w:rPr>
          <w:rFonts w:eastAsiaTheme="minorHAnsi"/>
          <w:sz w:val="28"/>
          <w:szCs w:val="28"/>
          <w:lang w:eastAsia="en-US"/>
        </w:rPr>
        <w:t>лежат проверке, - в течение 7-ми</w:t>
      </w:r>
      <w:r w:rsidRPr="00853110">
        <w:rPr>
          <w:rFonts w:eastAsiaTheme="minorHAnsi"/>
          <w:sz w:val="28"/>
          <w:szCs w:val="28"/>
          <w:lang w:eastAsia="en-US"/>
        </w:rPr>
        <w:t xml:space="preserve">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853110">
        <w:rPr>
          <w:rFonts w:eastAsiaTheme="minorHAnsi"/>
          <w:sz w:val="28"/>
          <w:szCs w:val="28"/>
          <w:lang w:eastAsia="en-US"/>
        </w:rPr>
        <w:t>согласованный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 с гражданином или муниципальным служащим.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82"/>
      <w:bookmarkEnd w:id="8"/>
      <w:r w:rsidRPr="00853110">
        <w:rPr>
          <w:rFonts w:eastAsiaTheme="minorHAnsi"/>
          <w:sz w:val="28"/>
          <w:szCs w:val="28"/>
          <w:lang w:eastAsia="en-US"/>
        </w:rPr>
        <w:t>17. Гражданин или муниципальный служащий вправе: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1) давать пояснения в письменной форме:</w:t>
      </w:r>
    </w:p>
    <w:p w:rsidR="003316DE" w:rsidRPr="00853110" w:rsidRDefault="00853110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6DE" w:rsidRPr="00853110">
        <w:rPr>
          <w:rFonts w:eastAsiaTheme="minorHAnsi"/>
          <w:sz w:val="28"/>
          <w:szCs w:val="28"/>
          <w:lang w:eastAsia="en-US"/>
        </w:rPr>
        <w:t>в ходе проверки;</w:t>
      </w:r>
    </w:p>
    <w:p w:rsidR="003316DE" w:rsidRPr="00853110" w:rsidRDefault="00853110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6DE" w:rsidRPr="00853110">
        <w:rPr>
          <w:rFonts w:eastAsiaTheme="minorHAnsi"/>
          <w:sz w:val="28"/>
          <w:szCs w:val="28"/>
          <w:lang w:eastAsia="en-US"/>
        </w:rPr>
        <w:t xml:space="preserve">по вопросам, указанным в </w:t>
      </w:r>
      <w:hyperlink w:anchor="Par80" w:history="1">
        <w:r w:rsidR="003316DE" w:rsidRPr="00853110">
          <w:rPr>
            <w:rFonts w:eastAsiaTheme="minorHAnsi"/>
            <w:color w:val="0000FF"/>
            <w:sz w:val="28"/>
            <w:szCs w:val="28"/>
            <w:lang w:eastAsia="en-US"/>
          </w:rPr>
          <w:t>подпункте 2 пункта 15</w:t>
        </w:r>
      </w:hyperlink>
      <w:r w:rsidR="003316DE"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316DE" w:rsidRPr="00853110" w:rsidRDefault="00853110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6DE" w:rsidRPr="00853110">
        <w:rPr>
          <w:rFonts w:eastAsiaTheme="minorHAnsi"/>
          <w:sz w:val="28"/>
          <w:szCs w:val="28"/>
          <w:lang w:eastAsia="en-US"/>
        </w:rPr>
        <w:t>по результатам проверки;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2) представлять дополнительные материалы и давать по ним пояснения в письменной форме;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lastRenderedPageBreak/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80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подпункте 2 пункта 15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18. Пояснения, указанные в </w:t>
      </w:r>
      <w:hyperlink w:anchor="Par82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92"/>
      <w:bookmarkEnd w:id="9"/>
      <w:r w:rsidRPr="00853110">
        <w:rPr>
          <w:rFonts w:eastAsiaTheme="minorHAnsi"/>
          <w:sz w:val="28"/>
          <w:szCs w:val="28"/>
          <w:lang w:eastAsia="en-US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1) о назначении гражданина на должность муниципальной службы;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2) об отказе гражданину в назначении на должность муниципальной службы;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3) об отсутствии оснований для применения к муниципальному служащему мер юридической ответственности;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4) о применении к муниципальному служащему мер юридической ответственности;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 w:rsidRPr="00853110">
        <w:rPr>
          <w:rFonts w:eastAsiaTheme="minorHAnsi"/>
          <w:sz w:val="28"/>
          <w:szCs w:val="28"/>
          <w:lang w:eastAsia="en-US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853110">
        <w:rPr>
          <w:rFonts w:eastAsiaTheme="minorHAnsi"/>
          <w:sz w:val="28"/>
          <w:szCs w:val="28"/>
          <w:lang w:eastAsia="en-US"/>
        </w:rPr>
        <w:t>явившуюся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 основанием для проведения проверки, с </w:t>
      </w:r>
      <w:r w:rsidRPr="00853110">
        <w:rPr>
          <w:rFonts w:eastAsiaTheme="minorHAnsi"/>
          <w:sz w:val="28"/>
          <w:szCs w:val="28"/>
          <w:lang w:eastAsia="en-US"/>
        </w:rPr>
        <w:lastRenderedPageBreak/>
        <w:t>соблюдением законодательства Российской Федерации о персональных данных и государственной тайне.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92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пункте 20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1) назначить гражданина на должность муниципальной службы;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2) отказать гражданину в назначении на должность муниципальной службы;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3) применить к муниципальному служащему меры юридической ответственности;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 xml:space="preserve">24. </w:t>
      </w:r>
      <w:proofErr w:type="gramStart"/>
      <w:r w:rsidRPr="00853110">
        <w:rPr>
          <w:rFonts w:eastAsiaTheme="minorHAnsi"/>
          <w:sz w:val="28"/>
          <w:szCs w:val="28"/>
          <w:lang w:eastAsia="en-US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14" w:history="1">
        <w:r w:rsidRPr="00853110"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 w:rsidRPr="00853110">
        <w:rPr>
          <w:rFonts w:eastAsiaTheme="minorHAnsi"/>
          <w:sz w:val="28"/>
          <w:szCs w:val="28"/>
          <w:lang w:eastAsia="en-US"/>
        </w:rPr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</w:t>
      </w:r>
      <w:proofErr w:type="gramEnd"/>
      <w:r w:rsidRPr="00853110">
        <w:rPr>
          <w:rFonts w:eastAsiaTheme="minorHAnsi"/>
          <w:sz w:val="28"/>
          <w:szCs w:val="28"/>
          <w:lang w:eastAsia="en-US"/>
        </w:rPr>
        <w:t xml:space="preserve"> года приобщаются к личным делам муниципальных служащих.</w:t>
      </w:r>
    </w:p>
    <w:p w:rsidR="003316DE" w:rsidRPr="00853110" w:rsidRDefault="003316DE" w:rsidP="003316D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3110">
        <w:rPr>
          <w:rFonts w:eastAsiaTheme="minorHAnsi"/>
          <w:sz w:val="28"/>
          <w:szCs w:val="28"/>
          <w:lang w:eastAsia="en-US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3316DE" w:rsidRPr="00853110" w:rsidRDefault="003316DE" w:rsidP="003316D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316DE" w:rsidRPr="00853110" w:rsidRDefault="003316DE" w:rsidP="003316D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316DE" w:rsidRPr="003316DE" w:rsidRDefault="003316DE" w:rsidP="003316D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16DE" w:rsidRDefault="003316DE"/>
    <w:sectPr w:rsidR="003316DE" w:rsidSect="00C6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DE"/>
    <w:rsid w:val="001A182D"/>
    <w:rsid w:val="002211F5"/>
    <w:rsid w:val="00273A5E"/>
    <w:rsid w:val="00294646"/>
    <w:rsid w:val="003316DE"/>
    <w:rsid w:val="003860A5"/>
    <w:rsid w:val="00493B02"/>
    <w:rsid w:val="007201C4"/>
    <w:rsid w:val="00853110"/>
    <w:rsid w:val="0087191E"/>
    <w:rsid w:val="00A57CBD"/>
    <w:rsid w:val="00BB2186"/>
    <w:rsid w:val="00BB6CF6"/>
    <w:rsid w:val="00C63F35"/>
    <w:rsid w:val="00E05DF8"/>
    <w:rsid w:val="00E361DD"/>
    <w:rsid w:val="00F9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6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316DE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uiPriority w:val="59"/>
    <w:rsid w:val="0033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B94034DEF89714B0CAAA94A63AE933A5B6EFD38A000BDEB2FEEE3C49628396C89995p3h8J" TargetMode="External"/><Relationship Id="rId13" Type="http://schemas.openxmlformats.org/officeDocument/2006/relationships/hyperlink" Target="consultantplus://offline/ref=D749B94034DEF89714B0CAAA94A63AE933A4BEECD58F000BDEB2FEEE3Cp4h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9B94034DEF89714B0CBA094A63AE930ADBAEED28B000BDEB2FEEE3C49628396C8999039DFD427p3hDJ" TargetMode="External"/><Relationship Id="rId12" Type="http://schemas.openxmlformats.org/officeDocument/2006/relationships/hyperlink" Target="consultantplus://offline/ref=D749B94034DEF89714B0CAAA94A63AE933A4BEECD58F000BDEB2FEEE3C49628396C89990p3h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9B94034DEF89714B0CBA094A63AE930A7BFE9D78B000BDEB2FEEE3C49628396C8999039DFD427p3hCJ" TargetMode="External"/><Relationship Id="rId11" Type="http://schemas.openxmlformats.org/officeDocument/2006/relationships/hyperlink" Target="consultantplus://offline/ref=D749B94034DEF89714B0CAAA94A63AE933A5B6ECD38D000BDEB2FEEE3Cp4h9J" TargetMode="External"/><Relationship Id="rId5" Type="http://schemas.openxmlformats.org/officeDocument/2006/relationships/hyperlink" Target="http://www.&#1082;&#1080;&#1089;&#1077;&#1083;&#1100;&#1085;&#1103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9B94034DEF89714B0CBA094A63AE930ADBAEED28B000BDEB2FEEE3C49628396C8999039DFD427p3hD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749B94034DEF89714B0CBA094A63AE930A1B8EFD78F000BDEB2FEEE3C49628396C8999039DFD425p3h3J" TargetMode="External"/><Relationship Id="rId14" Type="http://schemas.openxmlformats.org/officeDocument/2006/relationships/hyperlink" Target="consultantplus://offline/ref=D749B94034DEF89714B0CBA094A63AE930A3BEE8D48F000BDEB2FEEE3C49628396C8999039DFD424p3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8</cp:revision>
  <cp:lastPrinted>2018-04-03T09:27:00Z</cp:lastPrinted>
  <dcterms:created xsi:type="dcterms:W3CDTF">2018-03-30T09:30:00Z</dcterms:created>
  <dcterms:modified xsi:type="dcterms:W3CDTF">2018-04-03T12:40:00Z</dcterms:modified>
</cp:coreProperties>
</file>