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04" w:rsidRDefault="00753604">
      <w:pPr>
        <w:pStyle w:val="Heading"/>
        <w:jc w:val="center"/>
      </w:pPr>
    </w:p>
    <w:p w:rsidR="00753604" w:rsidRDefault="00753604">
      <w:pPr>
        <w:pStyle w:val="Heading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A0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8500" cy="863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604" w:rsidRDefault="007536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</w:t>
      </w:r>
    </w:p>
    <w:p w:rsidR="00753604" w:rsidRDefault="007536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753604" w:rsidRDefault="007536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753604" w:rsidRDefault="007536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«Кисельнинское сельское поселение»</w:t>
      </w:r>
    </w:p>
    <w:p w:rsidR="00753604" w:rsidRDefault="007536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Волховского муниципального района</w:t>
      </w:r>
    </w:p>
    <w:p w:rsidR="00753604" w:rsidRDefault="007536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753604" w:rsidRDefault="00753604">
      <w:pPr>
        <w:rPr>
          <w:b/>
          <w:bCs/>
          <w:sz w:val="28"/>
          <w:szCs w:val="28"/>
        </w:rPr>
      </w:pPr>
    </w:p>
    <w:p w:rsidR="00753604" w:rsidRDefault="0075360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53604" w:rsidRDefault="00753604">
      <w:pPr>
        <w:jc w:val="both"/>
        <w:rPr>
          <w:sz w:val="28"/>
          <w:szCs w:val="28"/>
        </w:rPr>
      </w:pPr>
    </w:p>
    <w:p w:rsidR="00753604" w:rsidRDefault="0075360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от 21 февраля 2019 года № 32</w:t>
      </w:r>
    </w:p>
    <w:p w:rsidR="00753604" w:rsidRDefault="00753604">
      <w:pPr>
        <w:jc w:val="both"/>
        <w:rPr>
          <w:sz w:val="28"/>
          <w:szCs w:val="28"/>
        </w:rPr>
      </w:pPr>
    </w:p>
    <w:p w:rsidR="00753604" w:rsidRDefault="00753604" w:rsidP="00276553">
      <w:pPr>
        <w:jc w:val="center"/>
        <w:rPr>
          <w:b/>
          <w:bCs/>
          <w:sz w:val="28"/>
          <w:szCs w:val="28"/>
        </w:rPr>
      </w:pPr>
      <w:r w:rsidRPr="00276553">
        <w:rPr>
          <w:b/>
          <w:bCs/>
          <w:sz w:val="28"/>
          <w:szCs w:val="28"/>
        </w:rPr>
        <w:t>Об утверждении Плана  работы</w:t>
      </w:r>
      <w:r>
        <w:rPr>
          <w:b/>
          <w:bCs/>
          <w:sz w:val="28"/>
          <w:szCs w:val="28"/>
        </w:rPr>
        <w:t xml:space="preserve"> </w:t>
      </w:r>
      <w:r w:rsidRPr="00276553">
        <w:rPr>
          <w:b/>
          <w:bCs/>
          <w:sz w:val="28"/>
          <w:szCs w:val="28"/>
        </w:rPr>
        <w:t xml:space="preserve">комиссии </w:t>
      </w:r>
    </w:p>
    <w:p w:rsidR="00753604" w:rsidRDefault="00753604" w:rsidP="00276553">
      <w:pPr>
        <w:jc w:val="center"/>
        <w:rPr>
          <w:b/>
          <w:bCs/>
          <w:sz w:val="28"/>
          <w:szCs w:val="28"/>
        </w:rPr>
      </w:pPr>
      <w:r w:rsidRPr="00276553">
        <w:rPr>
          <w:b/>
          <w:bCs/>
          <w:sz w:val="28"/>
          <w:szCs w:val="28"/>
        </w:rPr>
        <w:t xml:space="preserve">по соблюдению требований </w:t>
      </w:r>
      <w:r>
        <w:rPr>
          <w:b/>
          <w:bCs/>
          <w:sz w:val="28"/>
          <w:szCs w:val="28"/>
        </w:rPr>
        <w:t xml:space="preserve"> </w:t>
      </w:r>
      <w:r w:rsidRPr="00276553">
        <w:rPr>
          <w:b/>
          <w:bCs/>
          <w:sz w:val="28"/>
          <w:szCs w:val="28"/>
        </w:rPr>
        <w:t>к служебному</w:t>
      </w:r>
      <w:r>
        <w:rPr>
          <w:b/>
          <w:bCs/>
          <w:sz w:val="28"/>
          <w:szCs w:val="28"/>
        </w:rPr>
        <w:t xml:space="preserve"> </w:t>
      </w:r>
      <w:r w:rsidRPr="00276553">
        <w:rPr>
          <w:b/>
          <w:bCs/>
          <w:sz w:val="28"/>
          <w:szCs w:val="28"/>
        </w:rPr>
        <w:t>поведению</w:t>
      </w:r>
    </w:p>
    <w:p w:rsidR="00753604" w:rsidRPr="00276553" w:rsidRDefault="00753604" w:rsidP="00276553">
      <w:pPr>
        <w:jc w:val="center"/>
        <w:rPr>
          <w:b/>
          <w:bCs/>
          <w:sz w:val="28"/>
          <w:szCs w:val="28"/>
        </w:rPr>
      </w:pPr>
      <w:r w:rsidRPr="00276553">
        <w:rPr>
          <w:b/>
          <w:bCs/>
          <w:sz w:val="28"/>
          <w:szCs w:val="28"/>
        </w:rPr>
        <w:t>муниципальных служащих и урегулированию конфликта интересов</w:t>
      </w:r>
    </w:p>
    <w:p w:rsidR="00753604" w:rsidRPr="00276553" w:rsidRDefault="00753604" w:rsidP="00276553">
      <w:pPr>
        <w:jc w:val="center"/>
        <w:rPr>
          <w:b/>
          <w:bCs/>
          <w:sz w:val="28"/>
          <w:szCs w:val="28"/>
        </w:rPr>
      </w:pPr>
      <w:r w:rsidRPr="00276553">
        <w:rPr>
          <w:b/>
          <w:bCs/>
          <w:sz w:val="28"/>
          <w:szCs w:val="28"/>
        </w:rPr>
        <w:t>администрации муниципального образования</w:t>
      </w:r>
    </w:p>
    <w:p w:rsidR="00753604" w:rsidRPr="00276553" w:rsidRDefault="00753604" w:rsidP="00276553">
      <w:pPr>
        <w:jc w:val="center"/>
        <w:rPr>
          <w:b/>
          <w:bCs/>
          <w:sz w:val="28"/>
          <w:szCs w:val="28"/>
        </w:rPr>
      </w:pPr>
      <w:r w:rsidRPr="00276553">
        <w:rPr>
          <w:b/>
          <w:bCs/>
          <w:sz w:val="28"/>
          <w:szCs w:val="28"/>
        </w:rPr>
        <w:t xml:space="preserve"> «Кисельнинское сельское поселение» </w:t>
      </w:r>
    </w:p>
    <w:p w:rsidR="00753604" w:rsidRPr="00276553" w:rsidRDefault="00753604" w:rsidP="00276553">
      <w:pPr>
        <w:jc w:val="center"/>
        <w:rPr>
          <w:b/>
          <w:bCs/>
          <w:sz w:val="28"/>
          <w:szCs w:val="28"/>
        </w:rPr>
      </w:pPr>
      <w:r w:rsidRPr="00276553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753604" w:rsidRPr="00276553" w:rsidRDefault="00753604" w:rsidP="00276553">
      <w:pPr>
        <w:jc w:val="center"/>
        <w:rPr>
          <w:b/>
          <w:bCs/>
          <w:sz w:val="28"/>
          <w:szCs w:val="28"/>
        </w:rPr>
      </w:pPr>
      <w:r w:rsidRPr="00276553">
        <w:rPr>
          <w:b/>
          <w:bCs/>
          <w:sz w:val="28"/>
          <w:szCs w:val="28"/>
        </w:rPr>
        <w:t xml:space="preserve">Ленинградской области </w:t>
      </w:r>
    </w:p>
    <w:p w:rsidR="00753604" w:rsidRPr="00895F24" w:rsidRDefault="00753604" w:rsidP="00895F24">
      <w:pPr>
        <w:jc w:val="center"/>
        <w:rPr>
          <w:b/>
          <w:bCs/>
          <w:sz w:val="28"/>
          <w:szCs w:val="28"/>
        </w:rPr>
      </w:pPr>
      <w:r w:rsidRPr="00895F24">
        <w:rPr>
          <w:b/>
          <w:bCs/>
          <w:sz w:val="28"/>
          <w:szCs w:val="28"/>
        </w:rPr>
        <w:t>на 2019 год</w:t>
      </w:r>
    </w:p>
    <w:p w:rsidR="00753604" w:rsidRPr="004A765C" w:rsidRDefault="00753604" w:rsidP="004A765C">
      <w:pPr>
        <w:jc w:val="both"/>
        <w:rPr>
          <w:sz w:val="28"/>
          <w:szCs w:val="28"/>
        </w:rPr>
      </w:pPr>
    </w:p>
    <w:p w:rsidR="00753604" w:rsidRDefault="00753604" w:rsidP="00870F8C">
      <w:pPr>
        <w:widowControl w:val="0"/>
        <w:jc w:val="both"/>
        <w:rPr>
          <w:sz w:val="28"/>
          <w:szCs w:val="28"/>
        </w:rPr>
      </w:pPr>
      <w:r w:rsidRPr="00895F24">
        <w:rPr>
          <w:sz w:val="28"/>
          <w:szCs w:val="28"/>
        </w:rPr>
        <w:t xml:space="preserve">          В соответствии с Федеральным законом от 25.12.2008 г № 273 «О противодействии коррупции», Федеральным законом от </w:t>
      </w:r>
      <w:r>
        <w:rPr>
          <w:sz w:val="28"/>
          <w:szCs w:val="28"/>
        </w:rPr>
        <w:t>02.03.</w:t>
      </w:r>
      <w:r w:rsidRPr="00895F24">
        <w:rPr>
          <w:sz w:val="28"/>
          <w:szCs w:val="28"/>
        </w:rPr>
        <w:t>2007года №</w:t>
      </w:r>
      <w:r>
        <w:rPr>
          <w:sz w:val="28"/>
          <w:szCs w:val="28"/>
        </w:rPr>
        <w:t xml:space="preserve"> </w:t>
      </w:r>
      <w:r w:rsidRPr="00895F24">
        <w:rPr>
          <w:sz w:val="28"/>
          <w:szCs w:val="28"/>
        </w:rPr>
        <w:t>25-ФЗ «О муниципальной службе Российской Федерации»</w:t>
      </w:r>
      <w:r>
        <w:rPr>
          <w:sz w:val="28"/>
          <w:szCs w:val="28"/>
        </w:rPr>
        <w:t xml:space="preserve">. </w:t>
      </w:r>
      <w:r w:rsidRPr="00A40EE8">
        <w:rPr>
          <w:sz w:val="28"/>
          <w:szCs w:val="28"/>
        </w:rPr>
        <w:t xml:space="preserve">С целью обеспечения соблюдения муниципальными служащими администрации </w:t>
      </w:r>
      <w:r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Pr="00A40EE8">
        <w:rPr>
          <w:sz w:val="28"/>
          <w:szCs w:val="28"/>
        </w:rPr>
        <w:t>Волховского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A40EE8">
        <w:rPr>
          <w:sz w:val="28"/>
          <w:szCs w:val="28"/>
        </w:rPr>
        <w:t>, руководителями муниципальных учреждений ограничений и запретов, требований к служебному поведению, предотвращению и урегулированию конфликта интересов, а также исполнения муниципальными служащими, руководителями муниципальных учреждений обязанностей, предусмотренных федеральным законодательством, муниципальными правовыми актами, осуществления мер по предупреждению коррупции:</w:t>
      </w:r>
      <w:r w:rsidRPr="00A40EE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A40EE8">
        <w:rPr>
          <w:sz w:val="28"/>
          <w:szCs w:val="28"/>
        </w:rPr>
        <w:t xml:space="preserve">1.Утвердить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Pr="00A40EE8">
        <w:rPr>
          <w:sz w:val="28"/>
          <w:szCs w:val="28"/>
        </w:rPr>
        <w:t>Волховского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A40EE8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19 </w:t>
      </w:r>
      <w:r w:rsidRPr="00A40EE8">
        <w:rPr>
          <w:sz w:val="28"/>
          <w:szCs w:val="28"/>
        </w:rPr>
        <w:t>год (приложение).</w:t>
      </w:r>
    </w:p>
    <w:p w:rsidR="00753604" w:rsidRPr="00A40EE8" w:rsidRDefault="00753604" w:rsidP="00870F8C">
      <w:pPr>
        <w:widowControl w:val="0"/>
        <w:jc w:val="both"/>
        <w:rPr>
          <w:sz w:val="28"/>
          <w:szCs w:val="28"/>
        </w:rPr>
      </w:pPr>
    </w:p>
    <w:p w:rsidR="00753604" w:rsidRPr="00A40EE8" w:rsidRDefault="00753604" w:rsidP="00110E93">
      <w:pPr>
        <w:widowControl w:val="0"/>
        <w:jc w:val="both"/>
        <w:rPr>
          <w:sz w:val="28"/>
          <w:szCs w:val="28"/>
        </w:rPr>
      </w:pPr>
      <w:r w:rsidRPr="00A40EE8">
        <w:rPr>
          <w:sz w:val="28"/>
          <w:szCs w:val="28"/>
        </w:rPr>
        <w:t xml:space="preserve">        2. Контроль за исполнением настоящего постановления оставляю за собой. </w:t>
      </w:r>
    </w:p>
    <w:p w:rsidR="00753604" w:rsidRPr="00A40EE8" w:rsidRDefault="00753604" w:rsidP="00124C71">
      <w:pPr>
        <w:ind w:firstLine="708"/>
        <w:jc w:val="both"/>
        <w:rPr>
          <w:sz w:val="28"/>
          <w:szCs w:val="28"/>
        </w:rPr>
      </w:pPr>
    </w:p>
    <w:p w:rsidR="00753604" w:rsidRDefault="007536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753604" w:rsidRDefault="00753604" w:rsidP="00895F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Кисельнинское  СП                                                                          Е.Л. Молодцова </w:t>
      </w:r>
    </w:p>
    <w:p w:rsidR="00753604" w:rsidRDefault="00753604" w:rsidP="0058176E">
      <w:pPr>
        <w:jc w:val="both"/>
        <w:rPr>
          <w:sz w:val="18"/>
          <w:szCs w:val="18"/>
        </w:rPr>
      </w:pPr>
    </w:p>
    <w:p w:rsidR="00753604" w:rsidRDefault="00753604" w:rsidP="0058176E">
      <w:pPr>
        <w:jc w:val="both"/>
        <w:rPr>
          <w:sz w:val="18"/>
          <w:szCs w:val="18"/>
        </w:rPr>
      </w:pPr>
      <w:r w:rsidRPr="00110E93">
        <w:rPr>
          <w:sz w:val="18"/>
          <w:szCs w:val="18"/>
        </w:rPr>
        <w:t>Исп. Т.Л. Попандопуло</w:t>
      </w:r>
    </w:p>
    <w:p w:rsidR="00753604" w:rsidRPr="0058176E" w:rsidRDefault="00753604" w:rsidP="005817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Pr="00110E93">
        <w:rPr>
          <w:sz w:val="18"/>
          <w:szCs w:val="18"/>
        </w:rPr>
        <w:t>73-110</w:t>
      </w:r>
    </w:p>
    <w:p w:rsidR="00753604" w:rsidRDefault="00753604">
      <w:pPr>
        <w:tabs>
          <w:tab w:val="left" w:pos="3660"/>
        </w:tabs>
        <w:autoSpaceDE w:val="0"/>
        <w:jc w:val="both"/>
        <w:rPr>
          <w:sz w:val="22"/>
          <w:szCs w:val="22"/>
        </w:rPr>
        <w:sectPr w:rsidR="00753604" w:rsidSect="0058176E">
          <w:pgSz w:w="11906" w:h="16838"/>
          <w:pgMar w:top="284" w:right="707" w:bottom="284" w:left="1134" w:header="720" w:footer="720" w:gutter="0"/>
          <w:cols w:space="720"/>
          <w:docGrid w:linePitch="600" w:charSpace="32768"/>
        </w:sectPr>
      </w:pPr>
    </w:p>
    <w:tbl>
      <w:tblPr>
        <w:tblW w:w="0" w:type="auto"/>
        <w:tblInd w:w="-106" w:type="dxa"/>
        <w:tblLayout w:type="fixed"/>
        <w:tblLook w:val="0000"/>
      </w:tblPr>
      <w:tblGrid>
        <w:gridCol w:w="10173"/>
        <w:gridCol w:w="5180"/>
      </w:tblGrid>
      <w:tr w:rsidR="00753604" w:rsidTr="007269F6">
        <w:tc>
          <w:tcPr>
            <w:tcW w:w="10173" w:type="dxa"/>
          </w:tcPr>
          <w:p w:rsidR="00753604" w:rsidRDefault="00753604" w:rsidP="007269F6">
            <w:pPr>
              <w:snapToGrid w:val="0"/>
              <w:jc w:val="both"/>
            </w:pPr>
          </w:p>
        </w:tc>
        <w:tc>
          <w:tcPr>
            <w:tcW w:w="5180" w:type="dxa"/>
          </w:tcPr>
          <w:p w:rsidR="00753604" w:rsidRPr="00AE721B" w:rsidRDefault="00753604" w:rsidP="007269F6">
            <w:pPr>
              <w:jc w:val="right"/>
              <w:rPr>
                <w:color w:val="000000"/>
              </w:rPr>
            </w:pPr>
            <w:r w:rsidRPr="00AE721B">
              <w:rPr>
                <w:color w:val="000000"/>
              </w:rPr>
              <w:t>УТВЕРЖДЕН</w:t>
            </w:r>
          </w:p>
          <w:p w:rsidR="00753604" w:rsidRPr="00AE721B" w:rsidRDefault="00753604" w:rsidP="007269F6">
            <w:pPr>
              <w:jc w:val="right"/>
              <w:rPr>
                <w:color w:val="000000"/>
              </w:rPr>
            </w:pPr>
            <w:r w:rsidRPr="00AE721B">
              <w:rPr>
                <w:color w:val="000000"/>
              </w:rPr>
              <w:t xml:space="preserve">постановлением администрации </w:t>
            </w:r>
          </w:p>
          <w:p w:rsidR="00753604" w:rsidRPr="00AE721B" w:rsidRDefault="00753604" w:rsidP="007269F6">
            <w:pPr>
              <w:jc w:val="right"/>
              <w:rPr>
                <w:color w:val="000000"/>
              </w:rPr>
            </w:pPr>
            <w:r w:rsidRPr="00AE721B">
              <w:rPr>
                <w:color w:val="000000"/>
              </w:rPr>
              <w:t xml:space="preserve">МО Кисельнинское СП </w:t>
            </w:r>
          </w:p>
          <w:p w:rsidR="00753604" w:rsidRPr="00AE721B" w:rsidRDefault="00753604" w:rsidP="007269F6">
            <w:pPr>
              <w:jc w:val="right"/>
              <w:rPr>
                <w:color w:val="000000"/>
              </w:rPr>
            </w:pPr>
            <w:r w:rsidRPr="00AE721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21</w:t>
            </w:r>
            <w:r w:rsidRPr="00AE721B">
              <w:rPr>
                <w:color w:val="000000"/>
              </w:rPr>
              <w:t xml:space="preserve"> февраля 2019 года № 3</w:t>
            </w:r>
            <w:r>
              <w:rPr>
                <w:color w:val="000000"/>
              </w:rPr>
              <w:t>2</w:t>
            </w:r>
          </w:p>
          <w:p w:rsidR="00753604" w:rsidRPr="00963251" w:rsidRDefault="00753604" w:rsidP="007269F6">
            <w:pPr>
              <w:jc w:val="right"/>
            </w:pPr>
            <w:r w:rsidRPr="00963251">
              <w:rPr>
                <w:color w:val="000000"/>
              </w:rPr>
              <w:t>(приложение)</w:t>
            </w:r>
            <w:r w:rsidRPr="00963251">
              <w:br/>
            </w:r>
          </w:p>
        </w:tc>
      </w:tr>
    </w:tbl>
    <w:p w:rsidR="00753604" w:rsidRDefault="00753604" w:rsidP="0058176E"/>
    <w:p w:rsidR="00753604" w:rsidRDefault="00753604" w:rsidP="0058176E"/>
    <w:p w:rsidR="00753604" w:rsidRDefault="00753604" w:rsidP="0058176E">
      <w:pPr>
        <w:rPr>
          <w:sz w:val="28"/>
          <w:szCs w:val="28"/>
        </w:rPr>
      </w:pPr>
    </w:p>
    <w:p w:rsidR="00753604" w:rsidRPr="00FF7EB1" w:rsidRDefault="00753604" w:rsidP="0058176E">
      <w:pPr>
        <w:jc w:val="center"/>
        <w:rPr>
          <w:b/>
          <w:bCs/>
          <w:sz w:val="48"/>
          <w:szCs w:val="48"/>
        </w:rPr>
      </w:pPr>
      <w:r w:rsidRPr="00FF7EB1">
        <w:rPr>
          <w:b/>
          <w:bCs/>
          <w:sz w:val="48"/>
          <w:szCs w:val="48"/>
        </w:rPr>
        <w:t>ПЛАН  РАБОТЫ</w:t>
      </w:r>
    </w:p>
    <w:p w:rsidR="00753604" w:rsidRDefault="00753604" w:rsidP="0058176E">
      <w:pPr>
        <w:jc w:val="center"/>
        <w:rPr>
          <w:b/>
          <w:bCs/>
          <w:sz w:val="48"/>
          <w:szCs w:val="48"/>
        </w:rPr>
      </w:pPr>
      <w:r w:rsidRPr="00FF7EB1">
        <w:rPr>
          <w:b/>
          <w:bCs/>
          <w:sz w:val="48"/>
          <w:szCs w:val="48"/>
        </w:rPr>
        <w:t xml:space="preserve"> комиссии по соблюдению требований к служебному </w:t>
      </w:r>
    </w:p>
    <w:p w:rsidR="00753604" w:rsidRDefault="00753604" w:rsidP="0058176E">
      <w:pPr>
        <w:jc w:val="center"/>
        <w:rPr>
          <w:b/>
          <w:bCs/>
          <w:sz w:val="48"/>
          <w:szCs w:val="48"/>
        </w:rPr>
      </w:pPr>
      <w:r w:rsidRPr="00FF7EB1">
        <w:rPr>
          <w:b/>
          <w:bCs/>
          <w:sz w:val="48"/>
          <w:szCs w:val="48"/>
        </w:rPr>
        <w:t xml:space="preserve">поведению муниципальных служащих </w:t>
      </w:r>
    </w:p>
    <w:p w:rsidR="00753604" w:rsidRPr="00FF7EB1" w:rsidRDefault="00753604" w:rsidP="0058176E">
      <w:pPr>
        <w:jc w:val="center"/>
        <w:rPr>
          <w:b/>
          <w:bCs/>
          <w:sz w:val="48"/>
          <w:szCs w:val="48"/>
        </w:rPr>
      </w:pPr>
      <w:r w:rsidRPr="00FF7EB1">
        <w:rPr>
          <w:b/>
          <w:bCs/>
          <w:sz w:val="48"/>
          <w:szCs w:val="48"/>
        </w:rPr>
        <w:t>и урегулированию конфликта интересов</w:t>
      </w:r>
    </w:p>
    <w:p w:rsidR="00753604" w:rsidRDefault="00753604" w:rsidP="0058176E">
      <w:pPr>
        <w:jc w:val="center"/>
        <w:rPr>
          <w:b/>
          <w:bCs/>
          <w:sz w:val="48"/>
          <w:szCs w:val="48"/>
        </w:rPr>
      </w:pPr>
      <w:r w:rsidRPr="00FF7EB1">
        <w:rPr>
          <w:b/>
          <w:bCs/>
          <w:sz w:val="48"/>
          <w:szCs w:val="48"/>
        </w:rPr>
        <w:t>администрации муниципального образования</w:t>
      </w:r>
    </w:p>
    <w:p w:rsidR="00753604" w:rsidRPr="00FF7EB1" w:rsidRDefault="00753604" w:rsidP="0058176E">
      <w:pPr>
        <w:jc w:val="center"/>
        <w:rPr>
          <w:b/>
          <w:bCs/>
          <w:sz w:val="48"/>
          <w:szCs w:val="48"/>
        </w:rPr>
      </w:pPr>
      <w:r w:rsidRPr="00FF7EB1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«</w:t>
      </w:r>
      <w:r w:rsidRPr="00FF7EB1">
        <w:rPr>
          <w:b/>
          <w:bCs/>
          <w:sz w:val="48"/>
          <w:szCs w:val="48"/>
        </w:rPr>
        <w:t>Кисельнинское сельское поселение</w:t>
      </w:r>
      <w:r>
        <w:rPr>
          <w:b/>
          <w:bCs/>
          <w:sz w:val="48"/>
          <w:szCs w:val="48"/>
        </w:rPr>
        <w:t>»</w:t>
      </w:r>
      <w:r w:rsidRPr="00FF7EB1">
        <w:rPr>
          <w:b/>
          <w:bCs/>
          <w:sz w:val="48"/>
          <w:szCs w:val="48"/>
        </w:rPr>
        <w:t xml:space="preserve"> </w:t>
      </w:r>
    </w:p>
    <w:p w:rsidR="00753604" w:rsidRDefault="00753604" w:rsidP="0058176E">
      <w:pPr>
        <w:jc w:val="center"/>
        <w:rPr>
          <w:b/>
          <w:bCs/>
          <w:sz w:val="48"/>
          <w:szCs w:val="48"/>
        </w:rPr>
      </w:pPr>
      <w:r w:rsidRPr="00FF7EB1">
        <w:rPr>
          <w:b/>
          <w:bCs/>
          <w:sz w:val="48"/>
          <w:szCs w:val="48"/>
        </w:rPr>
        <w:t xml:space="preserve">Волховского муниципального района </w:t>
      </w:r>
    </w:p>
    <w:p w:rsidR="00753604" w:rsidRPr="00FF7EB1" w:rsidRDefault="00753604" w:rsidP="0058176E">
      <w:pPr>
        <w:jc w:val="center"/>
        <w:rPr>
          <w:b/>
          <w:bCs/>
          <w:sz w:val="48"/>
          <w:szCs w:val="48"/>
        </w:rPr>
      </w:pPr>
      <w:r w:rsidRPr="00FF7EB1">
        <w:rPr>
          <w:b/>
          <w:bCs/>
          <w:sz w:val="48"/>
          <w:szCs w:val="48"/>
        </w:rPr>
        <w:t xml:space="preserve">Ленинградской области </w:t>
      </w:r>
    </w:p>
    <w:p w:rsidR="00753604" w:rsidRDefault="00753604" w:rsidP="0058176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на 2019</w:t>
      </w:r>
      <w:r w:rsidRPr="00FF7EB1">
        <w:rPr>
          <w:b/>
          <w:bCs/>
          <w:sz w:val="48"/>
          <w:szCs w:val="48"/>
        </w:rPr>
        <w:t xml:space="preserve"> год</w:t>
      </w:r>
    </w:p>
    <w:p w:rsidR="00753604" w:rsidRDefault="00753604" w:rsidP="0058176E">
      <w:pPr>
        <w:jc w:val="center"/>
        <w:rPr>
          <w:b/>
          <w:bCs/>
          <w:sz w:val="48"/>
          <w:szCs w:val="48"/>
        </w:rPr>
      </w:pPr>
    </w:p>
    <w:p w:rsidR="00753604" w:rsidRDefault="00753604" w:rsidP="0058176E">
      <w:pPr>
        <w:jc w:val="center"/>
        <w:rPr>
          <w:sz w:val="28"/>
          <w:szCs w:val="28"/>
        </w:rPr>
      </w:pPr>
    </w:p>
    <w:p w:rsidR="00753604" w:rsidRDefault="00753604" w:rsidP="0058176E">
      <w:pPr>
        <w:jc w:val="center"/>
        <w:rPr>
          <w:sz w:val="28"/>
          <w:szCs w:val="28"/>
        </w:rPr>
      </w:pPr>
    </w:p>
    <w:p w:rsidR="00753604" w:rsidRPr="00FF7EB1" w:rsidRDefault="00753604" w:rsidP="0058176E">
      <w:pPr>
        <w:jc w:val="center"/>
        <w:rPr>
          <w:sz w:val="28"/>
          <w:szCs w:val="28"/>
        </w:rPr>
      </w:pPr>
      <w:r w:rsidRPr="00FF7EB1">
        <w:rPr>
          <w:sz w:val="28"/>
          <w:szCs w:val="28"/>
        </w:rPr>
        <w:t>Кисельня</w:t>
      </w:r>
    </w:p>
    <w:p w:rsidR="00753604" w:rsidRPr="00FF7EB1" w:rsidRDefault="00753604" w:rsidP="0058176E">
      <w:pPr>
        <w:jc w:val="center"/>
        <w:rPr>
          <w:sz w:val="28"/>
          <w:szCs w:val="28"/>
        </w:rPr>
      </w:pPr>
      <w:r w:rsidRPr="00FF7EB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F7EB1">
        <w:rPr>
          <w:sz w:val="28"/>
          <w:szCs w:val="28"/>
        </w:rPr>
        <w:t xml:space="preserve"> год</w:t>
      </w:r>
    </w:p>
    <w:p w:rsidR="00753604" w:rsidRDefault="00753604" w:rsidP="0058176E">
      <w:pPr>
        <w:rPr>
          <w:b/>
          <w:bCs/>
          <w:sz w:val="28"/>
          <w:szCs w:val="28"/>
        </w:rPr>
      </w:pPr>
    </w:p>
    <w:p w:rsidR="00753604" w:rsidRDefault="00753604" w:rsidP="0058176E">
      <w:pPr>
        <w:jc w:val="center"/>
        <w:rPr>
          <w:b/>
          <w:bCs/>
          <w:sz w:val="28"/>
          <w:szCs w:val="28"/>
        </w:rPr>
      </w:pPr>
    </w:p>
    <w:tbl>
      <w:tblPr>
        <w:tblW w:w="28607" w:type="dxa"/>
        <w:tblInd w:w="-121" w:type="dxa"/>
        <w:tblLayout w:type="fixed"/>
        <w:tblLook w:val="0000"/>
      </w:tblPr>
      <w:tblGrid>
        <w:gridCol w:w="676"/>
        <w:gridCol w:w="14"/>
        <w:gridCol w:w="6222"/>
        <w:gridCol w:w="15"/>
        <w:gridCol w:w="3104"/>
        <w:gridCol w:w="15"/>
        <w:gridCol w:w="2111"/>
        <w:gridCol w:w="15"/>
        <w:gridCol w:w="3275"/>
        <w:gridCol w:w="3290"/>
        <w:gridCol w:w="3290"/>
        <w:gridCol w:w="3290"/>
        <w:gridCol w:w="3290"/>
      </w:tblGrid>
      <w:tr w:rsidR="00753604" w:rsidTr="007269F6">
        <w:trPr>
          <w:gridAfter w:val="4"/>
          <w:wAfter w:w="13160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753604" w:rsidRDefault="00753604" w:rsidP="00726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604" w:rsidRDefault="00753604" w:rsidP="00726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Наименование мероприятия</w:t>
            </w:r>
          </w:p>
          <w:p w:rsidR="00753604" w:rsidRDefault="00753604" w:rsidP="007269F6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604" w:rsidRDefault="00753604" w:rsidP="00726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Цель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Срок исполнения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604" w:rsidRDefault="00753604" w:rsidP="007269F6">
            <w:pPr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753604" w:rsidTr="007269F6">
        <w:trPr>
          <w:gridAfter w:val="4"/>
          <w:wAfter w:w="13160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1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604" w:rsidRDefault="00753604" w:rsidP="007269F6">
            <w:pPr>
              <w:jc w:val="center"/>
            </w:pPr>
            <w: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604" w:rsidRDefault="00753604" w:rsidP="007269F6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4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5</w:t>
            </w:r>
          </w:p>
        </w:tc>
      </w:tr>
      <w:tr w:rsidR="00753604" w:rsidTr="007269F6">
        <w:trPr>
          <w:gridAfter w:val="4"/>
          <w:wAfter w:w="13160" w:type="dxa"/>
        </w:trPr>
        <w:tc>
          <w:tcPr>
            <w:tcW w:w="15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Организационная работа</w:t>
            </w:r>
          </w:p>
          <w:p w:rsidR="00753604" w:rsidRDefault="00753604" w:rsidP="007269F6">
            <w:pPr>
              <w:ind w:left="1080"/>
              <w:rPr>
                <w:b/>
                <w:bCs/>
              </w:rPr>
            </w:pPr>
          </w:p>
        </w:tc>
      </w:tr>
      <w:tr w:rsidR="00753604" w:rsidTr="007269F6">
        <w:trPr>
          <w:gridAfter w:val="4"/>
          <w:wAfter w:w="13160" w:type="dxa"/>
          <w:trHeight w:val="11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1.1.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r>
              <w:t xml:space="preserve">Изучение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</w:t>
            </w:r>
          </w:p>
          <w:p w:rsidR="00753604" w:rsidRDefault="00753604" w:rsidP="007269F6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Правовое обеспечение деятельности комиссии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 Ежеквартально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 Члены комиссии</w:t>
            </w:r>
          </w:p>
        </w:tc>
      </w:tr>
      <w:tr w:rsidR="00753604" w:rsidTr="007269F6">
        <w:trPr>
          <w:gridAfter w:val="4"/>
          <w:wAfter w:w="13160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ind w:right="-108"/>
              <w:jc w:val="center"/>
            </w:pPr>
            <w:r>
              <w:t>1.2.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r>
              <w:t>Рассмотрение предложений по обеспечению эффективности и совершенствованию деятельности  Комиссии и включение их в план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Повышение эффективности</w:t>
            </w:r>
          </w:p>
          <w:p w:rsidR="00753604" w:rsidRDefault="00753604" w:rsidP="007269F6">
            <w:pPr>
              <w:jc w:val="center"/>
            </w:pPr>
            <w:r>
              <w:t xml:space="preserve">деятельности  комиссии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  По мере поступления 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Члены комиссии </w:t>
            </w:r>
          </w:p>
        </w:tc>
      </w:tr>
      <w:tr w:rsidR="00753604" w:rsidTr="007269F6">
        <w:trPr>
          <w:gridAfter w:val="4"/>
          <w:wAfter w:w="13160" w:type="dxa"/>
        </w:trPr>
        <w:tc>
          <w:tcPr>
            <w:tcW w:w="15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ind w:left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Внедрение механизмов контроля соблюдения муниципальными служащими требований к служебному поведению</w:t>
            </w:r>
          </w:p>
          <w:p w:rsidR="00753604" w:rsidRDefault="00753604" w:rsidP="007269F6">
            <w:pPr>
              <w:rPr>
                <w:b/>
                <w:bCs/>
              </w:rPr>
            </w:pPr>
          </w:p>
        </w:tc>
      </w:tr>
      <w:tr w:rsidR="00753604" w:rsidTr="007269F6">
        <w:trPr>
          <w:gridAfter w:val="4"/>
          <w:wAfter w:w="13160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ind w:right="-108"/>
              <w:jc w:val="center"/>
            </w:pPr>
            <w:r>
              <w:t>2.1.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r>
              <w:t xml:space="preserve"> Рассмотрение и утверждение плана работы комиссии по  соблюдению требований к служебному поведению муниципальных служащих администрации муниципального образования  «Кисельнинское  сельское поселение» и урегулированию конфликта интересов на 2020 год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Содействие обеспечению соблюдения   муниципальными  служащими требований к служебному поведению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1 квартал</w:t>
            </w:r>
          </w:p>
          <w:p w:rsidR="00753604" w:rsidRDefault="00753604" w:rsidP="007269F6">
            <w:pPr>
              <w:jc w:val="center"/>
            </w:pPr>
            <w:r>
              <w:t>2019 года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 Председатель</w:t>
            </w:r>
          </w:p>
          <w:p w:rsidR="00753604" w:rsidRDefault="00753604" w:rsidP="007269F6">
            <w:pPr>
              <w:jc w:val="center"/>
            </w:pPr>
            <w:r>
              <w:t>комиссии</w:t>
            </w:r>
          </w:p>
        </w:tc>
      </w:tr>
      <w:tr w:rsidR="00753604" w:rsidTr="007269F6">
        <w:trPr>
          <w:gridAfter w:val="4"/>
          <w:wAfter w:w="13160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ind w:right="-108"/>
              <w:jc w:val="center"/>
            </w:pPr>
            <w:r>
              <w:t>2.2.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r>
              <w:t>Заслушивание результатов проверки достоверности  предоставляемых сведений о доходах, расходах, имуществе и обязательствах имущественного характера муниципальных служащих администрации МО Кисельнинское СП  за 2018 год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Содействие обеспечению соблюдения   муниципальными  служащими требований к служебному поведению</w:t>
            </w:r>
          </w:p>
          <w:p w:rsidR="00753604" w:rsidRDefault="00753604" w:rsidP="007269F6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 2 квартал</w:t>
            </w:r>
          </w:p>
          <w:p w:rsidR="00753604" w:rsidRDefault="00753604" w:rsidP="007269F6">
            <w:pPr>
              <w:jc w:val="center"/>
            </w:pPr>
            <w:r>
              <w:t xml:space="preserve">  2019 года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 Председатель</w:t>
            </w:r>
          </w:p>
          <w:p w:rsidR="00753604" w:rsidRDefault="00753604" w:rsidP="007269F6">
            <w:pPr>
              <w:jc w:val="center"/>
            </w:pPr>
            <w:r>
              <w:t>комиссии</w:t>
            </w:r>
          </w:p>
        </w:tc>
      </w:tr>
      <w:tr w:rsidR="00753604" w:rsidTr="007269F6">
        <w:trPr>
          <w:gridAfter w:val="4"/>
          <w:wAfter w:w="13160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ind w:right="-108"/>
              <w:jc w:val="center"/>
            </w:pPr>
            <w:r>
              <w:t>2.3.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r>
              <w:t>Заслушивание  результатов проверки достоверности  предоставляемых сведений о доходах, расходах,  имуществе и обязательствах имущественного характера   директора МБУК «Кисельнинский Дом Культуры»  за 2018 год</w:t>
            </w:r>
          </w:p>
          <w:p w:rsidR="00753604" w:rsidRDefault="00753604" w:rsidP="007269F6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Содействие обеспечению соблюдения   руководителями муниципальных бюджетных (казенных) учреждений требований к служебному поведению</w:t>
            </w:r>
          </w:p>
          <w:p w:rsidR="00753604" w:rsidRDefault="00753604" w:rsidP="007269F6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2 квартал</w:t>
            </w:r>
          </w:p>
          <w:p w:rsidR="00753604" w:rsidRDefault="00753604" w:rsidP="007269F6">
            <w:pPr>
              <w:jc w:val="center"/>
            </w:pPr>
            <w:r>
              <w:t>2019 года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 Председатель </w:t>
            </w:r>
          </w:p>
          <w:p w:rsidR="00753604" w:rsidRDefault="00753604" w:rsidP="007269F6">
            <w:pPr>
              <w:jc w:val="center"/>
            </w:pPr>
            <w:r>
              <w:t>комиссии</w:t>
            </w:r>
          </w:p>
        </w:tc>
      </w:tr>
      <w:tr w:rsidR="00753604" w:rsidTr="007269F6">
        <w:trPr>
          <w:trHeight w:val="40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604" w:rsidRDefault="00753604" w:rsidP="007269F6">
            <w:pPr>
              <w:jc w:val="center"/>
            </w:pPr>
            <w: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604" w:rsidRDefault="00753604" w:rsidP="007269F6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5</w:t>
            </w:r>
          </w:p>
        </w:tc>
        <w:tc>
          <w:tcPr>
            <w:tcW w:w="3290" w:type="dxa"/>
            <w:vAlign w:val="center"/>
          </w:tcPr>
          <w:p w:rsidR="00753604" w:rsidRDefault="00753604" w:rsidP="007269F6">
            <w:pPr>
              <w:jc w:val="center"/>
            </w:pPr>
            <w:r>
              <w:t>2</w:t>
            </w:r>
          </w:p>
        </w:tc>
        <w:tc>
          <w:tcPr>
            <w:tcW w:w="3290" w:type="dxa"/>
            <w:vAlign w:val="center"/>
          </w:tcPr>
          <w:p w:rsidR="00753604" w:rsidRDefault="00753604" w:rsidP="007269F6">
            <w:pPr>
              <w:jc w:val="center"/>
            </w:pPr>
            <w:r>
              <w:t>3</w:t>
            </w:r>
          </w:p>
        </w:tc>
        <w:tc>
          <w:tcPr>
            <w:tcW w:w="3290" w:type="dxa"/>
          </w:tcPr>
          <w:p w:rsidR="00753604" w:rsidRDefault="00753604" w:rsidP="007269F6">
            <w:pPr>
              <w:jc w:val="center"/>
            </w:pPr>
            <w:r>
              <w:t>4</w:t>
            </w:r>
          </w:p>
        </w:tc>
        <w:tc>
          <w:tcPr>
            <w:tcW w:w="3290" w:type="dxa"/>
          </w:tcPr>
          <w:p w:rsidR="00753604" w:rsidRDefault="00753604" w:rsidP="007269F6">
            <w:pPr>
              <w:jc w:val="center"/>
            </w:pPr>
            <w:r>
              <w:t>5</w:t>
            </w:r>
          </w:p>
        </w:tc>
      </w:tr>
      <w:tr w:rsidR="00753604" w:rsidTr="007269F6">
        <w:trPr>
          <w:gridAfter w:val="4"/>
          <w:wAfter w:w="13160" w:type="dxa"/>
          <w:trHeight w:val="5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3.1.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r>
              <w:t>Рассмотрение материалов служебных проверок  о фактах нарушения установленных административных регламентов предоставления муниципальных услуг и нормативов 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Снижение уровня коррупции при исполнении муниципальных функций и предоставлении муниципальных услуг</w:t>
            </w:r>
          </w:p>
          <w:p w:rsidR="00753604" w:rsidRDefault="00753604" w:rsidP="007269F6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По мере </w:t>
            </w:r>
          </w:p>
          <w:p w:rsidR="00753604" w:rsidRDefault="00753604" w:rsidP="007269F6">
            <w:pPr>
              <w:jc w:val="center"/>
            </w:pPr>
            <w:r>
              <w:t>поступления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Комиссия 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753604" w:rsidTr="007269F6">
        <w:trPr>
          <w:gridAfter w:val="4"/>
          <w:wAfter w:w="13160" w:type="dxa"/>
          <w:trHeight w:val="141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3.2.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r>
              <w:t>Рассмотрение  поступивших в Комиссию обращений бывших муниципальных служащих о даче разрешений на работу в коммерческих и некоммерческих организациях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Устранение причин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По мере поступления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Комиссия  по соблюдению требований к служебному поведению муниципальных служащих и урегулированию конфликта интересов</w:t>
            </w:r>
          </w:p>
          <w:p w:rsidR="00753604" w:rsidRDefault="00753604" w:rsidP="007269F6">
            <w:pPr>
              <w:jc w:val="center"/>
            </w:pPr>
          </w:p>
        </w:tc>
      </w:tr>
      <w:tr w:rsidR="00753604" w:rsidTr="007269F6">
        <w:trPr>
          <w:gridAfter w:val="4"/>
          <w:wAfter w:w="13160" w:type="dxa"/>
          <w:trHeight w:val="5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3.3.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r>
              <w:t>Рассмотрение уведомлений  муниципальных служащих о выполнении  ими  иной оплачиваемой  работы</w:t>
            </w:r>
          </w:p>
          <w:p w:rsidR="00753604" w:rsidRDefault="00753604" w:rsidP="007269F6"/>
          <w:p w:rsidR="00753604" w:rsidRDefault="00753604" w:rsidP="007269F6"/>
          <w:p w:rsidR="00753604" w:rsidRDefault="00753604" w:rsidP="007269F6"/>
          <w:p w:rsidR="00753604" w:rsidRDefault="00753604" w:rsidP="007269F6"/>
          <w:p w:rsidR="00753604" w:rsidRDefault="00753604" w:rsidP="007269F6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Снижение уровня коррупции при исполнении муниципальных функций и предоставлении муниципальных услуг</w:t>
            </w:r>
          </w:p>
          <w:p w:rsidR="00753604" w:rsidRDefault="00753604" w:rsidP="007269F6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По мере </w:t>
            </w:r>
          </w:p>
          <w:p w:rsidR="00753604" w:rsidRDefault="00753604" w:rsidP="007269F6">
            <w:pPr>
              <w:jc w:val="center"/>
            </w:pPr>
            <w:r>
              <w:t>поступления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Комиссия 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753604" w:rsidTr="007269F6">
        <w:trPr>
          <w:gridAfter w:val="4"/>
          <w:wAfter w:w="13160" w:type="dxa"/>
          <w:trHeight w:val="41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3.4. 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r>
              <w:t>Рассмотрение  представлений главы администрации МО Кисельнинское СП по  информации, поступившей из правоохранительных, налоговых и иных органов  и учреждений по фактам, препятствующим назначению на должности  муниципальной службы</w:t>
            </w:r>
          </w:p>
          <w:p w:rsidR="00753604" w:rsidRDefault="00753604" w:rsidP="007269F6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Исключение условий  проявления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По мере </w:t>
            </w:r>
          </w:p>
          <w:p w:rsidR="00753604" w:rsidRDefault="00753604" w:rsidP="007269F6">
            <w:pPr>
              <w:jc w:val="center"/>
            </w:pPr>
            <w:r>
              <w:t xml:space="preserve">поступления 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Комиссия  по соблюдению требований к служебному поведению муниципальных служащих и урегулированию конфликта интересов </w:t>
            </w:r>
          </w:p>
          <w:p w:rsidR="00753604" w:rsidRDefault="00753604" w:rsidP="007269F6">
            <w:pPr>
              <w:jc w:val="center"/>
            </w:pPr>
          </w:p>
        </w:tc>
      </w:tr>
      <w:tr w:rsidR="00753604" w:rsidTr="007269F6">
        <w:trPr>
          <w:gridAfter w:val="4"/>
          <w:wAfter w:w="13160" w:type="dxa"/>
          <w:trHeight w:val="379"/>
        </w:trPr>
        <w:tc>
          <w:tcPr>
            <w:tcW w:w="15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rPr>
                <w:b/>
                <w:bCs/>
              </w:rPr>
              <w:t>4. Установление обратной связи с получателями муниципальных услуг</w:t>
            </w:r>
          </w:p>
          <w:p w:rsidR="00753604" w:rsidRDefault="00753604" w:rsidP="007269F6">
            <w:pPr>
              <w:ind w:left="1080"/>
            </w:pPr>
          </w:p>
        </w:tc>
      </w:tr>
      <w:tr w:rsidR="00753604" w:rsidTr="007269F6">
        <w:trPr>
          <w:gridAfter w:val="4"/>
          <w:wAfter w:w="13160" w:type="dxa"/>
          <w:trHeight w:val="10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 4.1.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r>
              <w:t>Рассмотрение информации, полученной через Интернет-сайт МО Кисельнинское СП, по электронной почте о нарушениях административных и должностных регламентов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Выработка эффективных форм и методов противодействия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По мере поступления информации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Комиссия  по соблюдению требований к служебному поведению муниципальных служащих и урегулированию конфликта интересов </w:t>
            </w:r>
          </w:p>
          <w:p w:rsidR="00753604" w:rsidRDefault="00753604" w:rsidP="007269F6">
            <w:pPr>
              <w:jc w:val="center"/>
            </w:pPr>
          </w:p>
          <w:p w:rsidR="00753604" w:rsidRDefault="00753604" w:rsidP="007269F6">
            <w:pPr>
              <w:jc w:val="center"/>
            </w:pPr>
          </w:p>
        </w:tc>
      </w:tr>
      <w:tr w:rsidR="00753604" w:rsidTr="007269F6">
        <w:trPr>
          <w:trHeight w:val="40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604" w:rsidRDefault="00753604" w:rsidP="007269F6">
            <w:pPr>
              <w:jc w:val="center"/>
            </w:pPr>
            <w: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604" w:rsidRDefault="00753604" w:rsidP="007269F6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>5</w:t>
            </w:r>
          </w:p>
        </w:tc>
        <w:tc>
          <w:tcPr>
            <w:tcW w:w="3290" w:type="dxa"/>
            <w:vAlign w:val="center"/>
          </w:tcPr>
          <w:p w:rsidR="00753604" w:rsidRDefault="00753604" w:rsidP="007269F6">
            <w:pPr>
              <w:jc w:val="center"/>
            </w:pPr>
            <w:r>
              <w:t>2</w:t>
            </w:r>
          </w:p>
        </w:tc>
        <w:tc>
          <w:tcPr>
            <w:tcW w:w="3290" w:type="dxa"/>
            <w:vAlign w:val="center"/>
          </w:tcPr>
          <w:p w:rsidR="00753604" w:rsidRDefault="00753604" w:rsidP="007269F6">
            <w:pPr>
              <w:jc w:val="center"/>
            </w:pPr>
            <w:r>
              <w:t>3</w:t>
            </w:r>
          </w:p>
        </w:tc>
        <w:tc>
          <w:tcPr>
            <w:tcW w:w="3290" w:type="dxa"/>
          </w:tcPr>
          <w:p w:rsidR="00753604" w:rsidRDefault="00753604" w:rsidP="007269F6">
            <w:pPr>
              <w:jc w:val="center"/>
            </w:pPr>
            <w:r>
              <w:t>4</w:t>
            </w:r>
          </w:p>
        </w:tc>
        <w:tc>
          <w:tcPr>
            <w:tcW w:w="3290" w:type="dxa"/>
          </w:tcPr>
          <w:p w:rsidR="00753604" w:rsidRDefault="00753604" w:rsidP="007269F6">
            <w:pPr>
              <w:jc w:val="center"/>
            </w:pPr>
            <w:r>
              <w:t>5</w:t>
            </w:r>
          </w:p>
        </w:tc>
      </w:tr>
      <w:tr w:rsidR="00753604" w:rsidTr="007269F6">
        <w:trPr>
          <w:gridAfter w:val="4"/>
          <w:wAfter w:w="13160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5.1.  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r>
              <w:t>Размещение  и обновление на сайте МО Кисельнинское СП информации о деятельности Комиссии (Положение и состав комиссии, порядок ее работы, протокола комиссии и т.п.)</w:t>
            </w:r>
          </w:p>
          <w:p w:rsidR="00753604" w:rsidRDefault="00753604" w:rsidP="007269F6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 Информирование граждан и организаций о работе комиссии по соблюдению требований к служебному 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В течение года    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Комиссия  по соблюдению требований к служебному поведению муниципальных служащих и урегулированию конфликта интересов </w:t>
            </w:r>
          </w:p>
          <w:p w:rsidR="00753604" w:rsidRDefault="00753604" w:rsidP="007269F6">
            <w:pPr>
              <w:jc w:val="center"/>
            </w:pPr>
            <w:r>
              <w:t xml:space="preserve">  </w:t>
            </w:r>
          </w:p>
        </w:tc>
      </w:tr>
      <w:tr w:rsidR="00753604" w:rsidTr="007269F6">
        <w:trPr>
          <w:gridAfter w:val="4"/>
          <w:wAfter w:w="13160" w:type="dxa"/>
        </w:trPr>
        <w:tc>
          <w:tcPr>
            <w:tcW w:w="15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Мониторинг эффективности работы комиссии</w:t>
            </w:r>
          </w:p>
          <w:p w:rsidR="00753604" w:rsidRDefault="00753604" w:rsidP="007269F6">
            <w:pPr>
              <w:ind w:left="1485"/>
              <w:rPr>
                <w:b/>
                <w:bCs/>
              </w:rPr>
            </w:pPr>
          </w:p>
        </w:tc>
      </w:tr>
      <w:tr w:rsidR="00753604" w:rsidTr="007269F6">
        <w:trPr>
          <w:gridAfter w:val="4"/>
          <w:wAfter w:w="13160" w:type="dxa"/>
          <w:trHeight w:val="179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6.1. 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r>
              <w:t xml:space="preserve"> Обсуждение количественных и качественных показателей работы Комиссии и ее эффективности</w:t>
            </w:r>
          </w:p>
          <w:p w:rsidR="00753604" w:rsidRDefault="00753604" w:rsidP="007269F6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Выработка эффективных форм и методов работы в сфере противодействия коррупции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 По мере предоставления отчетности  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04" w:rsidRDefault="00753604" w:rsidP="007269F6">
            <w:pPr>
              <w:jc w:val="center"/>
            </w:pPr>
            <w:r>
              <w:t xml:space="preserve">Комиссия  по соблюдению требований к служебному поведению муниципальных служащих и урегулированию конфликта интересов     </w:t>
            </w:r>
          </w:p>
        </w:tc>
      </w:tr>
    </w:tbl>
    <w:p w:rsidR="00753604" w:rsidRDefault="00753604" w:rsidP="0058176E"/>
    <w:p w:rsidR="00753604" w:rsidRDefault="00753604" w:rsidP="0058176E"/>
    <w:p w:rsidR="00753604" w:rsidRDefault="00753604" w:rsidP="0058176E">
      <w:pPr>
        <w:widowControl w:val="0"/>
        <w:ind w:right="-1"/>
        <w:jc w:val="both"/>
      </w:pPr>
    </w:p>
    <w:p w:rsidR="00753604" w:rsidRDefault="00753604" w:rsidP="0058176E">
      <w:pPr>
        <w:jc w:val="center"/>
      </w:pPr>
    </w:p>
    <w:p w:rsidR="00753604" w:rsidRDefault="00753604">
      <w:pPr>
        <w:tabs>
          <w:tab w:val="left" w:pos="3660"/>
        </w:tabs>
        <w:autoSpaceDE w:val="0"/>
        <w:jc w:val="both"/>
        <w:rPr>
          <w:sz w:val="22"/>
          <w:szCs w:val="22"/>
        </w:rPr>
      </w:pPr>
    </w:p>
    <w:sectPr w:rsidR="00753604" w:rsidSect="0058176E">
      <w:pgSz w:w="16838" w:h="11906" w:orient="landscape"/>
      <w:pgMar w:top="851" w:right="678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85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6" w:hanging="360"/>
      </w:pPr>
    </w:lvl>
    <w:lvl w:ilvl="2" w:tplc="0419001B">
      <w:start w:val="1"/>
      <w:numFmt w:val="lowerRoman"/>
      <w:lvlText w:val="%3."/>
      <w:lvlJc w:val="right"/>
      <w:pPr>
        <w:ind w:left="2276" w:hanging="180"/>
      </w:pPr>
    </w:lvl>
    <w:lvl w:ilvl="3" w:tplc="0419000F">
      <w:start w:val="1"/>
      <w:numFmt w:val="decimal"/>
      <w:lvlText w:val="%4."/>
      <w:lvlJc w:val="left"/>
      <w:pPr>
        <w:ind w:left="2996" w:hanging="360"/>
      </w:pPr>
    </w:lvl>
    <w:lvl w:ilvl="4" w:tplc="04190019">
      <w:start w:val="1"/>
      <w:numFmt w:val="lowerLetter"/>
      <w:lvlText w:val="%5."/>
      <w:lvlJc w:val="left"/>
      <w:pPr>
        <w:ind w:left="3716" w:hanging="360"/>
      </w:pPr>
    </w:lvl>
    <w:lvl w:ilvl="5" w:tplc="0419001B">
      <w:start w:val="1"/>
      <w:numFmt w:val="lowerRoman"/>
      <w:lvlText w:val="%6."/>
      <w:lvlJc w:val="right"/>
      <w:pPr>
        <w:ind w:left="4436" w:hanging="180"/>
      </w:pPr>
    </w:lvl>
    <w:lvl w:ilvl="6" w:tplc="0419000F">
      <w:start w:val="1"/>
      <w:numFmt w:val="decimal"/>
      <w:lvlText w:val="%7."/>
      <w:lvlJc w:val="left"/>
      <w:pPr>
        <w:ind w:left="5156" w:hanging="360"/>
      </w:pPr>
    </w:lvl>
    <w:lvl w:ilvl="7" w:tplc="04190019">
      <w:start w:val="1"/>
      <w:numFmt w:val="lowerLetter"/>
      <w:lvlText w:val="%8."/>
      <w:lvlJc w:val="left"/>
      <w:pPr>
        <w:ind w:left="5876" w:hanging="360"/>
      </w:pPr>
    </w:lvl>
    <w:lvl w:ilvl="8" w:tplc="0419001B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A52AA8"/>
    <w:rsid w:val="00014C6F"/>
    <w:rsid w:val="00075E52"/>
    <w:rsid w:val="000A046D"/>
    <w:rsid w:val="00110E93"/>
    <w:rsid w:val="00121A47"/>
    <w:rsid w:val="0012215D"/>
    <w:rsid w:val="00124C71"/>
    <w:rsid w:val="0013296E"/>
    <w:rsid w:val="00181D21"/>
    <w:rsid w:val="0018641C"/>
    <w:rsid w:val="00193924"/>
    <w:rsid w:val="00213691"/>
    <w:rsid w:val="00276553"/>
    <w:rsid w:val="00395D2C"/>
    <w:rsid w:val="003A14A8"/>
    <w:rsid w:val="003D2580"/>
    <w:rsid w:val="003E208A"/>
    <w:rsid w:val="0040739A"/>
    <w:rsid w:val="004A765C"/>
    <w:rsid w:val="005040FE"/>
    <w:rsid w:val="00520736"/>
    <w:rsid w:val="00523BE5"/>
    <w:rsid w:val="005433C4"/>
    <w:rsid w:val="00580105"/>
    <w:rsid w:val="0058176E"/>
    <w:rsid w:val="00584843"/>
    <w:rsid w:val="005A01B9"/>
    <w:rsid w:val="007269F6"/>
    <w:rsid w:val="00753604"/>
    <w:rsid w:val="00753A0C"/>
    <w:rsid w:val="00805971"/>
    <w:rsid w:val="008258C8"/>
    <w:rsid w:val="008307C3"/>
    <w:rsid w:val="00870F8C"/>
    <w:rsid w:val="00895F24"/>
    <w:rsid w:val="00896079"/>
    <w:rsid w:val="00904882"/>
    <w:rsid w:val="0090758D"/>
    <w:rsid w:val="00963251"/>
    <w:rsid w:val="009770D5"/>
    <w:rsid w:val="009C26DE"/>
    <w:rsid w:val="00A40EE8"/>
    <w:rsid w:val="00A52AA8"/>
    <w:rsid w:val="00A8375F"/>
    <w:rsid w:val="00AE721B"/>
    <w:rsid w:val="00B2735C"/>
    <w:rsid w:val="00B358A7"/>
    <w:rsid w:val="00B53379"/>
    <w:rsid w:val="00B77549"/>
    <w:rsid w:val="00BE54C5"/>
    <w:rsid w:val="00C1240F"/>
    <w:rsid w:val="00C30C50"/>
    <w:rsid w:val="00C56093"/>
    <w:rsid w:val="00C61C47"/>
    <w:rsid w:val="00CD3F18"/>
    <w:rsid w:val="00D63B5C"/>
    <w:rsid w:val="00EA09C6"/>
    <w:rsid w:val="00EC1533"/>
    <w:rsid w:val="00F16D72"/>
    <w:rsid w:val="00F47EBB"/>
    <w:rsid w:val="00F847A3"/>
    <w:rsid w:val="00FD3E72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8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E721B"/>
    <w:pPr>
      <w:keepNext/>
      <w:keepLines/>
      <w:suppressAutoHyphens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721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WW8Num1z0">
    <w:name w:val="WW8Num1z0"/>
    <w:uiPriority w:val="99"/>
    <w:rsid w:val="003E208A"/>
    <w:rPr>
      <w:color w:val="000000"/>
      <w:sz w:val="28"/>
      <w:szCs w:val="28"/>
    </w:rPr>
  </w:style>
  <w:style w:type="character" w:customStyle="1" w:styleId="WW8Num2z0">
    <w:name w:val="WW8Num2z0"/>
    <w:uiPriority w:val="99"/>
    <w:rsid w:val="003E208A"/>
  </w:style>
  <w:style w:type="character" w:customStyle="1" w:styleId="WW8Num2z1">
    <w:name w:val="WW8Num2z1"/>
    <w:uiPriority w:val="99"/>
    <w:rsid w:val="003E208A"/>
  </w:style>
  <w:style w:type="character" w:customStyle="1" w:styleId="WW8Num2z2">
    <w:name w:val="WW8Num2z2"/>
    <w:uiPriority w:val="99"/>
    <w:rsid w:val="003E208A"/>
  </w:style>
  <w:style w:type="character" w:customStyle="1" w:styleId="WW8Num2z3">
    <w:name w:val="WW8Num2z3"/>
    <w:uiPriority w:val="99"/>
    <w:rsid w:val="003E208A"/>
  </w:style>
  <w:style w:type="character" w:customStyle="1" w:styleId="WW8Num2z4">
    <w:name w:val="WW8Num2z4"/>
    <w:uiPriority w:val="99"/>
    <w:rsid w:val="003E208A"/>
  </w:style>
  <w:style w:type="character" w:customStyle="1" w:styleId="WW8Num2z5">
    <w:name w:val="WW8Num2z5"/>
    <w:uiPriority w:val="99"/>
    <w:rsid w:val="003E208A"/>
  </w:style>
  <w:style w:type="character" w:customStyle="1" w:styleId="WW8Num2z6">
    <w:name w:val="WW8Num2z6"/>
    <w:uiPriority w:val="99"/>
    <w:rsid w:val="003E208A"/>
  </w:style>
  <w:style w:type="character" w:customStyle="1" w:styleId="WW8Num2z7">
    <w:name w:val="WW8Num2z7"/>
    <w:uiPriority w:val="99"/>
    <w:rsid w:val="003E208A"/>
  </w:style>
  <w:style w:type="character" w:customStyle="1" w:styleId="WW8Num2z8">
    <w:name w:val="WW8Num2z8"/>
    <w:uiPriority w:val="99"/>
    <w:rsid w:val="003E208A"/>
  </w:style>
  <w:style w:type="character" w:customStyle="1" w:styleId="WW8Num1z1">
    <w:name w:val="WW8Num1z1"/>
    <w:uiPriority w:val="99"/>
    <w:rsid w:val="003E208A"/>
  </w:style>
  <w:style w:type="character" w:customStyle="1" w:styleId="WW8Num1z2">
    <w:name w:val="WW8Num1z2"/>
    <w:uiPriority w:val="99"/>
    <w:rsid w:val="003E208A"/>
  </w:style>
  <w:style w:type="character" w:customStyle="1" w:styleId="WW8Num1z3">
    <w:name w:val="WW8Num1z3"/>
    <w:uiPriority w:val="99"/>
    <w:rsid w:val="003E208A"/>
  </w:style>
  <w:style w:type="character" w:customStyle="1" w:styleId="WW8Num1z4">
    <w:name w:val="WW8Num1z4"/>
    <w:uiPriority w:val="99"/>
    <w:rsid w:val="003E208A"/>
  </w:style>
  <w:style w:type="character" w:customStyle="1" w:styleId="WW8Num1z5">
    <w:name w:val="WW8Num1z5"/>
    <w:uiPriority w:val="99"/>
    <w:rsid w:val="003E208A"/>
  </w:style>
  <w:style w:type="character" w:customStyle="1" w:styleId="WW8Num1z6">
    <w:name w:val="WW8Num1z6"/>
    <w:uiPriority w:val="99"/>
    <w:rsid w:val="003E208A"/>
  </w:style>
  <w:style w:type="character" w:customStyle="1" w:styleId="WW8Num1z7">
    <w:name w:val="WW8Num1z7"/>
    <w:uiPriority w:val="99"/>
    <w:rsid w:val="003E208A"/>
  </w:style>
  <w:style w:type="character" w:customStyle="1" w:styleId="WW8Num1z8">
    <w:name w:val="WW8Num1z8"/>
    <w:uiPriority w:val="99"/>
    <w:rsid w:val="003E208A"/>
  </w:style>
  <w:style w:type="character" w:customStyle="1" w:styleId="11">
    <w:name w:val="Основной шрифт абзаца1"/>
    <w:uiPriority w:val="99"/>
    <w:rsid w:val="003E208A"/>
  </w:style>
  <w:style w:type="character" w:customStyle="1" w:styleId="a3">
    <w:name w:val="Знак Знак"/>
    <w:uiPriority w:val="99"/>
    <w:rsid w:val="003E208A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3E208A"/>
    <w:rPr>
      <w:color w:val="000080"/>
      <w:u w:val="single"/>
    </w:rPr>
  </w:style>
  <w:style w:type="character" w:customStyle="1" w:styleId="a5">
    <w:name w:val="Маркеры списка"/>
    <w:uiPriority w:val="99"/>
    <w:rsid w:val="003E208A"/>
    <w:rPr>
      <w:rFonts w:ascii="OpenSymbol" w:eastAsia="OpenSymbol" w:hAnsi="OpenSymbol" w:cs="OpenSymbol"/>
    </w:rPr>
  </w:style>
  <w:style w:type="character" w:customStyle="1" w:styleId="a6">
    <w:name w:val="Символ нумерации"/>
    <w:uiPriority w:val="99"/>
    <w:rsid w:val="003E208A"/>
  </w:style>
  <w:style w:type="paragraph" w:customStyle="1" w:styleId="a7">
    <w:name w:val="Заголовок"/>
    <w:basedOn w:val="a"/>
    <w:next w:val="a8"/>
    <w:uiPriority w:val="99"/>
    <w:rsid w:val="003E208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3E208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F750F"/>
    <w:rPr>
      <w:sz w:val="24"/>
      <w:szCs w:val="24"/>
      <w:lang w:eastAsia="ar-SA"/>
    </w:rPr>
  </w:style>
  <w:style w:type="paragraph" w:styleId="aa">
    <w:name w:val="List"/>
    <w:basedOn w:val="a8"/>
    <w:uiPriority w:val="99"/>
    <w:rsid w:val="003E208A"/>
  </w:style>
  <w:style w:type="paragraph" w:customStyle="1" w:styleId="12">
    <w:name w:val="Название1"/>
    <w:basedOn w:val="a"/>
    <w:uiPriority w:val="99"/>
    <w:rsid w:val="003E208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3E208A"/>
    <w:pPr>
      <w:suppressLineNumbers/>
    </w:pPr>
  </w:style>
  <w:style w:type="paragraph" w:customStyle="1" w:styleId="Heading">
    <w:name w:val="Heading"/>
    <w:uiPriority w:val="99"/>
    <w:rsid w:val="003E208A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b">
    <w:name w:val="Balloon Text"/>
    <w:basedOn w:val="a"/>
    <w:link w:val="ac"/>
    <w:uiPriority w:val="99"/>
    <w:semiHidden/>
    <w:rsid w:val="003E20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50F"/>
    <w:rPr>
      <w:sz w:val="0"/>
      <w:szCs w:val="0"/>
      <w:lang w:eastAsia="ar-SA"/>
    </w:rPr>
  </w:style>
  <w:style w:type="paragraph" w:customStyle="1" w:styleId="ad">
    <w:name w:val="Содержимое таблицы"/>
    <w:basedOn w:val="a"/>
    <w:uiPriority w:val="99"/>
    <w:rsid w:val="003E208A"/>
    <w:pPr>
      <w:suppressLineNumbers/>
    </w:pPr>
  </w:style>
  <w:style w:type="paragraph" w:customStyle="1" w:styleId="ae">
    <w:name w:val="Заголовок таблицы"/>
    <w:basedOn w:val="ad"/>
    <w:uiPriority w:val="99"/>
    <w:rsid w:val="003E208A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3E208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Title">
    <w:name w:val="ConsTitle"/>
    <w:uiPriority w:val="99"/>
    <w:rsid w:val="003E208A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f">
    <w:name w:val="Normal (Web)"/>
    <w:basedOn w:val="a"/>
    <w:uiPriority w:val="99"/>
    <w:rsid w:val="003E208A"/>
    <w:pPr>
      <w:spacing w:before="100" w:after="100"/>
    </w:pPr>
  </w:style>
  <w:style w:type="paragraph" w:customStyle="1" w:styleId="af0">
    <w:name w:val="Знак"/>
    <w:basedOn w:val="a"/>
    <w:uiPriority w:val="99"/>
    <w:rsid w:val="00124C7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B7754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10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AE721B"/>
    <w:rPr>
      <w:b/>
      <w:bCs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721B"/>
    <w:pPr>
      <w:widowControl w:val="0"/>
      <w:shd w:val="clear" w:color="auto" w:fill="FFFFFF"/>
      <w:suppressAutoHyphens w:val="0"/>
      <w:spacing w:before="3240" w:line="552" w:lineRule="exact"/>
      <w:jc w:val="center"/>
    </w:pPr>
    <w:rPr>
      <w:b/>
      <w:bCs/>
      <w:sz w:val="46"/>
      <w:szCs w:val="46"/>
      <w:lang w:eastAsia="ru-RU"/>
    </w:rPr>
  </w:style>
  <w:style w:type="paragraph" w:styleId="af2">
    <w:name w:val="List Paragraph"/>
    <w:basedOn w:val="a"/>
    <w:uiPriority w:val="99"/>
    <w:qFormat/>
    <w:rsid w:val="00AE721B"/>
    <w:pPr>
      <w:suppressAutoHyphens w:val="0"/>
      <w:ind w:left="720"/>
    </w:pPr>
    <w:rPr>
      <w:lang w:eastAsia="ru-RU"/>
    </w:rPr>
  </w:style>
  <w:style w:type="character" w:customStyle="1" w:styleId="af3">
    <w:name w:val="Основной текст_"/>
    <w:basedOn w:val="a0"/>
    <w:link w:val="14"/>
    <w:uiPriority w:val="99"/>
    <w:locked/>
    <w:rsid w:val="00AE721B"/>
    <w:rPr>
      <w:b/>
      <w:bCs/>
      <w:spacing w:val="3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3"/>
    <w:uiPriority w:val="99"/>
    <w:rsid w:val="00AE721B"/>
    <w:pPr>
      <w:widowControl w:val="0"/>
      <w:shd w:val="clear" w:color="auto" w:fill="FFFFFF"/>
      <w:suppressAutoHyphens w:val="0"/>
      <w:spacing w:before="240" w:after="240" w:line="283" w:lineRule="exact"/>
      <w:jc w:val="both"/>
    </w:pPr>
    <w:rPr>
      <w:b/>
      <w:bCs/>
      <w:spacing w:val="3"/>
      <w:sz w:val="21"/>
      <w:szCs w:val="21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E721B"/>
    <w:rPr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721B"/>
    <w:pPr>
      <w:widowControl w:val="0"/>
      <w:shd w:val="clear" w:color="auto" w:fill="FFFFFF"/>
      <w:suppressAutoHyphens w:val="0"/>
      <w:spacing w:after="240" w:line="298" w:lineRule="exact"/>
      <w:jc w:val="both"/>
    </w:pPr>
    <w:rPr>
      <w:i/>
      <w:iCs/>
      <w:spacing w:val="-1"/>
      <w:sz w:val="21"/>
      <w:szCs w:val="21"/>
      <w:lang w:eastAsia="ru-RU"/>
    </w:rPr>
  </w:style>
  <w:style w:type="character" w:customStyle="1" w:styleId="apple-converted-space">
    <w:name w:val="apple-converted-space"/>
    <w:basedOn w:val="a0"/>
    <w:uiPriority w:val="99"/>
    <w:rsid w:val="00AE721B"/>
  </w:style>
  <w:style w:type="character" w:customStyle="1" w:styleId="6">
    <w:name w:val="Основной текст6"/>
    <w:basedOn w:val="af3"/>
    <w:uiPriority w:val="99"/>
    <w:rsid w:val="00AE721B"/>
    <w:rPr>
      <w:color w:val="000000"/>
      <w:spacing w:val="0"/>
      <w:w w:val="100"/>
      <w:position w:val="0"/>
      <w:sz w:val="23"/>
      <w:szCs w:val="23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5962</Characters>
  <Application>Microsoft Office Word</Application>
  <DocSecurity>0</DocSecurity>
  <Lines>49</Lines>
  <Paragraphs>13</Paragraphs>
  <ScaleCrop>false</ScaleCrop>
  <Company>Reanimator EE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</dc:title>
  <dc:subject/>
  <dc:creator>zhigalova-o-v</dc:creator>
  <cp:keywords/>
  <dc:description/>
  <cp:lastModifiedBy>Admin</cp:lastModifiedBy>
  <cp:revision>2</cp:revision>
  <cp:lastPrinted>2019-03-01T07:51:00Z</cp:lastPrinted>
  <dcterms:created xsi:type="dcterms:W3CDTF">2019-07-25T07:34:00Z</dcterms:created>
  <dcterms:modified xsi:type="dcterms:W3CDTF">2019-07-25T07:34:00Z</dcterms:modified>
</cp:coreProperties>
</file>