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A" w:rsidRDefault="00445F3A" w:rsidP="00445F3A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ms Rmn"/>
          <w:b/>
          <w:bCs/>
          <w:color w:val="000000"/>
          <w:kern w:val="0"/>
          <w:sz w:val="28"/>
          <w:szCs w:val="28"/>
          <w:lang w:val="en-US" w:eastAsia="ru-RU" w:bidi="ar-SA"/>
        </w:rPr>
      </w:pPr>
      <w:r w:rsidRPr="007E2FD0">
        <w:rPr>
          <w:rFonts w:ascii="Tms Rmn" w:eastAsia="Times New Roman" w:hAnsi="Tms Rmn" w:cs="Tms Rmn"/>
          <w:b/>
          <w:bCs/>
          <w:color w:val="000000"/>
          <w:kern w:val="0"/>
          <w:sz w:val="28"/>
          <w:szCs w:val="28"/>
          <w:lang w:eastAsia="ru-RU" w:bidi="ar-SA"/>
        </w:rPr>
        <w:t>Представление сведений индивидуального (персонифицированного) учета обязательно!</w:t>
      </w:r>
    </w:p>
    <w:p w:rsidR="007E2FD0" w:rsidRPr="007E2FD0" w:rsidRDefault="007E2FD0" w:rsidP="00445F3A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ms Rmn"/>
          <w:b/>
          <w:bCs/>
          <w:color w:val="000000"/>
          <w:kern w:val="0"/>
          <w:sz w:val="28"/>
          <w:szCs w:val="28"/>
          <w:lang w:val="en-US" w:eastAsia="ru-RU" w:bidi="ar-SA"/>
        </w:rPr>
      </w:pP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Подробнее о том, что необходимо представлять в территориальные органы ПФР: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- ежемесячно не позднее 15 числа месяца, следующего за отчетным периодом сведения о факте работы застрахованных лиц по форме СЗВ-М;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- ежегодно не позднее 1 марта (первый раз такой вид отчетности должен быть представлен страхователями за отчетный период – календарный 2017 год не позднее 1 марта 2018 года) сведения о периодах работы застрахованных лиц (в том числе на соответствующих видах работ) по форме СЗВ-СТАЖ;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 которые нужно сдавать ежеквартально не позднее 20 числа со дня окончания квартала.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Напоминаем, что за несоблюдение сроков представления вышеназванных видов отчетности, к страхователю применяются меры ответственности в виде штрафа.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За указанные виды правонарушений также несет ответственность и руководитель страхователя – как должностное лицо, в соответствии со статьей 15.33.2 Кодекса Российской Федерации об административных правонарушениях предусмотрено наложение административного штрафа.</w:t>
      </w:r>
    </w:p>
    <w:p w:rsidR="00445F3A" w:rsidRPr="007E2FD0" w:rsidRDefault="00445F3A" w:rsidP="007E2F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</w:pPr>
      <w:r w:rsidRPr="007E2FD0">
        <w:rPr>
          <w:rFonts w:ascii="Tms Rmn" w:eastAsia="Times New Roman" w:hAnsi="Tms Rmn" w:cs="Tms Rmn"/>
          <w:color w:val="000000"/>
          <w:kern w:val="0"/>
          <w:sz w:val="28"/>
          <w:szCs w:val="28"/>
          <w:lang w:eastAsia="ru-RU" w:bidi="ar-SA"/>
        </w:rPr>
        <w:t>Избегайте неприятных последствий, своевременно, качественно и в полном объеме представляйте отчетность в органы ПФР.</w:t>
      </w:r>
    </w:p>
    <w:p w:rsidR="001128CF" w:rsidRPr="002D4BCE" w:rsidRDefault="001128CF" w:rsidP="007E2FD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1965" w:rsidRPr="002D4BCE" w:rsidRDefault="00431965" w:rsidP="008B6F0A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BCE">
        <w:rPr>
          <w:rFonts w:ascii="Times New Roman" w:hAnsi="Times New Roman" w:cs="Times New Roman"/>
          <w:i w:val="0"/>
          <w:sz w:val="28"/>
          <w:szCs w:val="28"/>
        </w:rPr>
        <w:t xml:space="preserve">Справки по телефонам: </w:t>
      </w:r>
      <w:r w:rsidR="002563CC" w:rsidRPr="002D4BCE">
        <w:rPr>
          <w:rFonts w:ascii="Times New Roman" w:hAnsi="Times New Roman" w:cs="Times New Roman"/>
          <w:i w:val="0"/>
          <w:sz w:val="28"/>
          <w:szCs w:val="28"/>
        </w:rPr>
        <w:t xml:space="preserve">(81363) </w:t>
      </w:r>
      <w:r w:rsidR="008556AE" w:rsidRPr="002D4BCE">
        <w:rPr>
          <w:rFonts w:ascii="Times New Roman" w:hAnsi="Times New Roman" w:cs="Times New Roman"/>
          <w:i w:val="0"/>
          <w:sz w:val="28"/>
          <w:szCs w:val="28"/>
        </w:rPr>
        <w:t>79100</w:t>
      </w:r>
      <w:r w:rsidRPr="002D4BCE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563CC" w:rsidRPr="002D4BCE">
        <w:rPr>
          <w:rFonts w:ascii="Times New Roman" w:hAnsi="Times New Roman" w:cs="Times New Roman"/>
          <w:i w:val="0"/>
          <w:sz w:val="28"/>
          <w:szCs w:val="28"/>
        </w:rPr>
        <w:t xml:space="preserve">(81363) </w:t>
      </w:r>
      <w:r w:rsidR="008556AE" w:rsidRPr="002D4BCE">
        <w:rPr>
          <w:rFonts w:ascii="Times New Roman" w:hAnsi="Times New Roman" w:cs="Times New Roman"/>
          <w:i w:val="0"/>
          <w:sz w:val="28"/>
          <w:szCs w:val="28"/>
        </w:rPr>
        <w:t>79116</w:t>
      </w:r>
    </w:p>
    <w:p w:rsidR="003D6D00" w:rsidRPr="002D4BCE" w:rsidRDefault="003D6D00" w:rsidP="008B6F0A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D6D00" w:rsidRPr="002D4BCE" w:rsidRDefault="003D6D00" w:rsidP="003D6D00">
      <w:pPr>
        <w:pStyle w:val="a4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CE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Начальник отдела персонифицированного учета и взаимодействия со страхователями Е.В. Егорова</w:t>
      </w:r>
    </w:p>
    <w:p w:rsidR="003D6D00" w:rsidRPr="003D6D00" w:rsidRDefault="003D6D00" w:rsidP="003D6D00">
      <w:pPr>
        <w:pStyle w:val="1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D6D00" w:rsidRPr="003D6D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2C53"/>
    <w:rsid w:val="001128CF"/>
    <w:rsid w:val="00133313"/>
    <w:rsid w:val="001E489D"/>
    <w:rsid w:val="002563CC"/>
    <w:rsid w:val="002D4BCE"/>
    <w:rsid w:val="00362D08"/>
    <w:rsid w:val="003B0382"/>
    <w:rsid w:val="003D6D00"/>
    <w:rsid w:val="00431965"/>
    <w:rsid w:val="00445F3A"/>
    <w:rsid w:val="00510D8F"/>
    <w:rsid w:val="00563105"/>
    <w:rsid w:val="00603EEF"/>
    <w:rsid w:val="00634254"/>
    <w:rsid w:val="00656325"/>
    <w:rsid w:val="007E2FD0"/>
    <w:rsid w:val="008556AE"/>
    <w:rsid w:val="008B6F0A"/>
    <w:rsid w:val="009E2C53"/>
    <w:rsid w:val="00BB06DA"/>
    <w:rsid w:val="00C7066A"/>
    <w:rsid w:val="00C94C7B"/>
    <w:rsid w:val="00D23093"/>
    <w:rsid w:val="00DE11C2"/>
    <w:rsid w:val="00E51BAB"/>
    <w:rsid w:val="00F0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1"/>
    <w:basedOn w:val="3"/>
    <w:pPr>
      <w:numPr>
        <w:numId w:val="0"/>
      </w:numPr>
      <w:spacing w:line="276" w:lineRule="auto"/>
      <w:ind w:firstLine="709"/>
      <w:outlineLvl w:val="9"/>
    </w:pPr>
  </w:style>
  <w:style w:type="character" w:customStyle="1" w:styleId="apple-converted-space">
    <w:name w:val="apple-converted-space"/>
    <w:basedOn w:val="a0"/>
    <w:rsid w:val="003D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Admin</cp:lastModifiedBy>
  <cp:revision>2</cp:revision>
  <cp:lastPrinted>1601-01-01T00:00:00Z</cp:lastPrinted>
  <dcterms:created xsi:type="dcterms:W3CDTF">2018-01-15T06:46:00Z</dcterms:created>
  <dcterms:modified xsi:type="dcterms:W3CDTF">2018-01-15T06:46:00Z</dcterms:modified>
</cp:coreProperties>
</file>