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19" w:rsidRPr="00742E58" w:rsidRDefault="00EF4A19" w:rsidP="00742E58">
      <w:pPr>
        <w:jc w:val="center"/>
        <w:rPr>
          <w:rFonts w:ascii="Times New Roman" w:hAnsi="Times New Roman" w:cs="Times New Roman"/>
        </w:rPr>
      </w:pPr>
      <w:r w:rsidRPr="00500FDB">
        <w:rPr>
          <w:rFonts w:ascii="Times New Roman" w:hAnsi="Times New Roman" w:cs="Times New Roman"/>
          <w:noProof/>
        </w:rPr>
        <w:drawing>
          <wp:inline distT="0" distB="0" distL="0" distR="0">
            <wp:extent cx="424815" cy="5664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7" r="-20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9" w:rsidRPr="00407991" w:rsidRDefault="00742E58" w:rsidP="00EF4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="00EF4A19" w:rsidRPr="00407991">
        <w:rPr>
          <w:rFonts w:ascii="Times New Roman" w:hAnsi="Times New Roman" w:cs="Times New Roman"/>
          <w:b/>
          <w:sz w:val="24"/>
          <w:szCs w:val="24"/>
        </w:rPr>
        <w:br/>
        <w:t>«Кисельнинское сельское поселение»</w:t>
      </w:r>
    </w:p>
    <w:p w:rsidR="00EF4A19" w:rsidRPr="00407991" w:rsidRDefault="00EF4A19" w:rsidP="00EF4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991">
        <w:rPr>
          <w:rFonts w:ascii="Times New Roman" w:hAnsi="Times New Roman" w:cs="Times New Roman"/>
          <w:b/>
          <w:sz w:val="24"/>
          <w:szCs w:val="24"/>
        </w:rPr>
        <w:t xml:space="preserve">Волховского муниципального района </w:t>
      </w:r>
      <w:r w:rsidRPr="00407991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EF4A19" w:rsidRPr="00C9446D" w:rsidRDefault="00583EC2" w:rsidP="005B1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46D">
        <w:rPr>
          <w:rFonts w:ascii="Times New Roman" w:hAnsi="Times New Roman" w:cs="Times New Roman"/>
          <w:b/>
          <w:sz w:val="24"/>
          <w:szCs w:val="24"/>
        </w:rPr>
        <w:t xml:space="preserve">ПРОТОКОЛ ПУБЛИЧНЫХ СЛУШАНИЙ </w:t>
      </w:r>
      <w:r w:rsidR="003D10C4">
        <w:rPr>
          <w:rFonts w:ascii="Times New Roman" w:hAnsi="Times New Roman" w:cs="Times New Roman"/>
          <w:b/>
          <w:sz w:val="24"/>
          <w:szCs w:val="24"/>
        </w:rPr>
        <w:t xml:space="preserve"> № 02</w:t>
      </w:r>
    </w:p>
    <w:p w:rsidR="00583EC2" w:rsidRPr="00C9446D" w:rsidRDefault="00583EC2" w:rsidP="005B1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46D">
        <w:rPr>
          <w:rFonts w:ascii="Times New Roman" w:hAnsi="Times New Roman" w:cs="Times New Roman"/>
          <w:b/>
          <w:sz w:val="24"/>
          <w:szCs w:val="24"/>
        </w:rPr>
        <w:t xml:space="preserve">по проекту бюджета </w:t>
      </w:r>
      <w:r w:rsidRPr="00C9446D">
        <w:rPr>
          <w:rFonts w:ascii="Times New Roman" w:hAnsi="Times New Roman" w:cs="Times New Roman"/>
          <w:sz w:val="24"/>
          <w:szCs w:val="24"/>
        </w:rPr>
        <w:t xml:space="preserve"> </w:t>
      </w:r>
      <w:r w:rsidRPr="00C9446D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 на  2023 года и плановый период 2024-2025 г.г.</w:t>
      </w:r>
    </w:p>
    <w:p w:rsidR="005B156E" w:rsidRPr="00C9446D" w:rsidRDefault="005B156E" w:rsidP="00742E58">
      <w:pPr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  <w:u w:val="single"/>
        </w:rPr>
        <w:t>Дата:</w:t>
      </w:r>
      <w:r w:rsidRPr="00C9446D">
        <w:rPr>
          <w:rFonts w:ascii="Times New Roman" w:hAnsi="Times New Roman" w:cs="Times New Roman"/>
          <w:sz w:val="24"/>
          <w:szCs w:val="24"/>
        </w:rPr>
        <w:t xml:space="preserve"> </w:t>
      </w:r>
      <w:r w:rsidR="00742E58" w:rsidRPr="00C9446D">
        <w:rPr>
          <w:rFonts w:ascii="Times New Roman" w:hAnsi="Times New Roman" w:cs="Times New Roman"/>
          <w:sz w:val="24"/>
          <w:szCs w:val="24"/>
        </w:rPr>
        <w:t>16</w:t>
      </w:r>
      <w:r w:rsidR="0093751C" w:rsidRPr="00C9446D">
        <w:rPr>
          <w:rFonts w:ascii="Times New Roman" w:hAnsi="Times New Roman" w:cs="Times New Roman"/>
          <w:sz w:val="24"/>
          <w:szCs w:val="24"/>
        </w:rPr>
        <w:t xml:space="preserve"> </w:t>
      </w:r>
      <w:r w:rsidR="00742E58" w:rsidRPr="00C9446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EF4A19" w:rsidRPr="00C9446D">
        <w:rPr>
          <w:rFonts w:ascii="Times New Roman" w:hAnsi="Times New Roman" w:cs="Times New Roman"/>
          <w:sz w:val="24"/>
          <w:szCs w:val="24"/>
        </w:rPr>
        <w:t xml:space="preserve"> 2022 года </w:t>
      </w:r>
    </w:p>
    <w:p w:rsidR="005B156E" w:rsidRPr="00C9446D" w:rsidRDefault="005B156E" w:rsidP="00742E58">
      <w:pPr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  <w:u w:val="single"/>
        </w:rPr>
        <w:t>Время</w:t>
      </w:r>
      <w:r w:rsidRPr="00C9446D">
        <w:rPr>
          <w:rFonts w:ascii="Times New Roman" w:hAnsi="Times New Roman" w:cs="Times New Roman"/>
          <w:sz w:val="24"/>
          <w:szCs w:val="24"/>
        </w:rPr>
        <w:t>: 16:00</w:t>
      </w:r>
      <w:r w:rsidR="00EF4A19" w:rsidRPr="00C944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42E58" w:rsidRPr="00C944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F4A19" w:rsidRPr="00C9446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657E" w:rsidRPr="00C9446D" w:rsidRDefault="00DA1B2E" w:rsidP="00742E58">
      <w:pPr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  <w:u w:val="single"/>
        </w:rPr>
        <w:t>Место</w:t>
      </w:r>
      <w:r w:rsidR="005B156E" w:rsidRPr="00C9446D">
        <w:rPr>
          <w:rFonts w:ascii="Times New Roman" w:hAnsi="Times New Roman" w:cs="Times New Roman"/>
          <w:sz w:val="24"/>
          <w:szCs w:val="24"/>
        </w:rPr>
        <w:t xml:space="preserve">: </w:t>
      </w:r>
      <w:r w:rsidR="00737D43" w:rsidRPr="00C9446D">
        <w:rPr>
          <w:rFonts w:ascii="Times New Roman" w:hAnsi="Times New Roman" w:cs="Times New Roman"/>
          <w:sz w:val="24"/>
          <w:szCs w:val="24"/>
        </w:rPr>
        <w:t xml:space="preserve">д. Кисельня,  </w:t>
      </w:r>
      <w:r w:rsidR="005B156E" w:rsidRPr="00C9446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5B156E" w:rsidRPr="00C9446D">
        <w:rPr>
          <w:rFonts w:ascii="Times New Roman" w:hAnsi="Times New Roman" w:cs="Times New Roman"/>
          <w:sz w:val="24"/>
          <w:szCs w:val="24"/>
        </w:rPr>
        <w:t>Центр</w:t>
      </w:r>
      <w:bookmarkStart w:id="0" w:name="_GoBack"/>
      <w:bookmarkEnd w:id="0"/>
      <w:r w:rsidR="005B156E" w:rsidRPr="00C9446D">
        <w:rPr>
          <w:rFonts w:ascii="Times New Roman" w:hAnsi="Times New Roman" w:cs="Times New Roman"/>
          <w:sz w:val="24"/>
          <w:szCs w:val="24"/>
        </w:rPr>
        <w:t>альная</w:t>
      </w:r>
      <w:proofErr w:type="gramEnd"/>
      <w:r w:rsidR="005B156E" w:rsidRPr="00C9446D">
        <w:rPr>
          <w:rFonts w:ascii="Times New Roman" w:hAnsi="Times New Roman" w:cs="Times New Roman"/>
          <w:sz w:val="24"/>
          <w:szCs w:val="24"/>
        </w:rPr>
        <w:t>, д. 23, МБУК «</w:t>
      </w:r>
      <w:proofErr w:type="spellStart"/>
      <w:r w:rsidR="005B156E" w:rsidRPr="00C9446D">
        <w:rPr>
          <w:rFonts w:ascii="Times New Roman" w:hAnsi="Times New Roman" w:cs="Times New Roman"/>
          <w:sz w:val="24"/>
          <w:szCs w:val="24"/>
        </w:rPr>
        <w:t>Кисельнинский</w:t>
      </w:r>
      <w:proofErr w:type="spellEnd"/>
      <w:r w:rsidR="005B156E" w:rsidRPr="00C9446D">
        <w:rPr>
          <w:rFonts w:ascii="Times New Roman" w:hAnsi="Times New Roman" w:cs="Times New Roman"/>
          <w:sz w:val="24"/>
          <w:szCs w:val="24"/>
        </w:rPr>
        <w:t xml:space="preserve"> Дом Культуры»</w:t>
      </w:r>
    </w:p>
    <w:p w:rsidR="00742E58" w:rsidRPr="00C9446D" w:rsidRDefault="00742E58" w:rsidP="00742E58">
      <w:pPr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  <w:u w:val="single"/>
        </w:rPr>
        <w:t>Инициатор:</w:t>
      </w:r>
      <w:r w:rsidRPr="00C9446D">
        <w:rPr>
          <w:rFonts w:ascii="Times New Roman" w:hAnsi="Times New Roman" w:cs="Times New Roman"/>
          <w:sz w:val="24"/>
          <w:szCs w:val="24"/>
        </w:rPr>
        <w:t xml:space="preserve"> Совет депутатов МО Кисельнинское СП</w:t>
      </w:r>
    </w:p>
    <w:p w:rsidR="00583EC2" w:rsidRPr="00C9446D" w:rsidRDefault="005B156E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  <w:u w:val="single"/>
        </w:rPr>
        <w:t>Основание:</w:t>
      </w:r>
      <w:r w:rsidRPr="00C9446D">
        <w:rPr>
          <w:rFonts w:ascii="Times New Roman" w:hAnsi="Times New Roman" w:cs="Times New Roman"/>
          <w:sz w:val="24"/>
          <w:szCs w:val="24"/>
        </w:rPr>
        <w:t xml:space="preserve"> ст. 28 </w:t>
      </w:r>
      <w:hyperlink r:id="rId6" w:history="1">
        <w:r w:rsidRPr="00C9446D">
          <w:rPr>
            <w:rFonts w:ascii="Times New Roman" w:eastAsia="Times New Roman" w:hAnsi="Times New Roman" w:cs="Times New Roman"/>
            <w:bCs/>
            <w:sz w:val="24"/>
            <w:szCs w:val="24"/>
          </w:rPr>
          <w:t>Федерального закона от 06.10.2003 N 131-ФЗ  "Об общих принципах организации местного самоуправления в Российской Федерации"</w:t>
        </w:r>
      </w:hyperlink>
      <w:r w:rsidRPr="00C9446D">
        <w:rPr>
          <w:rFonts w:ascii="Times New Roman" w:eastAsia="Times New Roman" w:hAnsi="Times New Roman" w:cs="Times New Roman"/>
          <w:sz w:val="24"/>
          <w:szCs w:val="24"/>
        </w:rPr>
        <w:t>, ст. 13 Устава МО Кисельнинское СП</w:t>
      </w:r>
      <w:r w:rsidR="00583EC2" w:rsidRPr="00C9446D">
        <w:rPr>
          <w:rFonts w:ascii="Times New Roman" w:eastAsia="Times New Roman" w:hAnsi="Times New Roman" w:cs="Times New Roman"/>
          <w:sz w:val="24"/>
          <w:szCs w:val="24"/>
        </w:rPr>
        <w:t>, решение Совета депутатов  МО Кисельнинское СП от</w:t>
      </w:r>
      <w:r w:rsidR="00583EC2" w:rsidRPr="00C9446D">
        <w:rPr>
          <w:rFonts w:ascii="Times New Roman" w:hAnsi="Times New Roman" w:cs="Times New Roman"/>
          <w:bCs/>
          <w:sz w:val="24"/>
          <w:szCs w:val="24"/>
        </w:rPr>
        <w:t xml:space="preserve"> 25 ноября  2022 года № 31</w:t>
      </w:r>
      <w:proofErr w:type="gramStart"/>
      <w:r w:rsidR="00583EC2" w:rsidRPr="00C94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EC2" w:rsidRPr="00C944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83EC2" w:rsidRPr="00C9446D">
        <w:rPr>
          <w:rFonts w:ascii="Times New Roman" w:hAnsi="Times New Roman" w:cs="Times New Roman"/>
          <w:sz w:val="24"/>
          <w:szCs w:val="24"/>
        </w:rPr>
        <w:t xml:space="preserve"> принятии проекта бюджета муниципального образования «Кисельнинское сельское поселение»  Волховского муниципального района Ленинградской области  на 2023 год и  плановый период 2024-2025 г.г. в первом чтении и  проведении </w:t>
      </w:r>
      <w:proofErr w:type="gramStart"/>
      <w:r w:rsidR="00583EC2" w:rsidRPr="00C9446D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="00583EC2" w:rsidRPr="00C9446D">
        <w:rPr>
          <w:rFonts w:ascii="Times New Roman" w:hAnsi="Times New Roman" w:cs="Times New Roman"/>
          <w:sz w:val="24"/>
          <w:szCs w:val="24"/>
        </w:rPr>
        <w:t xml:space="preserve"> слушаний по проекту бюджета»</w:t>
      </w:r>
    </w:p>
    <w:p w:rsidR="00583EC2" w:rsidRPr="00C9446D" w:rsidRDefault="00583EC2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Style w:val="fontstyle01"/>
          <w:b w:val="0"/>
          <w:sz w:val="24"/>
          <w:szCs w:val="24"/>
          <w:u w:val="single"/>
        </w:rPr>
        <w:t>Информация об оповещении жителей о месте и времени проведения публичных</w:t>
      </w:r>
      <w:r w:rsidRPr="00C944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9446D">
        <w:rPr>
          <w:rStyle w:val="fontstyle01"/>
          <w:b w:val="0"/>
          <w:sz w:val="24"/>
          <w:szCs w:val="24"/>
          <w:u w:val="single"/>
        </w:rPr>
        <w:t>слушаний</w:t>
      </w:r>
      <w:r w:rsidRPr="00C9446D">
        <w:rPr>
          <w:rStyle w:val="fontstyle21"/>
          <w:b/>
          <w:sz w:val="24"/>
          <w:szCs w:val="24"/>
          <w:u w:val="single"/>
        </w:rPr>
        <w:t>:</w:t>
      </w:r>
      <w:r w:rsidRPr="00C9446D">
        <w:rPr>
          <w:rStyle w:val="fontstyle21"/>
          <w:sz w:val="24"/>
          <w:szCs w:val="24"/>
        </w:rPr>
        <w:t xml:space="preserve"> размещение на информационных стендах и официальном сайте </w:t>
      </w:r>
      <w:proofErr w:type="spellStart"/>
      <w:r w:rsidRPr="00C9446D">
        <w:rPr>
          <w:rStyle w:val="fontstyle21"/>
          <w:sz w:val="24"/>
          <w:szCs w:val="24"/>
        </w:rPr>
        <w:t>кисельня</w:t>
      </w:r>
      <w:proofErr w:type="gramStart"/>
      <w:r w:rsidRPr="00C9446D">
        <w:rPr>
          <w:rStyle w:val="fontstyle21"/>
          <w:sz w:val="24"/>
          <w:szCs w:val="24"/>
        </w:rPr>
        <w:t>.р</w:t>
      </w:r>
      <w:proofErr w:type="gramEnd"/>
      <w:r w:rsidRPr="00C9446D">
        <w:rPr>
          <w:rStyle w:val="fontstyle21"/>
          <w:sz w:val="24"/>
          <w:szCs w:val="24"/>
        </w:rPr>
        <w:t>ф</w:t>
      </w:r>
      <w:proofErr w:type="spellEnd"/>
    </w:p>
    <w:p w:rsidR="00583EC2" w:rsidRPr="00C9446D" w:rsidRDefault="00583EC2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Style w:val="fontstyle01"/>
          <w:b w:val="0"/>
          <w:sz w:val="24"/>
          <w:szCs w:val="24"/>
          <w:u w:val="single"/>
        </w:rPr>
        <w:t>Повестка публичных слушаний:</w:t>
      </w:r>
      <w:r w:rsidRPr="00C9446D">
        <w:rPr>
          <w:rStyle w:val="fontstyle01"/>
          <w:sz w:val="24"/>
          <w:szCs w:val="24"/>
        </w:rPr>
        <w:t xml:space="preserve"> </w:t>
      </w:r>
      <w:r w:rsidRPr="00C9446D">
        <w:rPr>
          <w:rStyle w:val="fontstyle01"/>
          <w:b w:val="0"/>
          <w:sz w:val="24"/>
          <w:szCs w:val="24"/>
        </w:rPr>
        <w:t xml:space="preserve">обсуждение проекта бюджета </w:t>
      </w:r>
      <w:r w:rsidRPr="00C9446D">
        <w:rPr>
          <w:rFonts w:ascii="Times New Roman" w:hAnsi="Times New Roman" w:cs="Times New Roman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 на  2023 года и плановый период 2024-2025 г.г.</w:t>
      </w:r>
    </w:p>
    <w:p w:rsidR="00DD5862" w:rsidRPr="00C9446D" w:rsidRDefault="00DD5862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  <w:r w:rsidRPr="00C9446D">
        <w:rPr>
          <w:rFonts w:ascii="Times New Roman" w:hAnsi="Times New Roman" w:cs="Times New Roman"/>
          <w:sz w:val="24"/>
          <w:szCs w:val="24"/>
        </w:rPr>
        <w:t xml:space="preserve"> комиссия по проведению публичных слушаний в количестве 4-х человек в следующем составе:</w:t>
      </w:r>
    </w:p>
    <w:p w:rsidR="00DD5862" w:rsidRPr="00C9446D" w:rsidRDefault="00DD5862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- Киселев В.В., председатель комиссии, глава МО Кисельнинское СП</w:t>
      </w:r>
    </w:p>
    <w:p w:rsidR="00DD5862" w:rsidRPr="00C9446D" w:rsidRDefault="003D2AE2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-</w:t>
      </w:r>
      <w:r w:rsidR="00DD5862" w:rsidRPr="00C9446D">
        <w:rPr>
          <w:rFonts w:ascii="Times New Roman" w:hAnsi="Times New Roman" w:cs="Times New Roman"/>
          <w:sz w:val="24"/>
          <w:szCs w:val="24"/>
        </w:rPr>
        <w:t>Петров Р.А., заместитель председателя комиссии, депутат МО Кисельнинское СП, заместитель главы МО Кисельнинское СП</w:t>
      </w:r>
    </w:p>
    <w:p w:rsidR="00DD5862" w:rsidRPr="00C9446D" w:rsidRDefault="00DD5862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446D">
        <w:rPr>
          <w:rFonts w:ascii="Times New Roman" w:hAnsi="Times New Roman" w:cs="Times New Roman"/>
          <w:sz w:val="24"/>
          <w:szCs w:val="24"/>
        </w:rPr>
        <w:t>Абаканович</w:t>
      </w:r>
      <w:proofErr w:type="spellEnd"/>
      <w:r w:rsidRPr="00C9446D">
        <w:rPr>
          <w:rFonts w:ascii="Times New Roman" w:hAnsi="Times New Roman" w:cs="Times New Roman"/>
          <w:sz w:val="24"/>
          <w:szCs w:val="24"/>
        </w:rPr>
        <w:t xml:space="preserve"> Т.А., секретарь комиссии, депутат МО Кисельнинское СП, секретарь Совета депутатов МО Кисельнинское СП</w:t>
      </w:r>
    </w:p>
    <w:p w:rsidR="00DD5862" w:rsidRPr="00C9446D" w:rsidRDefault="00DD5862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-Румянцева О.А., член комиссии, заведующая сектором финансов, экономики, бухгалтерии, муниципального задания администрации МО Кисельнинское СП</w:t>
      </w:r>
    </w:p>
    <w:p w:rsidR="00DD5862" w:rsidRPr="00C9446D" w:rsidRDefault="00DD5862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-Белугин С.Г., глава администрации МО Кисельнинское СП</w:t>
      </w:r>
    </w:p>
    <w:p w:rsidR="00DD5862" w:rsidRPr="00C9446D" w:rsidRDefault="00DD5862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lastRenderedPageBreak/>
        <w:t>-Сальникова А.М., специалист 1 категории сектора по общим и социальным вопросам, безопасности, ЖКХ администрации МО Кисельнинское СП</w:t>
      </w:r>
      <w:r w:rsidR="003D2AE2" w:rsidRPr="00C9446D">
        <w:rPr>
          <w:rFonts w:ascii="Times New Roman" w:hAnsi="Times New Roman" w:cs="Times New Roman"/>
          <w:sz w:val="24"/>
          <w:szCs w:val="24"/>
        </w:rPr>
        <w:t>.</w:t>
      </w:r>
    </w:p>
    <w:p w:rsidR="0073695B" w:rsidRPr="00C9446D" w:rsidRDefault="00DD5862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Общее количество присутствующих участников – 6 человек</w:t>
      </w:r>
      <w:r w:rsidR="004772E0" w:rsidRPr="00C9446D">
        <w:rPr>
          <w:rFonts w:ascii="Times New Roman" w:hAnsi="Times New Roman" w:cs="Times New Roman"/>
          <w:sz w:val="24"/>
          <w:szCs w:val="24"/>
        </w:rPr>
        <w:t xml:space="preserve">. Граждане МО </w:t>
      </w:r>
      <w:proofErr w:type="spellStart"/>
      <w:r w:rsidR="004772E0" w:rsidRPr="00C9446D">
        <w:rPr>
          <w:rFonts w:ascii="Times New Roman" w:hAnsi="Times New Roman" w:cs="Times New Roman"/>
          <w:sz w:val="24"/>
          <w:szCs w:val="24"/>
        </w:rPr>
        <w:t>Кисельнинского</w:t>
      </w:r>
      <w:proofErr w:type="spellEnd"/>
      <w:r w:rsidR="004772E0" w:rsidRPr="00C9446D"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не присутствовали</w:t>
      </w:r>
      <w:r w:rsidR="00171081" w:rsidRPr="00C9446D">
        <w:rPr>
          <w:rFonts w:ascii="Times New Roman" w:hAnsi="Times New Roman" w:cs="Times New Roman"/>
          <w:sz w:val="24"/>
          <w:szCs w:val="24"/>
        </w:rPr>
        <w:t>.</w:t>
      </w:r>
    </w:p>
    <w:p w:rsidR="00391C78" w:rsidRPr="00C9446D" w:rsidRDefault="00DD5862" w:rsidP="00DD58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Киселев В.В.,</w:t>
      </w:r>
      <w:r w:rsidR="003D2AE2" w:rsidRPr="00C9446D">
        <w:rPr>
          <w:rFonts w:ascii="Times New Roman" w:hAnsi="Times New Roman" w:cs="Times New Roman"/>
          <w:sz w:val="24"/>
          <w:szCs w:val="24"/>
        </w:rPr>
        <w:t xml:space="preserve"> председатель комиссии,</w:t>
      </w:r>
      <w:r w:rsidRPr="00C9446D">
        <w:rPr>
          <w:rFonts w:ascii="Times New Roman" w:hAnsi="Times New Roman" w:cs="Times New Roman"/>
          <w:sz w:val="24"/>
          <w:szCs w:val="24"/>
        </w:rPr>
        <w:t xml:space="preserve"> открыл публичные слушания по </w:t>
      </w:r>
      <w:r w:rsidRPr="00C9446D">
        <w:rPr>
          <w:rStyle w:val="fontstyle01"/>
          <w:b w:val="0"/>
          <w:sz w:val="24"/>
          <w:szCs w:val="24"/>
        </w:rPr>
        <w:t xml:space="preserve">проекту бюджета </w:t>
      </w:r>
      <w:r w:rsidRPr="00C9446D">
        <w:rPr>
          <w:rFonts w:ascii="Times New Roman" w:hAnsi="Times New Roman" w:cs="Times New Roman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 на  2023 года и плановый период 2024-2025 г.г.</w:t>
      </w:r>
      <w:r w:rsidR="004772E0" w:rsidRPr="00C9446D">
        <w:rPr>
          <w:rFonts w:ascii="Times New Roman" w:hAnsi="Times New Roman" w:cs="Times New Roman"/>
          <w:sz w:val="24"/>
          <w:szCs w:val="24"/>
        </w:rPr>
        <w:t xml:space="preserve"> </w:t>
      </w:r>
      <w:r w:rsidR="004772E0"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Также проинформировал </w:t>
      </w:r>
      <w:r w:rsidR="00171081" w:rsidRPr="00C9446D">
        <w:rPr>
          <w:rFonts w:ascii="Times New Roman" w:hAnsi="Times New Roman" w:cs="Times New Roman"/>
          <w:color w:val="000000"/>
          <w:sz w:val="24"/>
          <w:szCs w:val="24"/>
        </w:rPr>
        <w:t>по существу</w:t>
      </w:r>
      <w:r w:rsidR="004772E0"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обсуждаемого вопроса, его значимости, порядке проведения слушаний, участниках слушаний.</w:t>
      </w:r>
    </w:p>
    <w:p w:rsidR="00391C78" w:rsidRPr="00C9446D" w:rsidRDefault="00391C78" w:rsidP="00DD58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color w:val="000000"/>
          <w:sz w:val="24"/>
          <w:szCs w:val="24"/>
        </w:rPr>
        <w:t>Председательствующий на публичных слушаниях предложил следующий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br/>
        <w:t>порядок работы: заслушать доклад по рассматриваемому вопросу, заслушать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br/>
        <w:t>замечания, предложения, проголосовать за принятие Заключения.</w:t>
      </w:r>
    </w:p>
    <w:p w:rsidR="004772E0" w:rsidRPr="00C9446D" w:rsidRDefault="004772E0" w:rsidP="00477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Публичные слушания не являются формой осуществления власти населением. Их целью является выявление коллективного мнения либо ясно выраженных расхождений во мнениях. Конечная цель такого обсуждения - выработка рекомендаций по общественно значимым вопросам либо получение общественной оценки правового акта.</w:t>
      </w:r>
    </w:p>
    <w:p w:rsidR="00391C78" w:rsidRPr="00C9446D" w:rsidRDefault="00391C78" w:rsidP="00391C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446D">
        <w:rPr>
          <w:rFonts w:ascii="Times New Roman" w:hAnsi="Times New Roman" w:cs="Times New Roman"/>
          <w:bCs/>
          <w:sz w:val="24"/>
          <w:szCs w:val="24"/>
        </w:rPr>
        <w:t>Согласно листа</w:t>
      </w:r>
      <w:proofErr w:type="gramEnd"/>
      <w:r w:rsidRPr="00C9446D">
        <w:rPr>
          <w:rFonts w:ascii="Times New Roman" w:hAnsi="Times New Roman" w:cs="Times New Roman"/>
          <w:bCs/>
          <w:sz w:val="24"/>
          <w:szCs w:val="24"/>
        </w:rPr>
        <w:t xml:space="preserve"> регистрации участников публичных слушаний, граждане участие в публичных слушаниях не приняли. </w:t>
      </w:r>
      <w:r w:rsidRPr="00C9446D">
        <w:rPr>
          <w:rFonts w:ascii="Times New Roman" w:hAnsi="Times New Roman" w:cs="Times New Roman"/>
          <w:sz w:val="24"/>
          <w:szCs w:val="24"/>
        </w:rPr>
        <w:t>Участие граждан в публичных слушаниях — это реализация их права «участвовать в его обсуждении».</w:t>
      </w:r>
      <w:r w:rsidRPr="00C94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446D">
        <w:rPr>
          <w:rFonts w:ascii="Times New Roman" w:hAnsi="Times New Roman" w:cs="Times New Roman"/>
          <w:sz w:val="24"/>
          <w:szCs w:val="24"/>
        </w:rPr>
        <w:t>Никто не может быть принужден к выражению мнения относительно представленного на публичные слушания проекта бюджета на 2023 г. плановый период 2024-2025 г.г.</w:t>
      </w:r>
    </w:p>
    <w:p w:rsidR="004772E0" w:rsidRPr="00C9446D" w:rsidRDefault="004772E0" w:rsidP="004772E0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Обращений и замечаний по проекту бюджета от </w:t>
      </w:r>
      <w:r w:rsidRPr="00C9446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граждан 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>поселения в комиссию не поступило. Однако</w:t>
      </w:r>
      <w:proofErr w:type="gramStart"/>
      <w:r w:rsidRPr="00C9446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02.12.2022 года в адрес Совета депутатов МО Кисельнинское СП поступило предложение</w:t>
      </w:r>
      <w:r w:rsidRPr="00C9446D">
        <w:rPr>
          <w:rFonts w:ascii="Times New Roman" w:hAnsi="Times New Roman" w:cs="Times New Roman"/>
          <w:sz w:val="24"/>
          <w:szCs w:val="24"/>
        </w:rPr>
        <w:t xml:space="preserve"> </w:t>
      </w:r>
      <w:r w:rsidRPr="00C9446D">
        <w:rPr>
          <w:rFonts w:ascii="Times New Roman" w:hAnsi="Times New Roman" w:cs="Times New Roman"/>
          <w:bCs/>
          <w:sz w:val="24"/>
          <w:szCs w:val="24"/>
        </w:rPr>
        <w:t>Волховского городского прокурора о внесении изменений в проект бюджета на 2023 год и плановый период 2024-2025 г.г. для рассмотрения на публичных слушаниях по проекту бюджета. Суть предложения - увеличение расходной части бюджета на исполнение следующих решений Волховского городского суда по иску  Волховского городского прокурора:</w:t>
      </w:r>
    </w:p>
    <w:p w:rsidR="004772E0" w:rsidRPr="00C9446D" w:rsidRDefault="004772E0" w:rsidP="004772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46D">
        <w:rPr>
          <w:rFonts w:ascii="Times New Roman" w:hAnsi="Times New Roman" w:cs="Times New Roman"/>
          <w:bCs/>
          <w:sz w:val="24"/>
          <w:szCs w:val="24"/>
        </w:rPr>
        <w:t>- административное дело № 2а-965\2020 об установлении  муниципальной системы оповещения и информирования населения о чрезвычайных ситуациях в 17-ти населенных пунктах;</w:t>
      </w:r>
    </w:p>
    <w:p w:rsidR="004772E0" w:rsidRPr="00C9446D" w:rsidRDefault="004772E0" w:rsidP="004772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46D">
        <w:rPr>
          <w:rFonts w:ascii="Times New Roman" w:hAnsi="Times New Roman" w:cs="Times New Roman"/>
          <w:bCs/>
          <w:sz w:val="24"/>
          <w:szCs w:val="24"/>
        </w:rPr>
        <w:t xml:space="preserve">- административное дело № 2а-496\2022 об </w:t>
      </w:r>
      <w:proofErr w:type="spellStart"/>
      <w:r w:rsidRPr="00C9446D">
        <w:rPr>
          <w:rFonts w:ascii="Times New Roman" w:hAnsi="Times New Roman" w:cs="Times New Roman"/>
          <w:bCs/>
          <w:sz w:val="24"/>
          <w:szCs w:val="24"/>
        </w:rPr>
        <w:t>обязании</w:t>
      </w:r>
      <w:proofErr w:type="spellEnd"/>
      <w:r w:rsidRPr="00C9446D">
        <w:rPr>
          <w:rFonts w:ascii="Times New Roman" w:hAnsi="Times New Roman" w:cs="Times New Roman"/>
          <w:bCs/>
          <w:sz w:val="24"/>
          <w:szCs w:val="24"/>
        </w:rPr>
        <w:t xml:space="preserve">  выполнить схемы электроснабжения котельных, расположенных  в д. Кисельня по ул. Центральная, 27А и  Северная, 6.</w:t>
      </w:r>
    </w:p>
    <w:p w:rsidR="00391C78" w:rsidRPr="00C9446D" w:rsidRDefault="00391C78" w:rsidP="00391C7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46D">
        <w:rPr>
          <w:rFonts w:ascii="Times New Roman" w:hAnsi="Times New Roman" w:cs="Times New Roman"/>
          <w:bCs/>
          <w:sz w:val="24"/>
          <w:szCs w:val="24"/>
        </w:rPr>
        <w:t>Согласно коммерческим предложениям общая сумма на исполнение вышеперечисленных решений суда составит около 15 млн. руб.</w:t>
      </w:r>
    </w:p>
    <w:p w:rsidR="00391C78" w:rsidRPr="00C9446D" w:rsidRDefault="00391C78" w:rsidP="00391C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 w:rsidR="00733D72"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комиссии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сообщил, что на заседании Совета депутатов 25.11.2022 года  был рассмотрен</w:t>
      </w:r>
      <w:r w:rsidR="00733D72"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в первом чтении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и принят </w:t>
      </w:r>
      <w:r w:rsidRPr="00C9446D">
        <w:rPr>
          <w:rFonts w:ascii="Times New Roman" w:hAnsi="Times New Roman" w:cs="Times New Roman"/>
          <w:sz w:val="24"/>
          <w:szCs w:val="24"/>
        </w:rPr>
        <w:t>проект бюджета муниципального образования «Кисельнинское сельское поселение» на 2023 год и плановый перио</w:t>
      </w:r>
      <w:r w:rsidR="00733D72" w:rsidRPr="00C9446D">
        <w:rPr>
          <w:rFonts w:ascii="Times New Roman" w:hAnsi="Times New Roman" w:cs="Times New Roman"/>
          <w:sz w:val="24"/>
          <w:szCs w:val="24"/>
        </w:rPr>
        <w:t>д 2023-2024 г.г</w:t>
      </w:r>
      <w:r w:rsidRPr="00C9446D">
        <w:rPr>
          <w:rFonts w:ascii="Times New Roman" w:hAnsi="Times New Roman" w:cs="Times New Roman"/>
          <w:sz w:val="24"/>
          <w:szCs w:val="24"/>
        </w:rPr>
        <w:t>.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46D">
        <w:rPr>
          <w:rFonts w:ascii="Times New Roman" w:hAnsi="Times New Roman" w:cs="Times New Roman"/>
          <w:sz w:val="24"/>
          <w:szCs w:val="24"/>
        </w:rPr>
        <w:t>Утверждены основные характеристики бюджета МО Кисельнинское СП Волховского муниципального района на 2023 год:</w:t>
      </w:r>
    </w:p>
    <w:p w:rsidR="00391C78" w:rsidRPr="00C9446D" w:rsidRDefault="00391C78" w:rsidP="00391C78">
      <w:pPr>
        <w:ind w:right="24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lastRenderedPageBreak/>
        <w:t>- прогнозируемый общий объем доходов бюджета МО Кисельнинское СП Волховского муниципального района в сумме 39759,1 тысяч рублей;</w:t>
      </w:r>
    </w:p>
    <w:p w:rsidR="00391C78" w:rsidRPr="00C9446D" w:rsidRDefault="00391C78" w:rsidP="00391C78">
      <w:pPr>
        <w:ind w:right="24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- общий объем расходов бюджета МО Кисельнинское СП Волховского муниципального района в сумме 39759,1 тысяч рублей;</w:t>
      </w:r>
    </w:p>
    <w:p w:rsidR="00391C78" w:rsidRPr="00C9446D" w:rsidRDefault="00391C78" w:rsidP="00391C78">
      <w:pPr>
        <w:ind w:right="24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- прогнозируемый дефицит бюджета МО Кисельнинское СП Волховского муниципального района в сумме 0,0 тысяч рублей.</w:t>
      </w:r>
    </w:p>
    <w:p w:rsidR="00391C78" w:rsidRPr="00C9446D" w:rsidRDefault="00391C78" w:rsidP="00391C78">
      <w:pPr>
        <w:ind w:right="24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Утверждены основные характеристики бюджета МО Кисельнинское СП Волховского муниципального района на плановый период 2024-2025 г.г.:</w:t>
      </w:r>
    </w:p>
    <w:p w:rsidR="00391C78" w:rsidRPr="00C9446D" w:rsidRDefault="00391C78" w:rsidP="00391C78">
      <w:pPr>
        <w:ind w:right="24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- прогнозируемый общий объем доходов бюджета МО Кисельнинское СП Волховского муниципального района на 2024 год в сумме 32201,1 тысяч рублей, и на 2025 год в сумме 28161,6 тысяч рублей;</w:t>
      </w:r>
    </w:p>
    <w:p w:rsidR="00391C78" w:rsidRPr="00C9446D" w:rsidRDefault="00391C78" w:rsidP="00391C78">
      <w:pPr>
        <w:ind w:right="24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- общий объем расходов бюджета МО Кисельнинское СП Волховского муниципального района на 2024 год в сумме 32201,1 тысяч рублей, в том числе условно утвержденные расходы  в сумме  451,8 тысяч рублей, и на 2025 год в сумме 28161,6 тысяч рублей, в том числе условно утвержденные расходы  в сумме  1408,1 тысяч рублей;</w:t>
      </w:r>
    </w:p>
    <w:p w:rsidR="00391C78" w:rsidRPr="00C9446D" w:rsidRDefault="00391C78" w:rsidP="00391C78">
      <w:pPr>
        <w:ind w:right="24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- прогнозируемый дефицит бюджета МО Кисельнинское СП Волховского муниципального района на 2024 год в сумме 0,0 тысяч рублей и на 2025 год в сумме 0,0 тысяч рублей.</w:t>
      </w:r>
    </w:p>
    <w:p w:rsidR="00391C78" w:rsidRPr="00C9446D" w:rsidRDefault="00391C78" w:rsidP="00494ADB">
      <w:pPr>
        <w:ind w:right="24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Утверждены источники внутреннего финансирования дефицита бюджета МО Кисельнинское СП Волховского муниципального района на 2023 год и плановый период 2024-2025 г.г.</w:t>
      </w:r>
      <w:r w:rsidR="00494ADB" w:rsidRPr="00C9446D">
        <w:rPr>
          <w:rFonts w:ascii="Times New Roman" w:hAnsi="Times New Roman" w:cs="Times New Roman"/>
          <w:sz w:val="24"/>
          <w:szCs w:val="24"/>
        </w:rPr>
        <w:t xml:space="preserve"> </w:t>
      </w:r>
      <w:r w:rsidR="00494ADB" w:rsidRPr="00C9446D">
        <w:rPr>
          <w:rFonts w:ascii="Times New Roman" w:hAnsi="Times New Roman" w:cs="Times New Roman"/>
          <w:color w:val="000000"/>
          <w:sz w:val="24"/>
          <w:szCs w:val="24"/>
        </w:rPr>
        <w:t>Зачитан проект бюджета.</w:t>
      </w:r>
      <w:r w:rsidR="00494ADB" w:rsidRPr="00C944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 формировании проекта бюджета МО Кисельнинское СП </w:t>
      </w:r>
      <w:r w:rsidR="00494ADB" w:rsidRPr="00C9446D">
        <w:rPr>
          <w:rFonts w:ascii="Times New Roman" w:hAnsi="Times New Roman" w:cs="Times New Roman"/>
          <w:color w:val="000000"/>
          <w:sz w:val="24"/>
          <w:szCs w:val="24"/>
        </w:rPr>
        <w:br/>
        <w:t>руководствовались прогнозом социально-экономического развития сельского поселения на 2023 год и на плановый период 2024 и 2025 годов и основными направлениями налоговой политики поселения.</w:t>
      </w:r>
      <w:r w:rsidR="00494ADB" w:rsidRPr="00C9446D">
        <w:rPr>
          <w:rFonts w:ascii="Times New Roman" w:hAnsi="Times New Roman" w:cs="Times New Roman"/>
          <w:color w:val="000000"/>
          <w:sz w:val="24"/>
          <w:szCs w:val="24"/>
        </w:rPr>
        <w:br/>
        <w:t>При формировании расходной части сельского поселения заложен принцип</w:t>
      </w:r>
      <w:r w:rsidR="00494ADB" w:rsidRPr="00C9446D">
        <w:rPr>
          <w:rFonts w:ascii="Times New Roman" w:hAnsi="Times New Roman" w:cs="Times New Roman"/>
          <w:color w:val="000000"/>
          <w:sz w:val="24"/>
          <w:szCs w:val="24"/>
        </w:rPr>
        <w:br/>
        <w:t>бюджетной политики – исполнение действующих расходных обязательств,</w:t>
      </w:r>
      <w:r w:rsidR="00494ADB" w:rsidRPr="00C9446D">
        <w:rPr>
          <w:rFonts w:ascii="Times New Roman" w:hAnsi="Times New Roman" w:cs="Times New Roman"/>
          <w:color w:val="000000"/>
          <w:sz w:val="24"/>
          <w:szCs w:val="24"/>
        </w:rPr>
        <w:br/>
        <w:t>реализация уже принятых решений.</w:t>
      </w:r>
    </w:p>
    <w:p w:rsidR="00391C78" w:rsidRPr="00C9446D" w:rsidRDefault="00733D72" w:rsidP="00583EC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</w:t>
      </w:r>
      <w:r w:rsidR="00494ADB" w:rsidRPr="00C9446D">
        <w:rPr>
          <w:rFonts w:ascii="Times New Roman" w:hAnsi="Times New Roman" w:cs="Times New Roman"/>
          <w:color w:val="000000"/>
          <w:sz w:val="24"/>
          <w:szCs w:val="24"/>
        </w:rPr>
        <w:t>предложил высказать вопросы, замечания, предложения.</w:t>
      </w:r>
      <w:r w:rsidR="00494ADB" w:rsidRPr="00C944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4ADB" w:rsidRPr="00C9446D">
        <w:rPr>
          <w:rFonts w:ascii="Times New Roman" w:hAnsi="Times New Roman" w:cs="Times New Roman"/>
          <w:bCs/>
          <w:color w:val="000000"/>
          <w:sz w:val="24"/>
          <w:szCs w:val="24"/>
        </w:rPr>
        <w:t>У присутствующих замечания, предложения отсутствуют. Тогда Киселев предложил обсудить предложение Волховского городского прокурора.</w:t>
      </w:r>
    </w:p>
    <w:p w:rsidR="004A4F04" w:rsidRPr="00C9446D" w:rsidRDefault="00494ADB" w:rsidP="00583EC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bCs/>
          <w:color w:val="000000"/>
          <w:sz w:val="24"/>
          <w:szCs w:val="24"/>
        </w:rPr>
        <w:t>ВЫСТУПИЛИ:</w:t>
      </w:r>
      <w:r w:rsidR="003D2AE2" w:rsidRPr="00C944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3D2AE2" w:rsidRPr="00C944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Петров Р.А, зам. главы МО Кисельнинское СП, зам. председателя комиссии, который высказал следующее мнение: </w:t>
      </w:r>
      <w:r w:rsidR="003D2AE2" w:rsidRPr="00C9446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связи с прохождением в 2022 году отбора в федеральные и региональные программы на 2023 год, требующие существенного </w:t>
      </w:r>
      <w:proofErr w:type="spellStart"/>
      <w:r w:rsidR="003D2AE2" w:rsidRPr="00C9446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софинансирования</w:t>
      </w:r>
      <w:proofErr w:type="spellEnd"/>
      <w:r w:rsidR="003D2AE2" w:rsidRPr="00C9446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из местного бюджета МО, включение в бюджет на 2023 год денежных средств для исполнения решения суда по не предоставляется возможным. </w:t>
      </w:r>
      <w:proofErr w:type="gramEnd"/>
    </w:p>
    <w:p w:rsidR="00733D72" w:rsidRPr="00C9446D" w:rsidRDefault="00494ADB" w:rsidP="00583EC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Предлагается принять следующее решение:</w:t>
      </w:r>
    </w:p>
    <w:p w:rsidR="00733D72" w:rsidRPr="00C9446D" w:rsidRDefault="00494ADB" w:rsidP="00583EC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1. Признать публичные слушания по проекту бюджета </w:t>
      </w:r>
      <w:r w:rsidRPr="00C9446D">
        <w:rPr>
          <w:rFonts w:ascii="Times New Roman" w:hAnsi="Times New Roman" w:cs="Times New Roman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 на  2023 года и плановый период 2024-2025 г.г.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состоявшимися.</w:t>
      </w:r>
    </w:p>
    <w:p w:rsidR="00494ADB" w:rsidRPr="00C9446D" w:rsidRDefault="00494ADB" w:rsidP="00583E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 xml:space="preserve">2. Представленный проект бюджета </w:t>
      </w:r>
      <w:proofErr w:type="spellStart"/>
      <w:proofErr w:type="gramStart"/>
      <w:r w:rsidRPr="00C9446D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proofErr w:type="spellEnd"/>
      <w:proofErr w:type="gramEnd"/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46D">
        <w:rPr>
          <w:rFonts w:ascii="Times New Roman" w:hAnsi="Times New Roman" w:cs="Times New Roman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 на  2023 года и плановый период 2024-2025 г.г.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одобрить.</w:t>
      </w:r>
    </w:p>
    <w:p w:rsidR="00494ADB" w:rsidRPr="00C9446D" w:rsidRDefault="00A55783" w:rsidP="00583E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ADB" w:rsidRPr="00C9446D">
        <w:rPr>
          <w:rFonts w:ascii="Times New Roman" w:hAnsi="Times New Roman" w:cs="Times New Roman"/>
          <w:color w:val="000000"/>
          <w:sz w:val="24"/>
          <w:szCs w:val="24"/>
        </w:rPr>
        <w:t>Предложение Волховского городского прокурора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отклонить</w:t>
      </w:r>
      <w:r w:rsidR="00171081"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081" w:rsidRPr="00C9446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связи с прохождением в 2022 году отбора в федеральные и региональные программы на 2023 год, требующие существенного </w:t>
      </w:r>
      <w:proofErr w:type="spellStart"/>
      <w:r w:rsidR="00171081" w:rsidRPr="00C9446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софинансирования</w:t>
      </w:r>
      <w:proofErr w:type="spellEnd"/>
      <w:r w:rsidR="00171081" w:rsidRPr="00C9446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из местного бюджета МО.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О принятом решении сообщить </w:t>
      </w:r>
      <w:proofErr w:type="spellStart"/>
      <w:r w:rsidRPr="00C9446D">
        <w:rPr>
          <w:rFonts w:ascii="Times New Roman" w:hAnsi="Times New Roman" w:cs="Times New Roman"/>
          <w:color w:val="000000"/>
          <w:sz w:val="24"/>
          <w:szCs w:val="24"/>
        </w:rPr>
        <w:t>Волховскому</w:t>
      </w:r>
      <w:proofErr w:type="spellEnd"/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городскому прокурору.</w:t>
      </w:r>
    </w:p>
    <w:p w:rsidR="00A55783" w:rsidRPr="00C9446D" w:rsidRDefault="00494ADB" w:rsidP="00583E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5783" w:rsidRPr="00C9446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>. Рекомендов</w:t>
      </w:r>
      <w:r w:rsidR="00A55783"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ать Совету депутатов МО Кисельнинское СП 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бюджет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муниципального образования </w:t>
      </w:r>
      <w:r w:rsidR="00A55783" w:rsidRPr="00C9446D">
        <w:rPr>
          <w:rFonts w:ascii="Times New Roman" w:hAnsi="Times New Roman" w:cs="Times New Roman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 на  2023 года и плановый период 2024-2025 г.г.</w:t>
      </w:r>
      <w:r w:rsidR="004A4F04" w:rsidRPr="00C9446D">
        <w:rPr>
          <w:rFonts w:ascii="Times New Roman" w:hAnsi="Times New Roman" w:cs="Times New Roman"/>
          <w:sz w:val="24"/>
          <w:szCs w:val="24"/>
        </w:rPr>
        <w:t xml:space="preserve"> без учета предложения Волховского городского прокурора.</w:t>
      </w:r>
    </w:p>
    <w:p w:rsidR="001A698E" w:rsidRPr="00C9446D" w:rsidRDefault="004A4F04" w:rsidP="00583E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color w:val="000000"/>
          <w:sz w:val="24"/>
          <w:szCs w:val="24"/>
        </w:rPr>
        <w:t>Голосовали «За» - 6</w:t>
      </w:r>
      <w:r w:rsidR="00494ADB"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«против» - нет, «воздержалось» - нет.</w:t>
      </w:r>
    </w:p>
    <w:p w:rsidR="00733D72" w:rsidRPr="00C9446D" w:rsidRDefault="00733D72" w:rsidP="00583EC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F04" w:rsidRPr="00C9446D" w:rsidRDefault="001A698E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 xml:space="preserve">В результате  обсуждения и  обмена мнениями при открытом голосовании участники </w:t>
      </w:r>
      <w:proofErr w:type="gramStart"/>
      <w:r w:rsidRPr="00C9446D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Pr="00C9446D">
        <w:rPr>
          <w:rFonts w:ascii="Times New Roman" w:hAnsi="Times New Roman" w:cs="Times New Roman"/>
          <w:sz w:val="24"/>
          <w:szCs w:val="24"/>
        </w:rPr>
        <w:t xml:space="preserve"> слушании  </w:t>
      </w:r>
      <w:r w:rsidR="00171081" w:rsidRPr="00C94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приняли</w:t>
      </w:r>
      <w:r w:rsidR="00494ADB" w:rsidRPr="00C94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решение:</w:t>
      </w:r>
    </w:p>
    <w:p w:rsidR="00171081" w:rsidRPr="00C9446D" w:rsidRDefault="00494ADB" w:rsidP="001A69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A698E"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1. Признать публичные слушания по проекту бюджета </w:t>
      </w:r>
      <w:r w:rsidR="001A698E" w:rsidRPr="00C9446D">
        <w:rPr>
          <w:rFonts w:ascii="Times New Roman" w:hAnsi="Times New Roman" w:cs="Times New Roman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 на  2023 года и плановый период 2024-2025 г.г.</w:t>
      </w:r>
      <w:r w:rsidR="001A698E"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состоявшимися.</w:t>
      </w:r>
    </w:p>
    <w:p w:rsidR="001A698E" w:rsidRPr="00C9446D" w:rsidRDefault="001A698E" w:rsidP="001A69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Представленный проект бюджета </w:t>
      </w:r>
      <w:proofErr w:type="spellStart"/>
      <w:proofErr w:type="gramStart"/>
      <w:r w:rsidRPr="00C9446D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proofErr w:type="spellEnd"/>
      <w:proofErr w:type="gramEnd"/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46D">
        <w:rPr>
          <w:rFonts w:ascii="Times New Roman" w:hAnsi="Times New Roman" w:cs="Times New Roman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 на  2023 года и плановый период 2024-2025 г.г.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одобрить.</w:t>
      </w:r>
    </w:p>
    <w:p w:rsidR="001A698E" w:rsidRPr="00C9446D" w:rsidRDefault="001A698E" w:rsidP="001A69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3.Предложение Волховского городского прокурора </w:t>
      </w:r>
      <w:r w:rsidR="00171081"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отклонить </w:t>
      </w:r>
      <w:r w:rsidR="00171081" w:rsidRPr="00C9446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связи с прохождением в 2022 году отбора в федеральные и региональные программы на 2023 год, требующие существенного </w:t>
      </w:r>
      <w:proofErr w:type="spellStart"/>
      <w:r w:rsidR="00171081" w:rsidRPr="00C9446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софинансирования</w:t>
      </w:r>
      <w:proofErr w:type="spellEnd"/>
      <w:r w:rsidR="00171081" w:rsidRPr="00C9446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из местного бюджета МО. 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71081" w:rsidRPr="00C9446D">
        <w:rPr>
          <w:rFonts w:ascii="Times New Roman" w:hAnsi="Times New Roman" w:cs="Times New Roman"/>
          <w:color w:val="000000"/>
          <w:sz w:val="24"/>
          <w:szCs w:val="24"/>
        </w:rPr>
        <w:t>принятом решении уведомить Волховского городского прокурора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698E" w:rsidRPr="00C9446D" w:rsidRDefault="001A698E" w:rsidP="001A69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color w:val="000000"/>
          <w:sz w:val="24"/>
          <w:szCs w:val="24"/>
        </w:rPr>
        <w:br/>
        <w:t>4. Рекомендовать Совету депутатов МО Кисельнинское СП  принять бюджет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муниципального образования </w:t>
      </w:r>
      <w:r w:rsidRPr="00C9446D">
        <w:rPr>
          <w:rFonts w:ascii="Times New Roman" w:hAnsi="Times New Roman" w:cs="Times New Roman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 на  2023 года и плановый период 2024-2025 г.г. без учета предложения Волховского городского прокурора.</w:t>
      </w:r>
    </w:p>
    <w:p w:rsidR="00733D72" w:rsidRPr="00C9446D" w:rsidRDefault="00733D72" w:rsidP="001A69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98E" w:rsidRPr="00C9446D" w:rsidRDefault="001A698E" w:rsidP="001A698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Председатель                                          </w:t>
      </w:r>
      <w:r w:rsidR="00C944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</w:t>
      </w:r>
      <w:r w:rsidRPr="00C9446D">
        <w:rPr>
          <w:rFonts w:ascii="Times New Roman" w:hAnsi="Times New Roman" w:cs="Times New Roman"/>
          <w:bCs/>
          <w:color w:val="000000"/>
          <w:sz w:val="24"/>
          <w:szCs w:val="24"/>
        </w:rPr>
        <w:t>Киселев В.В.</w:t>
      </w:r>
    </w:p>
    <w:p w:rsidR="001A698E" w:rsidRPr="00C9446D" w:rsidRDefault="001A698E" w:rsidP="001A698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Секретарь                                               </w:t>
      </w:r>
      <w:r w:rsidR="00C944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</w:t>
      </w:r>
      <w:proofErr w:type="spellStart"/>
      <w:r w:rsidRPr="00C9446D">
        <w:rPr>
          <w:rFonts w:ascii="Times New Roman" w:hAnsi="Times New Roman" w:cs="Times New Roman"/>
          <w:bCs/>
          <w:color w:val="000000"/>
          <w:sz w:val="24"/>
          <w:szCs w:val="24"/>
        </w:rPr>
        <w:t>Абаканович</w:t>
      </w:r>
      <w:proofErr w:type="spellEnd"/>
      <w:r w:rsidRPr="00C944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Т.А.</w:t>
      </w:r>
    </w:p>
    <w:p w:rsidR="00494ADB" w:rsidRPr="00C9446D" w:rsidRDefault="00494ADB" w:rsidP="00583E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98E" w:rsidRPr="00C9446D" w:rsidRDefault="001A698E" w:rsidP="00583E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5862" w:rsidRPr="00C9446D" w:rsidRDefault="004772E0" w:rsidP="00583E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A1B2E" w:rsidRPr="00C9446D" w:rsidRDefault="00DA1B2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1C78" w:rsidRPr="00C9446D" w:rsidRDefault="00391C78">
      <w:pPr>
        <w:rPr>
          <w:rFonts w:ascii="Times New Roman" w:hAnsi="Times New Roman" w:cs="Times New Roman"/>
          <w:sz w:val="24"/>
          <w:szCs w:val="24"/>
        </w:rPr>
      </w:pPr>
    </w:p>
    <w:p w:rsidR="005B156E" w:rsidRPr="00C9446D" w:rsidRDefault="005B156E">
      <w:pPr>
        <w:rPr>
          <w:rFonts w:ascii="Times New Roman" w:hAnsi="Times New Roman" w:cs="Times New Roman"/>
          <w:sz w:val="24"/>
          <w:szCs w:val="24"/>
        </w:rPr>
      </w:pPr>
    </w:p>
    <w:sectPr w:rsidR="005B156E" w:rsidRPr="00C9446D" w:rsidSect="00C9446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9"/>
    <w:rsid w:val="00024D29"/>
    <w:rsid w:val="000710F1"/>
    <w:rsid w:val="000C0C55"/>
    <w:rsid w:val="000C5830"/>
    <w:rsid w:val="000D0DD8"/>
    <w:rsid w:val="000F5943"/>
    <w:rsid w:val="00112678"/>
    <w:rsid w:val="00132BA2"/>
    <w:rsid w:val="00153E7B"/>
    <w:rsid w:val="00161336"/>
    <w:rsid w:val="00171081"/>
    <w:rsid w:val="00191590"/>
    <w:rsid w:val="001A698E"/>
    <w:rsid w:val="001C1181"/>
    <w:rsid w:val="002034F1"/>
    <w:rsid w:val="00203864"/>
    <w:rsid w:val="00217CFC"/>
    <w:rsid w:val="002221C1"/>
    <w:rsid w:val="002413F0"/>
    <w:rsid w:val="002678E5"/>
    <w:rsid w:val="002826A7"/>
    <w:rsid w:val="00305D93"/>
    <w:rsid w:val="00307F18"/>
    <w:rsid w:val="00337A4B"/>
    <w:rsid w:val="00391C78"/>
    <w:rsid w:val="003C53A1"/>
    <w:rsid w:val="003D10C4"/>
    <w:rsid w:val="003D295C"/>
    <w:rsid w:val="003D2AE2"/>
    <w:rsid w:val="003F1985"/>
    <w:rsid w:val="00404AD5"/>
    <w:rsid w:val="00411311"/>
    <w:rsid w:val="004772E0"/>
    <w:rsid w:val="00494ADB"/>
    <w:rsid w:val="004A4F04"/>
    <w:rsid w:val="004A627D"/>
    <w:rsid w:val="004D222C"/>
    <w:rsid w:val="00583EC2"/>
    <w:rsid w:val="00584194"/>
    <w:rsid w:val="005A27E3"/>
    <w:rsid w:val="005B156E"/>
    <w:rsid w:val="005E4D06"/>
    <w:rsid w:val="0063744A"/>
    <w:rsid w:val="006418DF"/>
    <w:rsid w:val="006420CD"/>
    <w:rsid w:val="00670AF2"/>
    <w:rsid w:val="00682B44"/>
    <w:rsid w:val="006917E1"/>
    <w:rsid w:val="006D3E48"/>
    <w:rsid w:val="00730992"/>
    <w:rsid w:val="00733D72"/>
    <w:rsid w:val="0073695B"/>
    <w:rsid w:val="00737D43"/>
    <w:rsid w:val="00742E58"/>
    <w:rsid w:val="00753F38"/>
    <w:rsid w:val="007A1C71"/>
    <w:rsid w:val="007A657E"/>
    <w:rsid w:val="00840BC4"/>
    <w:rsid w:val="008520CE"/>
    <w:rsid w:val="00863C70"/>
    <w:rsid w:val="008A28C5"/>
    <w:rsid w:val="00912207"/>
    <w:rsid w:val="009272EC"/>
    <w:rsid w:val="0093522A"/>
    <w:rsid w:val="0093751C"/>
    <w:rsid w:val="0095410C"/>
    <w:rsid w:val="00962C97"/>
    <w:rsid w:val="009D1ED3"/>
    <w:rsid w:val="00A075E8"/>
    <w:rsid w:val="00A279CF"/>
    <w:rsid w:val="00A349A8"/>
    <w:rsid w:val="00A439E4"/>
    <w:rsid w:val="00A5485C"/>
    <w:rsid w:val="00A55783"/>
    <w:rsid w:val="00B1350E"/>
    <w:rsid w:val="00B30BE5"/>
    <w:rsid w:val="00B359D8"/>
    <w:rsid w:val="00B572C7"/>
    <w:rsid w:val="00C21840"/>
    <w:rsid w:val="00C46ACC"/>
    <w:rsid w:val="00C55282"/>
    <w:rsid w:val="00C9446D"/>
    <w:rsid w:val="00CA122B"/>
    <w:rsid w:val="00CC01BB"/>
    <w:rsid w:val="00CC1C35"/>
    <w:rsid w:val="00CD00E8"/>
    <w:rsid w:val="00CD705F"/>
    <w:rsid w:val="00CF4639"/>
    <w:rsid w:val="00CF4BEC"/>
    <w:rsid w:val="00D340A9"/>
    <w:rsid w:val="00DA1B2E"/>
    <w:rsid w:val="00DD5862"/>
    <w:rsid w:val="00DD78E2"/>
    <w:rsid w:val="00DE160D"/>
    <w:rsid w:val="00E00760"/>
    <w:rsid w:val="00E02BE9"/>
    <w:rsid w:val="00E05BFB"/>
    <w:rsid w:val="00E70AC3"/>
    <w:rsid w:val="00E95535"/>
    <w:rsid w:val="00EC5EFF"/>
    <w:rsid w:val="00ED7227"/>
    <w:rsid w:val="00EE4EDE"/>
    <w:rsid w:val="00EF4A19"/>
    <w:rsid w:val="00F00ED9"/>
    <w:rsid w:val="00F27C41"/>
    <w:rsid w:val="00F51FFA"/>
    <w:rsid w:val="00F609F5"/>
    <w:rsid w:val="00F87FCC"/>
    <w:rsid w:val="00FA188D"/>
    <w:rsid w:val="00FC3323"/>
    <w:rsid w:val="00F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19"/>
    <w:rPr>
      <w:rFonts w:ascii="Tahoma" w:hAnsi="Tahoma" w:cs="Tahoma"/>
      <w:sz w:val="16"/>
      <w:szCs w:val="16"/>
    </w:rPr>
  </w:style>
  <w:style w:type="paragraph" w:customStyle="1" w:styleId="s10">
    <w:name w:val="s10"/>
    <w:basedOn w:val="a"/>
    <w:rsid w:val="008520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8520CE"/>
  </w:style>
  <w:style w:type="paragraph" w:customStyle="1" w:styleId="s9">
    <w:name w:val="s9"/>
    <w:basedOn w:val="a"/>
    <w:rsid w:val="00CC1C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D70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D70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Emphasis"/>
    <w:qFormat/>
    <w:rsid w:val="00A279CF"/>
    <w:rPr>
      <w:i/>
      <w:iCs/>
    </w:rPr>
  </w:style>
  <w:style w:type="paragraph" w:styleId="a9">
    <w:name w:val="Body Text Indent"/>
    <w:basedOn w:val="a"/>
    <w:link w:val="aa"/>
    <w:uiPriority w:val="99"/>
    <w:unhideWhenUsed/>
    <w:rsid w:val="000C58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5830"/>
  </w:style>
  <w:style w:type="paragraph" w:customStyle="1" w:styleId="font8">
    <w:name w:val="font8"/>
    <w:basedOn w:val="a"/>
    <w:rsid w:val="000C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rsid w:val="007369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Абзац_пост"/>
    <w:basedOn w:val="a"/>
    <w:rsid w:val="00742E5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fontstyle01">
    <w:name w:val="fontstyle01"/>
    <w:basedOn w:val="a0"/>
    <w:rsid w:val="00583EC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83EC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19"/>
    <w:rPr>
      <w:rFonts w:ascii="Tahoma" w:hAnsi="Tahoma" w:cs="Tahoma"/>
      <w:sz w:val="16"/>
      <w:szCs w:val="16"/>
    </w:rPr>
  </w:style>
  <w:style w:type="paragraph" w:customStyle="1" w:styleId="s10">
    <w:name w:val="s10"/>
    <w:basedOn w:val="a"/>
    <w:rsid w:val="008520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8520CE"/>
  </w:style>
  <w:style w:type="paragraph" w:customStyle="1" w:styleId="s9">
    <w:name w:val="s9"/>
    <w:basedOn w:val="a"/>
    <w:rsid w:val="00CC1C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D70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D70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Emphasis"/>
    <w:qFormat/>
    <w:rsid w:val="00A279CF"/>
    <w:rPr>
      <w:i/>
      <w:iCs/>
    </w:rPr>
  </w:style>
  <w:style w:type="paragraph" w:styleId="a9">
    <w:name w:val="Body Text Indent"/>
    <w:basedOn w:val="a"/>
    <w:link w:val="aa"/>
    <w:uiPriority w:val="99"/>
    <w:unhideWhenUsed/>
    <w:rsid w:val="000C58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5830"/>
  </w:style>
  <w:style w:type="paragraph" w:customStyle="1" w:styleId="font8">
    <w:name w:val="font8"/>
    <w:basedOn w:val="a"/>
    <w:rsid w:val="000C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rsid w:val="007369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Абзац_пост"/>
    <w:basedOn w:val="a"/>
    <w:rsid w:val="00742E5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fontstyle01">
    <w:name w:val="fontstyle01"/>
    <w:basedOn w:val="a0"/>
    <w:rsid w:val="00583EC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83EC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2022-12-23T12:33:00Z</cp:lastPrinted>
  <dcterms:created xsi:type="dcterms:W3CDTF">2023-03-03T06:48:00Z</dcterms:created>
  <dcterms:modified xsi:type="dcterms:W3CDTF">2023-03-03T06:48:00Z</dcterms:modified>
</cp:coreProperties>
</file>