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4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5E1F69" w:rsidRDefault="00111440" w:rsidP="00111440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5E1F69" w:rsidRPr="00AD6EFC" w:rsidRDefault="005E1F69" w:rsidP="00111440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9F0524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E4258B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</w:t>
      </w:r>
      <w:r w:rsidR="001D5FFB" w:rsidRPr="001D5FFB">
        <w:rPr>
          <w:b/>
          <w:bCs/>
          <w:sz w:val="28"/>
          <w:szCs w:val="28"/>
        </w:rPr>
        <w:t>февраля</w:t>
      </w:r>
      <w:r w:rsidR="00885D39">
        <w:rPr>
          <w:b/>
          <w:bCs/>
          <w:sz w:val="28"/>
          <w:szCs w:val="28"/>
        </w:rPr>
        <w:t xml:space="preserve"> 202</w:t>
      </w:r>
      <w:r w:rsidR="001D5FFB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</w:t>
      </w:r>
      <w:r w:rsidR="00615A21">
        <w:rPr>
          <w:b/>
          <w:bCs/>
          <w:sz w:val="28"/>
          <w:szCs w:val="28"/>
        </w:rPr>
        <w:t>года №</w:t>
      </w:r>
      <w:r w:rsidR="00E4258B">
        <w:rPr>
          <w:b/>
          <w:bCs/>
          <w:sz w:val="28"/>
          <w:szCs w:val="28"/>
        </w:rPr>
        <w:t xml:space="preserve"> 04</w:t>
      </w:r>
    </w:p>
    <w:p w:rsidR="00844838" w:rsidRPr="00AD6EFC" w:rsidRDefault="00844838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D5FFB" w:rsidRPr="00AD6EFC" w:rsidTr="009F0524">
        <w:trPr>
          <w:trHeight w:val="453"/>
        </w:trPr>
        <w:tc>
          <w:tcPr>
            <w:tcW w:w="9846" w:type="dxa"/>
            <w:shd w:val="clear" w:color="auto" w:fill="auto"/>
          </w:tcPr>
          <w:p w:rsidR="001D5FFB" w:rsidRPr="00AD6EFC" w:rsidRDefault="001D5FFB" w:rsidP="009F0524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D5FFB" w:rsidRPr="00AD6EFC" w:rsidRDefault="001D5FFB" w:rsidP="001D5FFB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Pr="001D5FFB">
              <w:rPr>
                <w:b/>
                <w:sz w:val="28"/>
                <w:szCs w:val="28"/>
              </w:rPr>
              <w:t>22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Pr="00EE6E0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 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9F0524">
              <w:rPr>
                <w:b/>
                <w:sz w:val="28"/>
                <w:szCs w:val="28"/>
              </w:rPr>
              <w:t xml:space="preserve"> </w:t>
            </w:r>
            <w:r w:rsidRPr="001D5FFB">
              <w:rPr>
                <w:b/>
                <w:sz w:val="28"/>
                <w:szCs w:val="28"/>
              </w:rPr>
              <w:t>34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Волховского муниципального района Ленинградской области на 202</w:t>
            </w:r>
            <w:r w:rsidRPr="001D5FFB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Pr="001D5FFB">
              <w:rPr>
                <w:b/>
                <w:sz w:val="28"/>
                <w:szCs w:val="28"/>
              </w:rPr>
              <w:t>4</w:t>
            </w:r>
            <w:r w:rsidRPr="00AD6EFC">
              <w:rPr>
                <w:b/>
                <w:sz w:val="28"/>
                <w:szCs w:val="28"/>
              </w:rPr>
              <w:t>-202</w:t>
            </w:r>
            <w:r w:rsidRPr="001D5FFB">
              <w:rPr>
                <w:b/>
                <w:sz w:val="28"/>
                <w:szCs w:val="28"/>
              </w:rPr>
              <w:t>5</w:t>
            </w:r>
            <w:r w:rsidRPr="00AD6EFC">
              <w:rPr>
                <w:b/>
                <w:sz w:val="28"/>
                <w:szCs w:val="28"/>
              </w:rPr>
              <w:t xml:space="preserve"> г</w:t>
            </w:r>
            <w:r w:rsidR="009F0524">
              <w:rPr>
                <w:b/>
                <w:sz w:val="28"/>
                <w:szCs w:val="28"/>
              </w:rPr>
              <w:t>.</w:t>
            </w:r>
            <w:r w:rsidRPr="00AD6EFC">
              <w:rPr>
                <w:b/>
                <w:sz w:val="28"/>
                <w:szCs w:val="28"/>
              </w:rPr>
              <w:t>г.</w:t>
            </w:r>
          </w:p>
        </w:tc>
      </w:tr>
    </w:tbl>
    <w:p w:rsidR="001D5FFB" w:rsidRPr="00AD6EFC" w:rsidRDefault="001D5FFB" w:rsidP="001D5FFB">
      <w:pPr>
        <w:rPr>
          <w:sz w:val="28"/>
          <w:szCs w:val="28"/>
        </w:rPr>
      </w:pPr>
    </w:p>
    <w:p w:rsidR="001D5FFB" w:rsidRPr="00AD6EFC" w:rsidRDefault="001D5FFB" w:rsidP="001D5FFB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</w:t>
      </w:r>
      <w:r w:rsidR="009F0524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94-ОЗ от 04 декабря 2019 года «Об областном бюджете Ленинградской области на 202</w:t>
      </w:r>
      <w:r w:rsidRPr="001D5FFB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на  плановый период 202</w:t>
      </w:r>
      <w:r w:rsidRPr="001D5FFB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и 202</w:t>
      </w:r>
      <w:r w:rsidRPr="001D5FFB">
        <w:rPr>
          <w:sz w:val="28"/>
          <w:szCs w:val="28"/>
        </w:rPr>
        <w:t>5</w:t>
      </w:r>
      <w:r w:rsidRPr="00AD6EFC">
        <w:rPr>
          <w:sz w:val="28"/>
          <w:szCs w:val="28"/>
        </w:rPr>
        <w:t>г.г.», Совет депутатов МО Кисельнинское СП Волховского муниципального района Ленинградской области четвертого созыва</w:t>
      </w:r>
      <w:r w:rsidR="009F0524">
        <w:rPr>
          <w:sz w:val="28"/>
          <w:szCs w:val="28"/>
        </w:rPr>
        <w:t xml:space="preserve"> </w:t>
      </w:r>
      <w:r w:rsidRPr="00AD6EFC">
        <w:rPr>
          <w:b/>
          <w:sz w:val="28"/>
          <w:szCs w:val="28"/>
        </w:rPr>
        <w:t>решил:</w:t>
      </w:r>
      <w:proofErr w:type="gramEnd"/>
    </w:p>
    <w:p w:rsidR="001D5FFB" w:rsidRPr="00AD6EFC" w:rsidRDefault="001D5FFB" w:rsidP="001D5FFB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Pr="001D5FFB">
        <w:rPr>
          <w:sz w:val="28"/>
          <w:szCs w:val="28"/>
        </w:rPr>
        <w:t>22</w:t>
      </w:r>
      <w:r w:rsidR="009F0524">
        <w:rPr>
          <w:sz w:val="28"/>
          <w:szCs w:val="28"/>
        </w:rPr>
        <w:t xml:space="preserve"> </w:t>
      </w:r>
      <w:r w:rsidRPr="001D5FFB">
        <w:rPr>
          <w:sz w:val="28"/>
          <w:szCs w:val="28"/>
        </w:rPr>
        <w:t>декабря</w:t>
      </w:r>
      <w:r w:rsidRPr="00AD6EFC">
        <w:rPr>
          <w:sz w:val="28"/>
          <w:szCs w:val="28"/>
        </w:rPr>
        <w:t xml:space="preserve">  20</w:t>
      </w:r>
      <w:r w:rsidRPr="00EE6E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 w:rsidRPr="001D5FFB"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МО Кисельнинское СП Волховского муниципального района Ленинградской области на 20</w:t>
      </w:r>
      <w:r w:rsidRPr="001D5FFB">
        <w:rPr>
          <w:sz w:val="28"/>
          <w:szCs w:val="28"/>
        </w:rPr>
        <w:t>23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24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25</w:t>
      </w:r>
      <w:r w:rsidRPr="00AD6EFC">
        <w:rPr>
          <w:sz w:val="28"/>
          <w:szCs w:val="28"/>
        </w:rPr>
        <w:t xml:space="preserve"> г</w:t>
      </w:r>
      <w:r w:rsidR="009F0524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следующие изменения и дополнения: </w:t>
      </w:r>
    </w:p>
    <w:p w:rsidR="001D5FFB" w:rsidRDefault="001D5FFB" w:rsidP="001D5FFB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9F0524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Утвердить бюджет МО Кисельнинское СП Волховского муниципального района Ленинградской области на 202</w:t>
      </w:r>
      <w:r w:rsidRPr="001D5FFB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по доходам всего в сумме </w:t>
      </w:r>
      <w:r w:rsidRPr="001D5FFB">
        <w:rPr>
          <w:sz w:val="28"/>
          <w:szCs w:val="28"/>
        </w:rPr>
        <w:t>72738,6</w:t>
      </w:r>
      <w:r w:rsidRPr="00AD6EFC">
        <w:rPr>
          <w:sz w:val="28"/>
          <w:szCs w:val="28"/>
        </w:rPr>
        <w:t xml:space="preserve"> тыс. рублей, расходам в сумме </w:t>
      </w:r>
      <w:r w:rsidRPr="001D5FFB">
        <w:rPr>
          <w:sz w:val="28"/>
          <w:szCs w:val="28"/>
        </w:rPr>
        <w:t>77874,2</w:t>
      </w:r>
      <w:r w:rsidRPr="00AD6EFC">
        <w:rPr>
          <w:sz w:val="28"/>
          <w:szCs w:val="28"/>
        </w:rPr>
        <w:t xml:space="preserve">тыс. рублей, дефицитом бюджета </w:t>
      </w:r>
      <w:r w:rsidR="0047527A" w:rsidRPr="0047527A">
        <w:rPr>
          <w:sz w:val="28"/>
          <w:szCs w:val="28"/>
        </w:rPr>
        <w:t xml:space="preserve">5135,6 </w:t>
      </w:r>
      <w:r w:rsidRPr="00AD6EFC">
        <w:rPr>
          <w:sz w:val="28"/>
          <w:szCs w:val="28"/>
        </w:rPr>
        <w:t>тыс. руб. в соответствии с приложениями:</w:t>
      </w:r>
    </w:p>
    <w:p w:rsidR="001D5FFB" w:rsidRPr="00AD6EFC" w:rsidRDefault="001D5FFB" w:rsidP="009F0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F0524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9F052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</w:t>
      </w:r>
      <w:r w:rsidRPr="005E1F69">
        <w:rPr>
          <w:sz w:val="28"/>
          <w:szCs w:val="28"/>
        </w:rPr>
        <w:t>внутреннего финансирования дефицита бюджета муниципального образования "Кисельнинское сельское поселение" Волховского муниципального района Ленинградской области</w:t>
      </w:r>
      <w:r w:rsidR="009F0524">
        <w:rPr>
          <w:sz w:val="28"/>
          <w:szCs w:val="28"/>
        </w:rPr>
        <w:t xml:space="preserve"> </w:t>
      </w:r>
      <w:r w:rsidR="0047527A">
        <w:rPr>
          <w:sz w:val="28"/>
          <w:szCs w:val="28"/>
        </w:rPr>
        <w:t>на 202</w:t>
      </w:r>
      <w:r w:rsidR="0047527A" w:rsidRPr="0047527A">
        <w:rPr>
          <w:sz w:val="28"/>
          <w:szCs w:val="28"/>
        </w:rPr>
        <w:t>3</w:t>
      </w:r>
      <w:r w:rsidRPr="005E1F69">
        <w:rPr>
          <w:sz w:val="28"/>
          <w:szCs w:val="28"/>
        </w:rPr>
        <w:t xml:space="preserve"> год и на плановый период 202</w:t>
      </w:r>
      <w:r w:rsidR="0047527A" w:rsidRPr="0047527A">
        <w:rPr>
          <w:sz w:val="28"/>
          <w:szCs w:val="28"/>
        </w:rPr>
        <w:t>4</w:t>
      </w:r>
      <w:r w:rsidR="0047527A">
        <w:rPr>
          <w:sz w:val="28"/>
          <w:szCs w:val="28"/>
        </w:rPr>
        <w:t xml:space="preserve"> и 202</w:t>
      </w:r>
      <w:r w:rsidR="0047527A" w:rsidRPr="0047527A">
        <w:rPr>
          <w:sz w:val="28"/>
          <w:szCs w:val="28"/>
        </w:rPr>
        <w:t>5</w:t>
      </w:r>
      <w:r w:rsidRPr="005E1F69">
        <w:rPr>
          <w:sz w:val="28"/>
          <w:szCs w:val="28"/>
        </w:rPr>
        <w:t xml:space="preserve"> годов</w:t>
      </w:r>
      <w:r w:rsidR="009F0524">
        <w:rPr>
          <w:sz w:val="28"/>
          <w:szCs w:val="28"/>
        </w:rPr>
        <w:t xml:space="preserve">» </w:t>
      </w:r>
      <w:r w:rsidR="00F46A8B" w:rsidRPr="00AD6EFC">
        <w:rPr>
          <w:sz w:val="28"/>
          <w:szCs w:val="28"/>
        </w:rPr>
        <w:t>изложить в новой редакции.</w:t>
      </w:r>
    </w:p>
    <w:p w:rsidR="001D5FFB" w:rsidRPr="00AD6EFC" w:rsidRDefault="001D5FFB" w:rsidP="001D5FFB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 w:rsidR="009F0524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D5FFB" w:rsidRPr="00AD6EFC" w:rsidRDefault="001D5FFB" w:rsidP="001D5FFB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</w:t>
      </w:r>
      <w:r>
        <w:rPr>
          <w:sz w:val="28"/>
          <w:szCs w:val="28"/>
        </w:rPr>
        <w:t>3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 w:rsidR="009F0524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D5FFB" w:rsidRPr="00AD6EFC" w:rsidRDefault="001D5FFB" w:rsidP="001D5FFB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 w:rsidR="009F0524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1D5FFB" w:rsidRPr="004E3455" w:rsidRDefault="001D5FFB" w:rsidP="001D5FFB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 w:rsidR="009F0524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9F0524" w:rsidRDefault="001D5FFB" w:rsidP="001D5FFB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</w:t>
      </w:r>
      <w:r w:rsidR="009F0524">
        <w:rPr>
          <w:sz w:val="28"/>
          <w:szCs w:val="28"/>
        </w:rPr>
        <w:t>, сетевом издании «</w:t>
      </w:r>
      <w:proofErr w:type="spellStart"/>
      <w:r w:rsidR="009F0524">
        <w:rPr>
          <w:sz w:val="28"/>
          <w:szCs w:val="28"/>
        </w:rPr>
        <w:t>Волховские</w:t>
      </w:r>
      <w:proofErr w:type="spellEnd"/>
      <w:r w:rsidR="009F0524">
        <w:rPr>
          <w:sz w:val="28"/>
          <w:szCs w:val="28"/>
        </w:rPr>
        <w:t xml:space="preserve"> огни»</w:t>
      </w:r>
      <w:r w:rsidRPr="00AD6EFC">
        <w:rPr>
          <w:sz w:val="28"/>
          <w:szCs w:val="28"/>
        </w:rPr>
        <w:t xml:space="preserve"> и разместить на официальном сайте </w:t>
      </w:r>
      <w:r w:rsidRPr="009F0524">
        <w:rPr>
          <w:sz w:val="28"/>
          <w:szCs w:val="28"/>
          <w:lang w:val="en-US"/>
        </w:rPr>
        <w:t>www</w:t>
      </w:r>
      <w:r w:rsidRPr="009F0524">
        <w:rPr>
          <w:sz w:val="28"/>
          <w:szCs w:val="28"/>
        </w:rPr>
        <w:t>.</w:t>
      </w:r>
      <w:proofErr w:type="spellStart"/>
      <w:r w:rsidRPr="009F0524">
        <w:rPr>
          <w:sz w:val="28"/>
          <w:szCs w:val="28"/>
        </w:rPr>
        <w:t>кисельня</w:t>
      </w:r>
      <w:proofErr w:type="gramStart"/>
      <w:r w:rsidRPr="009F0524">
        <w:rPr>
          <w:sz w:val="28"/>
          <w:szCs w:val="28"/>
        </w:rPr>
        <w:t>.р</w:t>
      </w:r>
      <w:proofErr w:type="gramEnd"/>
      <w:r w:rsidRPr="009F0524">
        <w:rPr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Кисельнинское СП Волховского муниципального района Ленинградской области. </w:t>
      </w:r>
    </w:p>
    <w:p w:rsidR="001D5FFB" w:rsidRPr="00AD6EFC" w:rsidRDefault="001D5FFB" w:rsidP="001D5FFB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</w:t>
      </w:r>
    </w:p>
    <w:p w:rsidR="001D5FFB" w:rsidRPr="00AD6EFC" w:rsidRDefault="001D5FFB" w:rsidP="001D5FFB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D5FFB" w:rsidRPr="00AD6EFC" w:rsidRDefault="001D5FFB" w:rsidP="001D5FFB">
      <w:pPr>
        <w:jc w:val="both"/>
        <w:rPr>
          <w:sz w:val="28"/>
          <w:szCs w:val="28"/>
        </w:rPr>
      </w:pPr>
    </w:p>
    <w:p w:rsidR="001D5FFB" w:rsidRPr="00AD6EFC" w:rsidRDefault="001D5FFB" w:rsidP="001D5FFB">
      <w:pPr>
        <w:tabs>
          <w:tab w:val="left" w:pos="720"/>
        </w:tabs>
        <w:jc w:val="both"/>
        <w:rPr>
          <w:sz w:val="28"/>
          <w:szCs w:val="28"/>
        </w:rPr>
      </w:pPr>
    </w:p>
    <w:p w:rsidR="001D5FFB" w:rsidRPr="00821793" w:rsidRDefault="001D5FFB" w:rsidP="001D5FFB">
      <w:pPr>
        <w:rPr>
          <w:sz w:val="28"/>
          <w:szCs w:val="28"/>
        </w:rPr>
      </w:pPr>
    </w:p>
    <w:p w:rsidR="001D5FFB" w:rsidRPr="00821793" w:rsidRDefault="001D5FFB" w:rsidP="001D5FFB">
      <w:pPr>
        <w:rPr>
          <w:sz w:val="28"/>
          <w:szCs w:val="28"/>
        </w:rPr>
      </w:pPr>
    </w:p>
    <w:p w:rsidR="001D5FFB" w:rsidRPr="00385979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9F0524" w:rsidRDefault="001D5FFB" w:rsidP="001D5FFB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Глава </w:t>
      </w:r>
    </w:p>
    <w:p w:rsidR="001D5FFB" w:rsidRDefault="001D5FFB" w:rsidP="001D5FFB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МО Кисельнинское  СП                                                </w:t>
      </w:r>
      <w:r w:rsidR="009F0524">
        <w:rPr>
          <w:sz w:val="28"/>
          <w:szCs w:val="28"/>
        </w:rPr>
        <w:t xml:space="preserve">         </w:t>
      </w:r>
      <w:r w:rsidRPr="00AD6EFC">
        <w:rPr>
          <w:sz w:val="28"/>
          <w:szCs w:val="28"/>
        </w:rPr>
        <w:t xml:space="preserve"> В. В. Киселев</w:t>
      </w:r>
    </w:p>
    <w:p w:rsidR="001D5FFB" w:rsidRPr="00821793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Pr="00D769A4" w:rsidRDefault="001D5FFB" w:rsidP="001D5FFB"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Румянцева О.А.</w:t>
      </w:r>
      <w:r w:rsidRPr="00304EA7">
        <w:rPr>
          <w:sz w:val="18"/>
          <w:szCs w:val="18"/>
        </w:rPr>
        <w:t>, тел 48-172</w:t>
      </w:r>
    </w:p>
    <w:p w:rsidR="00C84C1C" w:rsidRDefault="00C84C1C" w:rsidP="00D769A4"/>
    <w:p w:rsidR="00C664DC" w:rsidRDefault="00C664DC" w:rsidP="00D769A4"/>
    <w:tbl>
      <w:tblPr>
        <w:tblW w:w="5388" w:type="pct"/>
        <w:tblInd w:w="-743" w:type="dxa"/>
        <w:tblLayout w:type="fixed"/>
        <w:tblLook w:val="04A0"/>
      </w:tblPr>
      <w:tblGrid>
        <w:gridCol w:w="3258"/>
        <w:gridCol w:w="334"/>
        <w:gridCol w:w="2519"/>
        <w:gridCol w:w="976"/>
        <w:gridCol w:w="85"/>
        <w:gridCol w:w="1050"/>
        <w:gridCol w:w="54"/>
        <w:gridCol w:w="796"/>
        <w:gridCol w:w="992"/>
        <w:gridCol w:w="250"/>
      </w:tblGrid>
      <w:tr w:rsidR="00C664DC" w:rsidRPr="00C664DC" w:rsidTr="00C664DC">
        <w:trPr>
          <w:trHeight w:val="315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3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524" w:rsidRDefault="009F0524" w:rsidP="00C664DC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right"/>
              <w:rPr>
                <w:sz w:val="18"/>
                <w:szCs w:val="18"/>
              </w:rPr>
            </w:pPr>
          </w:p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lastRenderedPageBreak/>
              <w:t>Приложение №1</w:t>
            </w:r>
          </w:p>
        </w:tc>
      </w:tr>
      <w:tr w:rsidR="00C664DC" w:rsidRPr="00C664DC" w:rsidTr="00C664DC">
        <w:trPr>
          <w:trHeight w:val="315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</w:p>
        </w:tc>
      </w:tr>
      <w:tr w:rsidR="00C664DC" w:rsidRPr="00C664DC" w:rsidTr="00C664DC">
        <w:trPr>
          <w:trHeight w:val="315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Утверждено</w:t>
            </w:r>
          </w:p>
        </w:tc>
      </w:tr>
      <w:tr w:rsidR="00C664DC" w:rsidRPr="00C664DC" w:rsidTr="00C664DC">
        <w:trPr>
          <w:trHeight w:val="315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3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proofErr w:type="spellStart"/>
            <w:r w:rsidRPr="00C664DC">
              <w:rPr>
                <w:sz w:val="18"/>
                <w:szCs w:val="18"/>
              </w:rPr>
              <w:t>решениния</w:t>
            </w:r>
            <w:proofErr w:type="spellEnd"/>
            <w:r w:rsidRPr="00C664DC">
              <w:rPr>
                <w:sz w:val="18"/>
                <w:szCs w:val="18"/>
              </w:rPr>
              <w:t xml:space="preserve"> Совета депутатов МО "Кисельнинское сельское поселение"</w:t>
            </w:r>
          </w:p>
        </w:tc>
      </w:tr>
      <w:tr w:rsidR="00C664DC" w:rsidRPr="00C664DC" w:rsidTr="00C664DC">
        <w:trPr>
          <w:trHeight w:val="315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664DC" w:rsidRPr="00C664DC" w:rsidTr="00C664D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от       17.02.2023            № 04</w:t>
            </w:r>
          </w:p>
        </w:tc>
      </w:tr>
      <w:tr w:rsidR="00C664DC" w:rsidRPr="00C664DC" w:rsidTr="00C664DC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</w:tr>
      <w:tr w:rsidR="00C664DC" w:rsidRPr="00C664DC" w:rsidTr="00C664DC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</w:tr>
      <w:tr w:rsidR="00C664DC" w:rsidRPr="00C664DC" w:rsidTr="00C664DC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</w:tr>
      <w:tr w:rsidR="00C664DC" w:rsidRPr="00C664DC" w:rsidTr="00C664DC">
        <w:trPr>
          <w:trHeight w:val="405"/>
        </w:trPr>
        <w:tc>
          <w:tcPr>
            <w:tcW w:w="4879" w:type="pct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C664DC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C664DC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C664DC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C664DC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2023 год и на плановый период 2024 и 2025 годов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64DC" w:rsidRPr="00C664DC" w:rsidTr="00C664DC">
        <w:trPr>
          <w:trHeight w:val="405"/>
        </w:trPr>
        <w:tc>
          <w:tcPr>
            <w:tcW w:w="4879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64DC" w:rsidRPr="00C664DC" w:rsidTr="00C664DC">
        <w:trPr>
          <w:trHeight w:val="405"/>
        </w:trPr>
        <w:tc>
          <w:tcPr>
            <w:tcW w:w="4879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64DC" w:rsidRPr="00C664DC" w:rsidTr="00C664DC">
        <w:trPr>
          <w:trHeight w:val="1200"/>
        </w:trPr>
        <w:tc>
          <w:tcPr>
            <w:tcW w:w="4879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</w:tr>
      <w:tr w:rsidR="00C664DC" w:rsidRPr="00C664DC" w:rsidTr="00C664DC">
        <w:trPr>
          <w:trHeight w:val="375"/>
        </w:trPr>
        <w:tc>
          <w:tcPr>
            <w:tcW w:w="1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rFonts w:ascii="Calibri" w:hAnsi="Calibri"/>
                <w:color w:val="000000"/>
              </w:rPr>
            </w:pPr>
            <w:r w:rsidRPr="00C664DC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85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rFonts w:ascii="Calibri" w:hAnsi="Calibri"/>
                <w:color w:val="000000"/>
              </w:rPr>
            </w:pPr>
            <w:r w:rsidRPr="00C664DC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rFonts w:ascii="Calibri" w:hAnsi="Calibri"/>
                <w:color w:val="000000"/>
              </w:rPr>
            </w:pPr>
            <w:r w:rsidRPr="00C664DC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sz w:val="20"/>
                <w:szCs w:val="20"/>
              </w:rPr>
            </w:pPr>
          </w:p>
        </w:tc>
      </w:tr>
      <w:tr w:rsidR="00C664DC" w:rsidRPr="00C664DC" w:rsidTr="00C664DC">
        <w:trPr>
          <w:trHeight w:val="315"/>
        </w:trPr>
        <w:tc>
          <w:tcPr>
            <w:tcW w:w="1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rFonts w:ascii="Calibri" w:hAnsi="Calibri"/>
                <w:color w:val="000000"/>
              </w:rPr>
            </w:pPr>
            <w:r w:rsidRPr="00C664DC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rFonts w:ascii="Calibri" w:hAnsi="Calibri"/>
                <w:color w:val="000000"/>
              </w:rPr>
            </w:pPr>
            <w:r w:rsidRPr="00C664DC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rFonts w:ascii="Calibri" w:hAnsi="Calibri"/>
                <w:color w:val="000000"/>
              </w:rPr>
            </w:pPr>
            <w:r w:rsidRPr="00C664DC">
              <w:rPr>
                <w:rFonts w:ascii="Calibri" w:hAnsi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sz w:val="20"/>
                <w:szCs w:val="20"/>
              </w:rPr>
            </w:pPr>
          </w:p>
        </w:tc>
      </w:tr>
      <w:tr w:rsidR="00C664DC" w:rsidRPr="00C664DC" w:rsidTr="00C664DC">
        <w:trPr>
          <w:trHeight w:val="126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8"/>
                <w:szCs w:val="28"/>
              </w:rPr>
            </w:pPr>
            <w:r w:rsidRPr="00C664DC">
              <w:rPr>
                <w:color w:val="000000"/>
                <w:sz w:val="28"/>
                <w:szCs w:val="28"/>
              </w:rPr>
              <w:t>000 01 05 00  00 00 0000 000</w:t>
            </w:r>
          </w:p>
        </w:tc>
        <w:tc>
          <w:tcPr>
            <w:tcW w:w="18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sz w:val="26"/>
                <w:szCs w:val="26"/>
              </w:rPr>
            </w:pPr>
            <w:r w:rsidRPr="00C664DC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sz w:val="20"/>
                <w:szCs w:val="20"/>
              </w:rPr>
            </w:pPr>
          </w:p>
        </w:tc>
      </w:tr>
      <w:tr w:rsidR="00C664DC" w:rsidRPr="00C664DC" w:rsidTr="00C664DC">
        <w:trPr>
          <w:trHeight w:val="37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664DC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64DC" w:rsidRPr="00C664DC" w:rsidTr="00C664DC">
        <w:trPr>
          <w:trHeight w:val="255"/>
        </w:trPr>
        <w:tc>
          <w:tcPr>
            <w:tcW w:w="15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64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64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tbl>
      <w:tblPr>
        <w:tblW w:w="5965" w:type="pct"/>
        <w:tblInd w:w="-459" w:type="dxa"/>
        <w:tblLayout w:type="fixed"/>
        <w:tblLook w:val="04A0"/>
      </w:tblPr>
      <w:tblGrid>
        <w:gridCol w:w="1924"/>
        <w:gridCol w:w="3185"/>
        <w:gridCol w:w="861"/>
        <w:gridCol w:w="834"/>
        <w:gridCol w:w="236"/>
        <w:gridCol w:w="1046"/>
        <w:gridCol w:w="987"/>
        <w:gridCol w:w="148"/>
        <w:gridCol w:w="1135"/>
        <w:gridCol w:w="1062"/>
      </w:tblGrid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36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24" w:rsidRDefault="009F0524" w:rsidP="00C664D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F0524" w:rsidRDefault="009F0524" w:rsidP="00C664D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664DC" w:rsidRPr="00C664DC" w:rsidRDefault="00C664DC" w:rsidP="00C664DC">
            <w:pPr>
              <w:jc w:val="right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</w:p>
        </w:tc>
      </w:tr>
      <w:tr w:rsidR="00C664DC" w:rsidRPr="00C664DC" w:rsidTr="00C664DC">
        <w:trPr>
          <w:gridAfter w:val="1"/>
          <w:wAfter w:w="466" w:type="pct"/>
          <w:trHeight w:val="3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</w:p>
        </w:tc>
        <w:tc>
          <w:tcPr>
            <w:tcW w:w="19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36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Утверждено</w:t>
            </w:r>
          </w:p>
        </w:tc>
      </w:tr>
      <w:tr w:rsidR="00C664DC" w:rsidRPr="00C664DC" w:rsidTr="00C664DC">
        <w:trPr>
          <w:gridAfter w:val="1"/>
          <w:wAfter w:w="466" w:type="pct"/>
          <w:trHeight w:val="31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36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решения Совета депутатов МО "Кисельнинское сельское поселение"</w:t>
            </w:r>
          </w:p>
        </w:tc>
      </w:tr>
      <w:tr w:rsidR="00C664DC" w:rsidRPr="00C664DC" w:rsidTr="00C664DC">
        <w:trPr>
          <w:gridAfter w:val="1"/>
          <w:wAfter w:w="466" w:type="pct"/>
          <w:trHeight w:val="31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36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от     17 .02.2023              №    04</w:t>
            </w:r>
          </w:p>
        </w:tc>
      </w:tr>
      <w:tr w:rsidR="00C664DC" w:rsidRPr="00C664DC" w:rsidTr="00C664DC">
        <w:trPr>
          <w:gridAfter w:val="1"/>
          <w:wAfter w:w="466" w:type="pct"/>
          <w:trHeight w:val="27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36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color w:val="000000"/>
              </w:rPr>
            </w:pPr>
          </w:p>
        </w:tc>
      </w:tr>
      <w:tr w:rsidR="00C664DC" w:rsidRPr="00C664DC" w:rsidTr="00C664DC">
        <w:trPr>
          <w:gridAfter w:val="1"/>
          <w:wAfter w:w="466" w:type="pct"/>
          <w:trHeight w:val="2025"/>
        </w:trPr>
        <w:tc>
          <w:tcPr>
            <w:tcW w:w="45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C664DC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C664DC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C664DC">
              <w:rPr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C664DC" w:rsidRPr="00C664DC" w:rsidTr="00C664DC">
        <w:trPr>
          <w:trHeight w:val="105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3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5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C664DC" w:rsidRPr="00C664DC" w:rsidTr="00C664DC">
        <w:trPr>
          <w:gridAfter w:val="1"/>
          <w:wAfter w:w="466" w:type="pct"/>
          <w:trHeight w:val="315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213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664DC" w:rsidRPr="00C664DC" w:rsidTr="00C664DC">
        <w:trPr>
          <w:gridAfter w:val="1"/>
          <w:wAfter w:w="466" w:type="pct"/>
          <w:trHeight w:val="315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18448,4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18071,2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18308,9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1503,7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1578,8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1503,7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1578,8</w:t>
            </w:r>
          </w:p>
        </w:tc>
      </w:tr>
      <w:tr w:rsidR="00C664DC" w:rsidRPr="00C664DC" w:rsidTr="00C664DC">
        <w:trPr>
          <w:gridAfter w:val="1"/>
          <w:wAfter w:w="466" w:type="pct"/>
          <w:trHeight w:val="51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3075,3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3149,0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3265,6</w:t>
            </w:r>
          </w:p>
        </w:tc>
      </w:tr>
      <w:tr w:rsidR="00C664DC" w:rsidRPr="00C664DC" w:rsidTr="00C664DC">
        <w:trPr>
          <w:gridAfter w:val="1"/>
          <w:wAfter w:w="466" w:type="pct"/>
          <w:trHeight w:val="58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1 03 02000 01 0000 110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C664DC">
              <w:rPr>
                <w:sz w:val="20"/>
                <w:szCs w:val="20"/>
              </w:rPr>
              <w:t>Рссийской</w:t>
            </w:r>
            <w:proofErr w:type="spellEnd"/>
            <w:r w:rsidRPr="00C664DC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3075,3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3149,0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3265,6</w:t>
            </w:r>
          </w:p>
        </w:tc>
      </w:tr>
      <w:tr w:rsidR="00C664DC" w:rsidRPr="00C664DC" w:rsidTr="00C664DC">
        <w:trPr>
          <w:gridAfter w:val="1"/>
          <w:wAfter w:w="466" w:type="pct"/>
          <w:trHeight w:val="58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1 05 00000 00 0000 000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C664DC" w:rsidRPr="00C664DC" w:rsidTr="00C664DC">
        <w:trPr>
          <w:gridAfter w:val="1"/>
          <w:wAfter w:w="466" w:type="pct"/>
          <w:trHeight w:val="58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1 05 03 000 01 0000 110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 xml:space="preserve">Единый </w:t>
            </w:r>
            <w:proofErr w:type="spellStart"/>
            <w:r w:rsidRPr="00C664DC">
              <w:rPr>
                <w:sz w:val="20"/>
                <w:szCs w:val="20"/>
              </w:rPr>
              <w:t>селькохозяйственный</w:t>
            </w:r>
            <w:proofErr w:type="spellEnd"/>
            <w:r w:rsidRPr="00C664DC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8947,0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9011,0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9076,0</w:t>
            </w:r>
          </w:p>
        </w:tc>
      </w:tr>
      <w:tr w:rsidR="00C664DC" w:rsidRPr="00C664DC" w:rsidTr="00C664DC">
        <w:trPr>
          <w:gridAfter w:val="1"/>
          <w:wAfter w:w="466" w:type="pct"/>
          <w:trHeight w:val="9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C664DC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C664DC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C664DC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762,0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8200,0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8257,0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8314,0</w:t>
            </w:r>
          </w:p>
        </w:tc>
      </w:tr>
      <w:tr w:rsidR="00C664DC" w:rsidRPr="00C664DC" w:rsidTr="00C664DC">
        <w:trPr>
          <w:gridAfter w:val="1"/>
          <w:wAfter w:w="466" w:type="pct"/>
          <w:trHeight w:val="510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C664DC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C664DC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4326,3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4329,5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4310,5</w:t>
            </w:r>
          </w:p>
        </w:tc>
      </w:tr>
      <w:tr w:rsidR="00C664DC" w:rsidRPr="00C664DC" w:rsidTr="00C664DC">
        <w:trPr>
          <w:gridAfter w:val="1"/>
          <w:wAfter w:w="466" w:type="pct"/>
          <w:trHeight w:val="12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C664DC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3765,8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3801,4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3795,2</w:t>
            </w:r>
          </w:p>
        </w:tc>
      </w:tr>
      <w:tr w:rsidR="00C664DC" w:rsidRPr="00C664DC" w:rsidTr="00C664DC">
        <w:trPr>
          <w:gridAfter w:val="1"/>
          <w:wAfter w:w="466" w:type="pct"/>
          <w:trHeight w:val="1305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515,3</w:t>
            </w:r>
          </w:p>
        </w:tc>
      </w:tr>
      <w:tr w:rsidR="00C664DC" w:rsidRPr="00C664DC" w:rsidTr="00C664DC">
        <w:trPr>
          <w:gridAfter w:val="1"/>
          <w:wAfter w:w="466" w:type="pct"/>
          <w:trHeight w:val="54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5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lastRenderedPageBreak/>
              <w:t>1 14 02053 10 0000 410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589,80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0,00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C664DC" w:rsidRPr="00C664DC" w:rsidTr="00C664DC">
        <w:trPr>
          <w:gridAfter w:val="1"/>
          <w:wAfter w:w="466" w:type="pct"/>
          <w:trHeight w:val="30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C664DC" w:rsidRPr="00C664DC" w:rsidTr="00C664DC">
        <w:trPr>
          <w:gridAfter w:val="1"/>
          <w:wAfter w:w="466" w:type="pct"/>
          <w:trHeight w:val="420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54290,2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36987,8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43121,6</w:t>
            </w:r>
          </w:p>
        </w:tc>
      </w:tr>
      <w:tr w:rsidR="00C664DC" w:rsidRPr="00C664DC" w:rsidTr="00C664DC">
        <w:trPr>
          <w:gridAfter w:val="1"/>
          <w:wAfter w:w="466" w:type="pct"/>
          <w:trHeight w:val="94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C664DC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7495,0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7914,2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8316,4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C664DC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1499,7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1536,3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339,9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ПРОЧИЕ СУБСИБИИ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40456,7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27223,9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32925,5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2 02 25555 100000 150</w:t>
            </w: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Субсидии на реализацию программ формирования современной городской среды 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7096,0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5220,0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4698,0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664DC">
              <w:rPr>
                <w:color w:val="000000"/>
                <w:sz w:val="22"/>
                <w:szCs w:val="22"/>
              </w:rPr>
              <w:t>неконкурсные)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1050,4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75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Субсидии на капитальный ремонт объектов (Культура) (конкурсные)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27875,4</w:t>
            </w:r>
          </w:p>
        </w:tc>
      </w:tr>
      <w:tr w:rsidR="00C664DC" w:rsidRPr="00C664DC" w:rsidTr="00C664DC">
        <w:trPr>
          <w:gridAfter w:val="1"/>
          <w:wAfter w:w="466" w:type="pct"/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814,4</w:t>
            </w:r>
          </w:p>
        </w:tc>
      </w:tr>
      <w:tr w:rsidR="00C664DC" w:rsidRPr="00C664DC" w:rsidTr="00C664DC">
        <w:trPr>
          <w:gridAfter w:val="1"/>
          <w:wAfter w:w="466" w:type="pct"/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на реализацию комплекса мероприятий по борьбе с </w:t>
            </w:r>
            <w:proofErr w:type="spellStart"/>
            <w:r w:rsidRPr="00C664DC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C664DC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1159,5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C664DC" w:rsidRPr="00C664DC" w:rsidTr="00C664DC">
        <w:trPr>
          <w:gridAfter w:val="1"/>
          <w:wAfter w:w="466" w:type="pct"/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Субсидии на ликвидацию </w:t>
            </w:r>
            <w:proofErr w:type="spellStart"/>
            <w:r w:rsidRPr="00C664DC">
              <w:rPr>
                <w:color w:val="000000"/>
                <w:sz w:val="22"/>
                <w:szCs w:val="22"/>
              </w:rPr>
              <w:t>несакционированных</w:t>
            </w:r>
            <w:proofErr w:type="spellEnd"/>
            <w:r w:rsidRPr="00C664DC">
              <w:rPr>
                <w:color w:val="000000"/>
                <w:sz w:val="22"/>
                <w:szCs w:val="22"/>
              </w:rPr>
              <w:t xml:space="preserve"> свалок (конкурсные)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3627,9</w:t>
            </w:r>
          </w:p>
        </w:tc>
      </w:tr>
      <w:tr w:rsidR="00C664DC" w:rsidRPr="00C664DC" w:rsidTr="00C664DC">
        <w:trPr>
          <w:gridAfter w:val="1"/>
          <w:wAfter w:w="466" w:type="pct"/>
          <w:trHeight w:val="142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C664DC">
              <w:rPr>
                <w:color w:val="000000"/>
                <w:sz w:val="22"/>
                <w:szCs w:val="22"/>
              </w:rPr>
              <w:t>имеющтхприотритетный</w:t>
            </w:r>
            <w:proofErr w:type="spellEnd"/>
            <w:r w:rsidRPr="00C664DC">
              <w:rPr>
                <w:color w:val="000000"/>
                <w:sz w:val="22"/>
                <w:szCs w:val="22"/>
              </w:rPr>
              <w:t xml:space="preserve">  социально-значимый характер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  <w:sz w:val="20"/>
                <w:szCs w:val="20"/>
              </w:rPr>
            </w:pPr>
            <w:r w:rsidRPr="00C664D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4520,7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2 02 49999 10 0000 150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(по </w:t>
            </w:r>
            <w:proofErr w:type="spellStart"/>
            <w:r w:rsidRPr="00C664DC">
              <w:rPr>
                <w:rFonts w:ascii="Arial" w:hAnsi="Arial" w:cs="Arial"/>
                <w:sz w:val="20"/>
                <w:szCs w:val="20"/>
              </w:rPr>
              <w:t>освобожению</w:t>
            </w:r>
            <w:proofErr w:type="spellEnd"/>
            <w:r w:rsidRPr="00C664DC">
              <w:rPr>
                <w:rFonts w:ascii="Arial" w:hAnsi="Arial" w:cs="Arial"/>
                <w:sz w:val="20"/>
                <w:szCs w:val="20"/>
              </w:rPr>
              <w:t xml:space="preserve">  территорий от засоренности борщевиком Сосновского)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поддержку деятельности молодежных организаций и объединений</w:t>
            </w:r>
            <w:proofErr w:type="gramStart"/>
            <w:r w:rsidRPr="00C664D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664DC">
              <w:rPr>
                <w:rFonts w:ascii="Arial" w:hAnsi="Arial" w:cs="Arial"/>
                <w:sz w:val="20"/>
                <w:szCs w:val="20"/>
              </w:rPr>
              <w:t xml:space="preserve">молодежных инициатив и развитие волонтерского движения) 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реализацию программ формирования современной городской среды</w:t>
            </w:r>
            <w:proofErr w:type="gramStart"/>
            <w:r w:rsidRPr="00C664DC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956,3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реализацию  мероприятия  по благоустройству  дворовых территорий)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капитальное </w:t>
            </w:r>
            <w:proofErr w:type="spellStart"/>
            <w:r w:rsidRPr="00C664DC">
              <w:rPr>
                <w:rFonts w:ascii="Arial" w:hAnsi="Arial" w:cs="Arial"/>
                <w:sz w:val="20"/>
                <w:szCs w:val="20"/>
              </w:rPr>
              <w:t>строительсв</w:t>
            </w:r>
            <w:proofErr w:type="gramStart"/>
            <w:r w:rsidRPr="00C664D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C664D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C664DC">
              <w:rPr>
                <w:rFonts w:ascii="Arial" w:hAnsi="Arial" w:cs="Arial"/>
                <w:sz w:val="20"/>
                <w:szCs w:val="20"/>
              </w:rPr>
              <w:t xml:space="preserve"> реконструкций ) объектов теплоснабжения )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(приобретение автономных источников электроснабжения)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мероприятия по капитальному ремонту объектов)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1035"/>
        </w:trPr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rFonts w:ascii="Arial" w:hAnsi="Arial" w:cs="Arial"/>
                <w:sz w:val="20"/>
                <w:szCs w:val="20"/>
              </w:rPr>
            </w:pPr>
            <w:r w:rsidRPr="00C664DC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мероприятия по ликвидации мест </w:t>
            </w:r>
            <w:proofErr w:type="spellStart"/>
            <w:r w:rsidRPr="00C664DC">
              <w:rPr>
                <w:rFonts w:ascii="Arial" w:hAnsi="Arial" w:cs="Arial"/>
                <w:sz w:val="20"/>
                <w:szCs w:val="20"/>
              </w:rPr>
              <w:t>несакционирования</w:t>
            </w:r>
            <w:proofErr w:type="spellEnd"/>
            <w:r w:rsidRPr="00C664DC">
              <w:rPr>
                <w:rFonts w:ascii="Arial" w:hAnsi="Arial" w:cs="Arial"/>
                <w:sz w:val="20"/>
                <w:szCs w:val="20"/>
              </w:rPr>
              <w:t xml:space="preserve"> размещения)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4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64DC" w:rsidRPr="00C664DC" w:rsidTr="00C664DC">
        <w:trPr>
          <w:gridAfter w:val="1"/>
          <w:wAfter w:w="466" w:type="pct"/>
          <w:trHeight w:val="31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2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ВСЕГО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72738,6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55059,0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61430,5</w:t>
            </w:r>
          </w:p>
        </w:tc>
      </w:tr>
    </w:tbl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tbl>
      <w:tblPr>
        <w:tblW w:w="5747" w:type="pct"/>
        <w:tblInd w:w="-885" w:type="dxa"/>
        <w:tblLayout w:type="fixed"/>
        <w:tblLook w:val="04A0"/>
      </w:tblPr>
      <w:tblGrid>
        <w:gridCol w:w="4560"/>
        <w:gridCol w:w="965"/>
        <w:gridCol w:w="14"/>
        <w:gridCol w:w="222"/>
        <w:gridCol w:w="614"/>
        <w:gridCol w:w="493"/>
        <w:gridCol w:w="220"/>
        <w:gridCol w:w="365"/>
        <w:gridCol w:w="612"/>
        <w:gridCol w:w="306"/>
        <w:gridCol w:w="222"/>
        <w:gridCol w:w="669"/>
        <w:gridCol w:w="378"/>
        <w:gridCol w:w="84"/>
        <w:gridCol w:w="1054"/>
        <w:gridCol w:w="139"/>
        <w:gridCol w:w="84"/>
      </w:tblGrid>
      <w:tr w:rsidR="00C664DC" w:rsidRPr="00C664DC" w:rsidTr="00C664DC">
        <w:trPr>
          <w:gridAfter w:val="2"/>
          <w:wAfter w:w="101" w:type="pct"/>
          <w:trHeight w:val="375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Default="00C664DC" w:rsidP="009F0524">
            <w:pPr>
              <w:rPr>
                <w:color w:val="000000"/>
              </w:rPr>
            </w:pPr>
          </w:p>
          <w:p w:rsidR="00C664DC" w:rsidRDefault="00C664DC" w:rsidP="00C664DC">
            <w:pPr>
              <w:jc w:val="center"/>
              <w:rPr>
                <w:color w:val="000000"/>
              </w:rPr>
            </w:pPr>
          </w:p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C664DC" w:rsidRPr="00C664DC" w:rsidTr="00C664DC">
        <w:trPr>
          <w:gridAfter w:val="2"/>
          <w:wAfter w:w="101" w:type="pct"/>
          <w:trHeight w:val="375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</w:p>
        </w:tc>
      </w:tr>
      <w:tr w:rsidR="00C664DC" w:rsidRPr="00C664DC" w:rsidTr="00C664DC">
        <w:trPr>
          <w:gridAfter w:val="2"/>
          <w:wAfter w:w="101" w:type="pct"/>
          <w:trHeight w:val="300"/>
        </w:trPr>
        <w:tc>
          <w:tcPr>
            <w:tcW w:w="4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Утверждено</w:t>
            </w:r>
          </w:p>
        </w:tc>
      </w:tr>
      <w:tr w:rsidR="00C664DC" w:rsidRPr="00C664DC" w:rsidTr="00C664DC">
        <w:trPr>
          <w:gridAfter w:val="2"/>
          <w:wAfter w:w="101" w:type="pct"/>
          <w:trHeight w:val="300"/>
        </w:trPr>
        <w:tc>
          <w:tcPr>
            <w:tcW w:w="4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C664DC" w:rsidRPr="00C664DC" w:rsidTr="00C664DC">
        <w:trPr>
          <w:gridAfter w:val="2"/>
          <w:wAfter w:w="101" w:type="pct"/>
          <w:trHeight w:val="300"/>
        </w:trPr>
        <w:tc>
          <w:tcPr>
            <w:tcW w:w="4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664DC" w:rsidRPr="00C664DC" w:rsidTr="00C664DC">
        <w:trPr>
          <w:gridAfter w:val="2"/>
          <w:wAfter w:w="101" w:type="pct"/>
          <w:trHeight w:val="300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 xml:space="preserve">№  17.02.2023     от  04    </w:t>
            </w:r>
          </w:p>
        </w:tc>
      </w:tr>
      <w:tr w:rsidR="00C664DC" w:rsidRPr="00C664DC" w:rsidTr="00C664DC">
        <w:trPr>
          <w:gridAfter w:val="2"/>
          <w:wAfter w:w="101" w:type="pct"/>
          <w:trHeight w:val="300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</w:tr>
      <w:tr w:rsidR="00C664DC" w:rsidRPr="00C664DC" w:rsidTr="00C664DC">
        <w:trPr>
          <w:gridAfter w:val="2"/>
          <w:wAfter w:w="101" w:type="pct"/>
          <w:trHeight w:val="300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rFonts w:ascii="Calibri" w:hAnsi="Calibri"/>
                <w:color w:val="000000"/>
              </w:rPr>
            </w:pPr>
          </w:p>
        </w:tc>
      </w:tr>
      <w:tr w:rsidR="00C664DC" w:rsidRPr="00C664DC" w:rsidTr="00C664DC">
        <w:trPr>
          <w:gridAfter w:val="2"/>
          <w:wAfter w:w="101" w:type="pct"/>
          <w:trHeight w:val="375"/>
        </w:trPr>
        <w:tc>
          <w:tcPr>
            <w:tcW w:w="4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C664DC" w:rsidRPr="00C664DC" w:rsidTr="00C664DC">
        <w:trPr>
          <w:gridAfter w:val="2"/>
          <w:wAfter w:w="101" w:type="pct"/>
          <w:trHeight w:val="375"/>
        </w:trPr>
        <w:tc>
          <w:tcPr>
            <w:tcW w:w="4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на 2023 год и плановый период 2024 и 2025</w:t>
            </w:r>
            <w:r w:rsidR="009F0524">
              <w:rPr>
                <w:b/>
                <w:bCs/>
                <w:sz w:val="28"/>
                <w:szCs w:val="28"/>
              </w:rPr>
              <w:t xml:space="preserve"> </w:t>
            </w:r>
            <w:r w:rsidRPr="00C664DC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C664DC" w:rsidRPr="00C664DC" w:rsidTr="00C664DC">
        <w:trPr>
          <w:trHeight w:val="375"/>
        </w:trPr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sz w:val="20"/>
                <w:szCs w:val="20"/>
              </w:rPr>
            </w:pP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код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C664DC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</w:p>
        </w:tc>
        <w:tc>
          <w:tcPr>
            <w:tcW w:w="38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</w:p>
        </w:tc>
        <w:tc>
          <w:tcPr>
            <w:tcW w:w="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</w:p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</w:p>
        </w:tc>
        <w:tc>
          <w:tcPr>
            <w:tcW w:w="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10 447,9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7 753,5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7 600,0</w:t>
            </w:r>
          </w:p>
        </w:tc>
      </w:tr>
      <w:tr w:rsidR="00C664DC" w:rsidRPr="00C664DC" w:rsidTr="00C664DC">
        <w:trPr>
          <w:gridAfter w:val="1"/>
          <w:wAfter w:w="38" w:type="pct"/>
          <w:trHeight w:val="94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C664DC">
              <w:t>власти</w:t>
            </w:r>
            <w:proofErr w:type="gramStart"/>
            <w:r w:rsidRPr="00C664DC">
              <w:t>,с</w:t>
            </w:r>
            <w:proofErr w:type="gramEnd"/>
            <w:r w:rsidRPr="00C664DC">
              <w:t>убъектов</w:t>
            </w:r>
            <w:proofErr w:type="spellEnd"/>
            <w:r w:rsidRPr="00C664DC">
              <w:t xml:space="preserve"> РФ, местных администраций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0103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7,0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7,0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7,0</w:t>
            </w:r>
          </w:p>
        </w:tc>
      </w:tr>
      <w:tr w:rsidR="00C664DC" w:rsidRPr="00C664DC" w:rsidTr="00C664DC">
        <w:trPr>
          <w:gridAfter w:val="1"/>
          <w:wAfter w:w="38" w:type="pct"/>
          <w:trHeight w:val="9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0104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7 982,2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7 025,8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6 913,0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0106</w:t>
            </w:r>
          </w:p>
        </w:tc>
        <w:tc>
          <w:tcPr>
            <w:tcW w:w="5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258,2</w:t>
            </w:r>
          </w:p>
        </w:tc>
        <w:tc>
          <w:tcPr>
            <w:tcW w:w="5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258,2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217,5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5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/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0111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50,0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50,0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50,0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0113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2 150,5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412,5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412,5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Национальная оборона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0200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314,6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328,5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339,9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0203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314,6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299,6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309,9</w:t>
            </w:r>
          </w:p>
        </w:tc>
      </w:tr>
      <w:tr w:rsidR="00C664DC" w:rsidRPr="00C664DC" w:rsidTr="00C664DC">
        <w:trPr>
          <w:gridAfter w:val="1"/>
          <w:wAfter w:w="38" w:type="pct"/>
          <w:trHeight w:val="63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0300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195,0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179,4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234,2</w:t>
            </w:r>
          </w:p>
        </w:tc>
      </w:tr>
      <w:tr w:rsidR="00C664DC" w:rsidRPr="00C664DC" w:rsidTr="00C664DC">
        <w:trPr>
          <w:gridAfter w:val="1"/>
          <w:wAfter w:w="38" w:type="pct"/>
          <w:trHeight w:val="9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0310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30,0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14,4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19,2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0310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165,0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165,0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215,0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0400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6 855,1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6 953,0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5 961,2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C664DC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0409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6 689,1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6 782,0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5 785,2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0412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166,0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171,0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176,0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proofErr w:type="gramStart"/>
            <w:r w:rsidRPr="00C664DC">
              <w:rPr>
                <w:b/>
                <w:bCs/>
              </w:rPr>
              <w:t>Жилищно- коммунальное</w:t>
            </w:r>
            <w:proofErr w:type="gramEnd"/>
            <w:r w:rsidRPr="00C664DC">
              <w:rPr>
                <w:b/>
                <w:bCs/>
              </w:rPr>
              <w:t xml:space="preserve"> хозяйство 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0500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33 451,6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14 108,7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7 537,8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0501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686,7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315,0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310,0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0502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6 144,0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9 570,0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4 170,0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0503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26 620,9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4 223,7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3 057,8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0700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C664DC" w:rsidRPr="00C664DC" w:rsidTr="00C664DC">
        <w:trPr>
          <w:gridAfter w:val="1"/>
          <w:wAfter w:w="38" w:type="pct"/>
          <w:trHeight w:val="300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sz w:val="20"/>
                <w:szCs w:val="20"/>
              </w:rPr>
            </w:pPr>
            <w:r w:rsidRPr="00C664DC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0707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50,0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50,0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50,0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0800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22 812,6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21 026,3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34 075,0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rPr>
                <w:sz w:val="22"/>
                <w:szCs w:val="22"/>
              </w:rPr>
              <w:t>Культура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0801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22 812,6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21 026,3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34 075,0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1000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2 757,9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3 056,1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3 304,3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t xml:space="preserve">Пенсионное обеспечение 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1001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2 757,9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3 006,1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3 254,3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1100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915,9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t>Физическая культура и спорт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1101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834,2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915,9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920,0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lastRenderedPageBreak/>
              <w:t> 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77 874,2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54 371,4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  <w:sz w:val="22"/>
                <w:szCs w:val="22"/>
              </w:rPr>
              <w:t>60 022,4</w:t>
            </w:r>
          </w:p>
        </w:tc>
      </w:tr>
      <w:tr w:rsidR="00C664DC" w:rsidRPr="00C664DC" w:rsidTr="00C664DC">
        <w:trPr>
          <w:gridAfter w:val="1"/>
          <w:wAfter w:w="38" w:type="pct"/>
          <w:trHeight w:val="315"/>
        </w:trPr>
        <w:tc>
          <w:tcPr>
            <w:tcW w:w="2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r w:rsidRPr="00C664DC">
              <w:t>Условно утвержденные расходы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687,6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1 408,1</w:t>
            </w:r>
          </w:p>
        </w:tc>
      </w:tr>
      <w:tr w:rsidR="00C664DC" w:rsidRPr="00C664DC" w:rsidTr="00C664DC">
        <w:trPr>
          <w:gridAfter w:val="1"/>
          <w:wAfter w:w="38" w:type="pct"/>
          <w:trHeight w:val="375"/>
        </w:trPr>
        <w:tc>
          <w:tcPr>
            <w:tcW w:w="3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77 874,2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55 059,0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61 430,5</w:t>
            </w:r>
          </w:p>
        </w:tc>
      </w:tr>
    </w:tbl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p w:rsidR="00C664DC" w:rsidRDefault="00C664DC" w:rsidP="00D769A4"/>
    <w:tbl>
      <w:tblPr>
        <w:tblW w:w="5628" w:type="pct"/>
        <w:tblInd w:w="-743" w:type="dxa"/>
        <w:tblLayout w:type="fixed"/>
        <w:tblLook w:val="04A0"/>
      </w:tblPr>
      <w:tblGrid>
        <w:gridCol w:w="3657"/>
        <w:gridCol w:w="584"/>
        <w:gridCol w:w="461"/>
        <w:gridCol w:w="513"/>
        <w:gridCol w:w="1452"/>
        <w:gridCol w:w="71"/>
        <w:gridCol w:w="536"/>
        <w:gridCol w:w="1015"/>
        <w:gridCol w:w="220"/>
        <w:gridCol w:w="795"/>
        <w:gridCol w:w="336"/>
        <w:gridCol w:w="1133"/>
      </w:tblGrid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30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9F0524" w:rsidRDefault="009F0524" w:rsidP="00C664DC">
            <w:pPr>
              <w:jc w:val="center"/>
              <w:rPr>
                <w:sz w:val="18"/>
                <w:szCs w:val="18"/>
              </w:rPr>
            </w:pPr>
          </w:p>
          <w:p w:rsidR="00C664DC" w:rsidRPr="00C664DC" w:rsidRDefault="00C664DC" w:rsidP="009F0524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lastRenderedPageBreak/>
              <w:t>Приложение № 4</w:t>
            </w:r>
          </w:p>
        </w:tc>
      </w:tr>
      <w:tr w:rsidR="00C664DC" w:rsidRPr="00C664DC" w:rsidTr="00C664DC">
        <w:trPr>
          <w:trHeight w:val="2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Утверждено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30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9F0524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>Решения Совета депутатов Мо "Кисельнинское сельское поселение"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9F0524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33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9F0524">
            <w:pPr>
              <w:jc w:val="right"/>
              <w:rPr>
                <w:sz w:val="18"/>
                <w:szCs w:val="18"/>
              </w:rPr>
            </w:pPr>
            <w:r w:rsidRPr="00C664DC">
              <w:rPr>
                <w:sz w:val="18"/>
                <w:szCs w:val="18"/>
              </w:rPr>
              <w:t xml:space="preserve">№ 04  от 17.04.2023 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</w:tr>
      <w:tr w:rsidR="00C664DC" w:rsidRPr="00C664DC" w:rsidTr="00C664DC">
        <w:trPr>
          <w:trHeight w:val="330"/>
        </w:trPr>
        <w:tc>
          <w:tcPr>
            <w:tcW w:w="3847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6"/>
                <w:szCs w:val="26"/>
              </w:rPr>
            </w:pPr>
            <w:r w:rsidRPr="00C664DC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C664DC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C664DC">
              <w:rPr>
                <w:b/>
                <w:bCs/>
                <w:sz w:val="26"/>
                <w:szCs w:val="26"/>
              </w:rPr>
              <w:br/>
              <w:t>на 2023 год и на плановый период 2024 и 2025 годов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</w:tr>
      <w:tr w:rsidR="00C664DC" w:rsidRPr="00C664DC" w:rsidTr="00C664DC">
        <w:trPr>
          <w:trHeight w:val="330"/>
        </w:trPr>
        <w:tc>
          <w:tcPr>
            <w:tcW w:w="3847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</w:tr>
      <w:tr w:rsidR="00C664DC" w:rsidRPr="00C664DC" w:rsidTr="00C664DC">
        <w:trPr>
          <w:trHeight w:val="915"/>
        </w:trPr>
        <w:tc>
          <w:tcPr>
            <w:tcW w:w="3847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</w:p>
        </w:tc>
      </w:tr>
      <w:tr w:rsidR="00C664DC" w:rsidRPr="00C664DC" w:rsidTr="00C664DC">
        <w:trPr>
          <w:trHeight w:val="765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Г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664D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664D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Сумма</w:t>
            </w:r>
            <w:r w:rsidRPr="00C664DC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C664DC" w:rsidRPr="00C664DC" w:rsidTr="00C664DC">
        <w:trPr>
          <w:trHeight w:val="780"/>
        </w:trPr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2023 год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2024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2025 год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77874,2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54371,4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60022,4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77874,2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54371,4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60022,4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10447,9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7753,5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7600,0</w:t>
            </w:r>
          </w:p>
        </w:tc>
      </w:tr>
      <w:tr w:rsidR="00C664DC" w:rsidRPr="00C664DC" w:rsidTr="00C664DC">
        <w:trPr>
          <w:trHeight w:val="18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Непрограмные</w:t>
            </w:r>
            <w:proofErr w:type="spellEnd"/>
            <w:r w:rsidRPr="00C664DC">
              <w:rPr>
                <w:color w:val="000000"/>
              </w:rPr>
              <w:t xml:space="preserve">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850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7,0</w:t>
            </w:r>
          </w:p>
        </w:tc>
      </w:tr>
      <w:tr w:rsidR="00C664DC" w:rsidRPr="00C664DC" w:rsidTr="00C664DC">
        <w:trPr>
          <w:trHeight w:val="22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7982,2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7025,8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6913,0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1610,0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67 2 00 00000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1610,0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Непрограмные</w:t>
            </w:r>
            <w:proofErr w:type="spellEnd"/>
            <w:r w:rsidRPr="00C664DC">
              <w:rPr>
                <w:color w:val="000000"/>
              </w:rPr>
              <w:t xml:space="preserve">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67 2 01 00000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1610,0</w:t>
            </w:r>
          </w:p>
        </w:tc>
      </w:tr>
      <w:tr w:rsidR="00C664DC" w:rsidRPr="00C664DC" w:rsidTr="00C664DC">
        <w:trPr>
          <w:trHeight w:val="18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67 2 01 00150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1610,0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67 2 01 00150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1610,0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6329,4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5423,0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5303,0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Непрограмные</w:t>
            </w:r>
            <w:proofErr w:type="spellEnd"/>
            <w:r w:rsidRPr="00C664DC">
              <w:rPr>
                <w:color w:val="000000"/>
              </w:rPr>
              <w:t xml:space="preserve">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5564,9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5220,0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5150,0</w:t>
            </w:r>
          </w:p>
        </w:tc>
      </w:tr>
      <w:tr w:rsidR="00C664DC" w:rsidRPr="00C664DC" w:rsidTr="00C664DC">
        <w:trPr>
          <w:trHeight w:val="109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5564,9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5220,0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5150,0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5564,9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5220,0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5150,0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C664DC">
              <w:rPr>
                <w:color w:val="000000"/>
              </w:rPr>
              <w:t>самоуправленияврамках</w:t>
            </w:r>
            <w:proofErr w:type="spellEnd"/>
            <w:r w:rsidRPr="00C664DC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764,5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203,0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153,0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764,5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203,0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153,0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761,5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67 3 01 00150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850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3,0</w:t>
            </w:r>
          </w:p>
        </w:tc>
      </w:tr>
      <w:tr w:rsidR="00C664DC" w:rsidRPr="00C664DC" w:rsidTr="00C664DC">
        <w:trPr>
          <w:trHeight w:val="18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217,5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258,2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258,2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258,2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258,2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C664DC">
              <w:rPr>
                <w:color w:val="000000"/>
              </w:rPr>
              <w:t>контролю за</w:t>
            </w:r>
            <w:proofErr w:type="gramEnd"/>
            <w:r w:rsidRPr="00C664DC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67 3 01 40010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67 3 01 40010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217,5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Непрограмные</w:t>
            </w:r>
            <w:proofErr w:type="spellEnd"/>
            <w:r w:rsidRPr="00C664DC">
              <w:rPr>
                <w:color w:val="000000"/>
              </w:rPr>
              <w:t xml:space="preserve">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193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C664DC">
              <w:t>финансовоо</w:t>
            </w:r>
            <w:proofErr w:type="spellEnd"/>
            <w:r w:rsidRPr="00C664DC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67 3 01 40040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67 3 01 40040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C664DC" w:rsidRPr="00C664DC" w:rsidTr="00C664DC">
        <w:trPr>
          <w:trHeight w:val="166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14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69 9 01 00000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Резервные фонды  местных администраций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Резервные средства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870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12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2150,5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</w:tr>
      <w:tr w:rsidR="00C664DC" w:rsidRPr="00C664DC" w:rsidTr="00C664DC">
        <w:trPr>
          <w:trHeight w:val="27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lastRenderedPageBreak/>
              <w:t>Непрограммные</w:t>
            </w:r>
            <w:proofErr w:type="spellEnd"/>
            <w:r w:rsidRPr="00C664DC">
              <w:rPr>
                <w:color w:val="000000"/>
              </w:rPr>
              <w:t xml:space="preserve"> расходы органов </w:t>
            </w:r>
            <w:proofErr w:type="spellStart"/>
            <w:r w:rsidRPr="00C664DC">
              <w:rPr>
                <w:color w:val="000000"/>
              </w:rPr>
              <w:t>местмуниципального</w:t>
            </w:r>
            <w:proofErr w:type="spellEnd"/>
            <w:r w:rsidRPr="00C664DC">
              <w:rPr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C664DC">
              <w:rPr>
                <w:color w:val="000000"/>
              </w:rPr>
              <w:t>областимуниципального</w:t>
            </w:r>
            <w:proofErr w:type="spellEnd"/>
            <w:r w:rsidRPr="00C664DC">
              <w:rPr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</w:tr>
      <w:tr w:rsidR="00C664DC" w:rsidRPr="00C664DC" w:rsidTr="00C664DC">
        <w:trPr>
          <w:trHeight w:val="22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</w:t>
            </w:r>
            <w:proofErr w:type="spellStart"/>
            <w:r w:rsidRPr="00C664DC">
              <w:t>непрограмных</w:t>
            </w:r>
            <w:proofErr w:type="spellEnd"/>
            <w:r w:rsidRPr="00C664DC">
              <w:t xml:space="preserve"> расходов органов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68 9 01 00180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68 9 01 00180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"Основное мероприятие" Прочие 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1843,0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</w:tr>
      <w:tr w:rsidR="00C664DC" w:rsidRPr="00C664DC" w:rsidTr="00C664DC">
        <w:trPr>
          <w:trHeight w:val="6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Прочие 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68  9 01 00570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1843,0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68 9 01 00570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1843,0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100,0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68 9 0171340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3,5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68 9 01 71340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3,5</w:t>
            </w:r>
          </w:p>
        </w:tc>
      </w:tr>
      <w:tr w:rsidR="00C664DC" w:rsidRPr="00C664DC" w:rsidTr="00C664DC">
        <w:trPr>
          <w:trHeight w:val="17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на 2022-2025 </w:t>
            </w:r>
            <w:r w:rsidRPr="00C664DC">
              <w:rPr>
                <w:b/>
                <w:bCs/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  <w:sz w:val="28"/>
                <w:szCs w:val="28"/>
              </w:rPr>
            </w:pPr>
            <w:r w:rsidRPr="00C664DC"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t>Комплеск</w:t>
            </w:r>
            <w:proofErr w:type="spellEnd"/>
            <w:r w:rsidRPr="00C664DC">
              <w:t xml:space="preserve"> процессных мероприятий: Укрепление межнациональных и межконфессиональных отношений и проведение профилактики межнациональных конфликтов 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</w:tr>
      <w:tr w:rsidR="00C664DC" w:rsidRPr="00C664DC" w:rsidTr="00C664DC">
        <w:trPr>
          <w:trHeight w:val="10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07 4 01 00410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6,0</w:t>
            </w:r>
          </w:p>
        </w:tc>
      </w:tr>
      <w:tr w:rsidR="00C664DC" w:rsidRPr="00C664DC" w:rsidTr="00C664DC">
        <w:trPr>
          <w:trHeight w:val="25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C664DC">
              <w:rPr>
                <w:b/>
                <w:bCs/>
              </w:rPr>
              <w:t>терроризма</w:t>
            </w:r>
            <w:proofErr w:type="gramStart"/>
            <w:r w:rsidRPr="00C664DC">
              <w:rPr>
                <w:b/>
                <w:bCs/>
              </w:rPr>
              <w:t>.э</w:t>
            </w:r>
            <w:proofErr w:type="gramEnd"/>
            <w:r w:rsidRPr="00C664DC">
              <w:rPr>
                <w:b/>
                <w:bCs/>
              </w:rPr>
              <w:t>кстремизма</w:t>
            </w:r>
            <w:proofErr w:type="spellEnd"/>
            <w:r w:rsidRPr="00C664DC">
              <w:rPr>
                <w:b/>
                <w:bCs/>
              </w:rPr>
              <w:t xml:space="preserve"> и </w:t>
            </w:r>
            <w:proofErr w:type="spellStart"/>
            <w:r w:rsidRPr="00C664DC">
              <w:rPr>
                <w:b/>
                <w:bCs/>
              </w:rPr>
              <w:t>сепаратизма,протеводействия</w:t>
            </w:r>
            <w:proofErr w:type="spellEnd"/>
            <w:r w:rsidRPr="00C664DC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C664DC">
              <w:rPr>
                <w:b/>
                <w:bCs/>
              </w:rPr>
              <w:t>территориимуниципального</w:t>
            </w:r>
            <w:proofErr w:type="spellEnd"/>
            <w:r w:rsidRPr="00C664DC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8,0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8,0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</w:tr>
      <w:tr w:rsidR="00C664DC" w:rsidRPr="00C664DC" w:rsidTr="00C664DC">
        <w:trPr>
          <w:trHeight w:val="25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Комплекс процессных мероприятий " Профилактика </w:t>
            </w:r>
            <w:proofErr w:type="spellStart"/>
            <w:r w:rsidRPr="00C664DC">
              <w:t>терроризма</w:t>
            </w:r>
            <w:proofErr w:type="gramStart"/>
            <w:r w:rsidRPr="00C664DC">
              <w:t>.э</w:t>
            </w:r>
            <w:proofErr w:type="gramEnd"/>
            <w:r w:rsidRPr="00C664DC">
              <w:t>кстремизма</w:t>
            </w:r>
            <w:proofErr w:type="spellEnd"/>
            <w:r w:rsidRPr="00C664DC">
              <w:t xml:space="preserve"> и </w:t>
            </w:r>
            <w:proofErr w:type="spellStart"/>
            <w:r w:rsidRPr="00C664DC">
              <w:t>сепаратизма,протеводействия</w:t>
            </w:r>
            <w:proofErr w:type="spellEnd"/>
            <w:r w:rsidRPr="00C664DC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C664DC">
              <w:t>территориимуниципального</w:t>
            </w:r>
            <w:proofErr w:type="spellEnd"/>
            <w:r w:rsidRPr="00C664DC">
              <w:t xml:space="preserve"> образования " Кисельнинское сельское поселение"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08 4 01 00400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8,0</w:t>
            </w:r>
          </w:p>
        </w:tc>
      </w:tr>
      <w:tr w:rsidR="00C664DC" w:rsidRPr="00C664DC" w:rsidTr="00C664DC">
        <w:trPr>
          <w:trHeight w:val="19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90,0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95,0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  <w:sz w:val="28"/>
                <w:szCs w:val="28"/>
              </w:rPr>
            </w:pPr>
            <w:r w:rsidRPr="00C664DC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</w:tr>
      <w:tr w:rsidR="00C664DC" w:rsidRPr="00C664DC" w:rsidTr="00C664DC">
        <w:trPr>
          <w:trHeight w:val="59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Комплекс процессных мероприятий</w:t>
            </w:r>
            <w:proofErr w:type="gramStart"/>
            <w:r w:rsidRPr="00C664DC">
              <w:t>"о</w:t>
            </w:r>
            <w:proofErr w:type="gramEnd"/>
            <w:r w:rsidRPr="00C664DC">
              <w:t xml:space="preserve"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C664DC">
              <w:t>областив</w:t>
            </w:r>
            <w:proofErr w:type="spellEnd"/>
            <w:r w:rsidRPr="00C664DC">
              <w:t xml:space="preserve">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</w:t>
            </w:r>
            <w:proofErr w:type="gramStart"/>
            <w:r w:rsidRPr="00C664DC">
              <w:t>виде</w:t>
            </w:r>
            <w:proofErr w:type="gramEnd"/>
            <w:r w:rsidRPr="00C664DC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</w:tr>
      <w:tr w:rsidR="00C664DC" w:rsidRPr="00C664DC" w:rsidTr="00C664DC">
        <w:trPr>
          <w:trHeight w:val="436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gramStart"/>
            <w:r w:rsidRPr="00C664DC">
              <w:t xml:space="preserve"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</w:t>
            </w:r>
            <w:r w:rsidRPr="00C664DC">
              <w:lastRenderedPageBreak/>
              <w:t>воспроизведение в документальном виде</w:t>
            </w:r>
            <w:proofErr w:type="gramEnd"/>
            <w:r w:rsidRPr="00C664DC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11 4 01 00010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11 4 01 00010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95,0</w:t>
            </w:r>
          </w:p>
        </w:tc>
      </w:tr>
      <w:tr w:rsidR="00C664DC" w:rsidRPr="00C664DC" w:rsidTr="00C664DC">
        <w:trPr>
          <w:trHeight w:val="18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30,0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  <w:sz w:val="28"/>
                <w:szCs w:val="28"/>
              </w:rPr>
            </w:pPr>
            <w:r w:rsidRPr="00C664DC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"Комплекс процессных мероприятий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12 4 01 00030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12 4 01 00030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  <w:sz w:val="28"/>
                <w:szCs w:val="28"/>
              </w:rPr>
            </w:pPr>
            <w:r w:rsidRPr="00C664DC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21 4 02 00000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</w:tr>
      <w:tr w:rsidR="00C664DC" w:rsidRPr="00C664DC" w:rsidTr="00C664DC">
        <w:trPr>
          <w:trHeight w:val="14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C664DC">
              <w:t>Кисельнинского</w:t>
            </w:r>
            <w:proofErr w:type="spellEnd"/>
            <w:r w:rsidRPr="00C664DC">
              <w:t xml:space="preserve"> сельского поселения Волховского района Ленинградской области»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21 4 02 00300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</w:tr>
      <w:tr w:rsidR="00C664DC" w:rsidRPr="00C664DC" w:rsidTr="00C664DC">
        <w:trPr>
          <w:trHeight w:val="9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21 4 02 00300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</w:tr>
      <w:tr w:rsidR="00C664DC" w:rsidRPr="00C664DC" w:rsidTr="00C664DC">
        <w:trPr>
          <w:trHeight w:val="22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spellStart"/>
            <w:r w:rsidRPr="00C664DC">
              <w:rPr>
                <w:b/>
                <w:bCs/>
              </w:rPr>
              <w:t>муниципальномобразованииКисельнинское</w:t>
            </w:r>
            <w:proofErr w:type="spellEnd"/>
            <w:r w:rsidRPr="00C664DC">
              <w:rPr>
                <w:b/>
                <w:bCs/>
              </w:rPr>
              <w:t xml:space="preserve"> сельское поселение </w:t>
            </w:r>
            <w:proofErr w:type="spellStart"/>
            <w:r w:rsidRPr="00C664DC">
              <w:rPr>
                <w:b/>
                <w:bCs/>
              </w:rPr>
              <w:t>Волховскогомуниципальногорайона</w:t>
            </w:r>
            <w:proofErr w:type="spellEnd"/>
            <w:r w:rsidRPr="00C664DC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150,0</w:t>
            </w:r>
          </w:p>
        </w:tc>
      </w:tr>
      <w:tr w:rsidR="00C664DC" w:rsidRPr="00C664DC" w:rsidTr="00C664DC">
        <w:trPr>
          <w:trHeight w:val="12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  <w:sz w:val="28"/>
                <w:szCs w:val="28"/>
              </w:rPr>
            </w:pPr>
            <w:r w:rsidRPr="00C664DC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23 2 00 00000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</w:tr>
      <w:tr w:rsidR="00C664DC" w:rsidRPr="00C664DC" w:rsidTr="00C664DC">
        <w:trPr>
          <w:trHeight w:val="36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Комплекес</w:t>
            </w:r>
            <w:proofErr w:type="spellEnd"/>
            <w:r w:rsidRPr="00C664DC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Pr="00C664DC">
              <w:rPr>
                <w:color w:val="000000"/>
              </w:rPr>
              <w:t>Кисельнинского</w:t>
            </w:r>
            <w:proofErr w:type="spellEnd"/>
            <w:r w:rsidRPr="00C664DC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Pr="00C664DC">
              <w:rPr>
                <w:color w:val="000000"/>
              </w:rPr>
              <w:t>www</w:t>
            </w:r>
            <w:proofErr w:type="spellEnd"/>
            <w:r w:rsidRPr="00C664DC">
              <w:rPr>
                <w:color w:val="000000"/>
              </w:rPr>
              <w:t xml:space="preserve">. </w:t>
            </w:r>
            <w:proofErr w:type="spellStart"/>
            <w:r w:rsidRPr="00C664DC">
              <w:rPr>
                <w:color w:val="000000"/>
              </w:rPr>
              <w:t>кисельня</w:t>
            </w:r>
            <w:proofErr w:type="gramStart"/>
            <w:r w:rsidRPr="00C664DC">
              <w:rPr>
                <w:color w:val="000000"/>
              </w:rPr>
              <w:t>.р</w:t>
            </w:r>
            <w:proofErr w:type="gramEnd"/>
            <w:r w:rsidRPr="00C664DC">
              <w:rPr>
                <w:color w:val="000000"/>
              </w:rPr>
              <w:t>ф</w:t>
            </w:r>
            <w:proofErr w:type="spellEnd"/>
            <w:r w:rsidRPr="00C664DC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r w:rsidRPr="00C664DC">
              <w:rPr>
                <w:color w:val="000000"/>
              </w:rPr>
              <w:t>деятель-ности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23 2 01 00000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</w:tr>
      <w:tr w:rsidR="00C664DC" w:rsidRPr="00C664DC" w:rsidTr="00C664DC">
        <w:trPr>
          <w:trHeight w:val="16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Мероприятия связанные с размещением информации о </w:t>
            </w:r>
            <w:proofErr w:type="spellStart"/>
            <w:r w:rsidRPr="00C664DC">
              <w:t>социально-эконмическом</w:t>
            </w:r>
            <w:proofErr w:type="spellEnd"/>
            <w:r w:rsidRPr="00C664DC">
              <w:t xml:space="preserve"> развитии </w:t>
            </w:r>
            <w:proofErr w:type="spellStart"/>
            <w:r w:rsidRPr="00C664DC">
              <w:t>района</w:t>
            </w:r>
            <w:proofErr w:type="gramStart"/>
            <w:r w:rsidRPr="00C664DC">
              <w:t>,д</w:t>
            </w:r>
            <w:proofErr w:type="gramEnd"/>
            <w:r w:rsidRPr="00C664DC">
              <w:t>еятельностиадминисрации</w:t>
            </w:r>
            <w:proofErr w:type="spellEnd"/>
            <w:r w:rsidRPr="00C664DC">
              <w:t xml:space="preserve"> МО Кисельнинское СП Волховского муниципального района"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23 2 01 00320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</w:tr>
      <w:tr w:rsidR="00C664DC" w:rsidRPr="00C664DC" w:rsidTr="00C664DC">
        <w:trPr>
          <w:trHeight w:val="14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Иные закупки </w:t>
            </w:r>
            <w:proofErr w:type="spellStart"/>
            <w:r w:rsidRPr="00C664DC">
              <w:rPr>
                <w:color w:val="000000"/>
              </w:rPr>
              <w:t>товаров</w:t>
            </w:r>
            <w:proofErr w:type="gramStart"/>
            <w:r w:rsidRPr="00C664DC">
              <w:rPr>
                <w:color w:val="000000"/>
              </w:rPr>
              <w:t>,р</w:t>
            </w:r>
            <w:proofErr w:type="gramEnd"/>
            <w:r w:rsidRPr="00C664DC">
              <w:rPr>
                <w:color w:val="000000"/>
              </w:rPr>
              <w:t>абот</w:t>
            </w:r>
            <w:proofErr w:type="spellEnd"/>
            <w:r w:rsidRPr="00C664DC">
              <w:rPr>
                <w:color w:val="00000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23 2 01 00320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150,0</w:t>
            </w:r>
          </w:p>
        </w:tc>
      </w:tr>
      <w:tr w:rsidR="00C664DC" w:rsidRPr="00C664DC" w:rsidTr="00C664DC">
        <w:trPr>
          <w:trHeight w:val="16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314,6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339,9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314,6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339,9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314,6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339,9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314,6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339,9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69 9 01 00000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314,6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339,9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68 9 01 51180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314,6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339,9</w:t>
            </w:r>
          </w:p>
        </w:tc>
      </w:tr>
      <w:tr w:rsidR="00C664DC" w:rsidRPr="00C664DC" w:rsidTr="00C664DC">
        <w:trPr>
          <w:trHeight w:val="23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68 9 01 51180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314,6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339,9</w:t>
            </w:r>
          </w:p>
        </w:tc>
      </w:tr>
      <w:tr w:rsidR="00C664DC" w:rsidRPr="00C664DC" w:rsidTr="00C664DC">
        <w:trPr>
          <w:trHeight w:val="11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179,4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234,2</w:t>
            </w:r>
          </w:p>
        </w:tc>
      </w:tr>
      <w:tr w:rsidR="00C664DC" w:rsidRPr="00C664DC" w:rsidTr="00C664DC">
        <w:trPr>
          <w:trHeight w:val="18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19,2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Непрограмные</w:t>
            </w:r>
            <w:proofErr w:type="spellEnd"/>
            <w:r w:rsidRPr="00C664DC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19,2</w:t>
            </w:r>
          </w:p>
        </w:tc>
      </w:tr>
      <w:tr w:rsidR="00C664DC" w:rsidRPr="00C664DC" w:rsidTr="00C664DC">
        <w:trPr>
          <w:trHeight w:val="3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Непрограмные</w:t>
            </w:r>
            <w:proofErr w:type="spellEnd"/>
            <w:r w:rsidRPr="00C664DC">
              <w:rPr>
                <w:color w:val="000000"/>
              </w:rPr>
              <w:t xml:space="preserve"> расходы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19,2</w:t>
            </w:r>
          </w:p>
        </w:tc>
      </w:tr>
      <w:tr w:rsidR="00C664DC" w:rsidRPr="00C664DC" w:rsidTr="00C664DC">
        <w:trPr>
          <w:trHeight w:val="73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19,2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МО </w:t>
            </w:r>
            <w:r w:rsidRPr="00C664DC">
              <w:rPr>
                <w:b/>
                <w:bCs/>
                <w:color w:val="000000"/>
              </w:rPr>
              <w:lastRenderedPageBreak/>
              <w:t>Кисельнинское СП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Расходы по судебным искам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68 9 01 00603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68 9 01 00603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664DC">
              <w:rPr>
                <w:b/>
                <w:bCs/>
                <w:color w:val="000000"/>
              </w:rPr>
              <w:t>харатера</w:t>
            </w:r>
            <w:proofErr w:type="spellEnd"/>
            <w:r w:rsidRPr="00C664DC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215,0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215,0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215,0</w:t>
            </w:r>
          </w:p>
        </w:tc>
      </w:tr>
      <w:tr w:rsidR="00C664DC" w:rsidRPr="00C664DC" w:rsidTr="00C664DC">
        <w:trPr>
          <w:trHeight w:val="12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C664DC">
              <w:rPr>
                <w:color w:val="000000"/>
              </w:rPr>
              <w:t>."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215,0</w:t>
            </w:r>
          </w:p>
        </w:tc>
      </w:tr>
      <w:tr w:rsidR="00C664DC" w:rsidRPr="00C664DC" w:rsidTr="00C664DC">
        <w:trPr>
          <w:trHeight w:val="9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13 4 01 00060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215,0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13 4 01 00060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215,0</w:t>
            </w:r>
          </w:p>
        </w:tc>
      </w:tr>
      <w:tr w:rsidR="00C664DC" w:rsidRPr="00C664DC" w:rsidTr="00C664DC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6855,1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6953,0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5961,2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6689,1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5785,2</w:t>
            </w:r>
          </w:p>
        </w:tc>
      </w:tr>
      <w:tr w:rsidR="00C664DC" w:rsidRPr="00C664DC" w:rsidTr="00C664DC">
        <w:trPr>
          <w:trHeight w:val="25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C664DC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C664DC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C664DC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C664DC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4300,0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5785,2</w:t>
            </w:r>
          </w:p>
        </w:tc>
      </w:tr>
      <w:tr w:rsidR="00C664DC" w:rsidRPr="00C664DC" w:rsidTr="00C664DC">
        <w:trPr>
          <w:trHeight w:val="46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Коплексы</w:t>
            </w:r>
            <w:proofErr w:type="spellEnd"/>
            <w:r w:rsidRPr="00C664DC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4300,0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5785,2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lastRenderedPageBreak/>
              <w:t>Комплекс процессных мероприятий  " Ремонт и 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4300,0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5785,2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14 4 01 00090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14 4 01 00090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1500,0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14 4 01 00130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2700,0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2957,9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1300,0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14 4 01 00130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2700,0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2957,9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1300,0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исследование и анализ дорожного покрытия территории поселения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14 4 01 00140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14 4 01 00140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Ремонт дорог к объектам имеющих  социально-значимый характер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14 4 01 00160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2885,2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14 4 01 00160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2885,2</w:t>
            </w:r>
          </w:p>
        </w:tc>
      </w:tr>
      <w:tr w:rsidR="00C664DC" w:rsidRPr="00C664DC" w:rsidTr="00C664DC">
        <w:trPr>
          <w:trHeight w:val="18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2224,1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 4 01 S4200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2224,1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664DC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2224,1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343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lastRenderedPageBreak/>
              <w:t>Муниципальная программа "О содействии участию</w:t>
            </w:r>
            <w:r w:rsidRPr="00C664DC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1207,4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 xml:space="preserve">Мероприятия связанные с размещением информации о </w:t>
            </w:r>
            <w:proofErr w:type="spellStart"/>
            <w:r w:rsidRPr="00C664DC">
              <w:t>социально-эконмическом</w:t>
            </w:r>
            <w:proofErr w:type="spellEnd"/>
            <w:r w:rsidRPr="00C664DC">
              <w:t xml:space="preserve"> развитии </w:t>
            </w:r>
            <w:proofErr w:type="spellStart"/>
            <w:r w:rsidRPr="00C664DC">
              <w:t>района</w:t>
            </w:r>
            <w:proofErr w:type="gramStart"/>
            <w:r w:rsidRPr="00C664DC">
              <w:t>,д</w:t>
            </w:r>
            <w:proofErr w:type="gramEnd"/>
            <w:r w:rsidRPr="00C664DC">
              <w:t>еятельностиадминисрации</w:t>
            </w:r>
            <w:proofErr w:type="spellEnd"/>
            <w:r w:rsidRPr="00C664DC">
              <w:t xml:space="preserve"> МО Кисельнинское СП Волховского муниципального района"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28 4 00 00000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1207,4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283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t>Комплекес</w:t>
            </w:r>
            <w:proofErr w:type="spellEnd"/>
            <w:r w:rsidRPr="00C664DC">
              <w:t xml:space="preserve"> процессных мероприятий направленные содействие участию</w:t>
            </w:r>
            <w:r w:rsidRPr="00C664DC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28 4 01 00000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1207,4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22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r w:rsidRPr="00C664DC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28 4 01 S4660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1207,4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28 4 01 S4660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1207,4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18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C664DC">
              <w:rPr>
                <w:b/>
                <w:bCs/>
              </w:rPr>
              <w:t>Волховскогомуниципальногорайона</w:t>
            </w:r>
            <w:proofErr w:type="spellEnd"/>
            <w:r w:rsidRPr="00C664DC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1181,7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1181,7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spacing w:after="240"/>
            </w:pPr>
            <w:r w:rsidRPr="00C664DC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1181,7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180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01 S4770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1181,7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0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 xml:space="preserve">Ремонт участков дорог муниципального образования </w:t>
            </w:r>
            <w:proofErr w:type="spellStart"/>
            <w:r w:rsidRPr="00C664DC">
              <w:rPr>
                <w:color w:val="000000"/>
                <w:sz w:val="22"/>
                <w:szCs w:val="22"/>
              </w:rPr>
              <w:t>Кисельнинско</w:t>
            </w:r>
            <w:proofErr w:type="spellEnd"/>
            <w:r w:rsidRPr="00C664DC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01 S4770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1181,7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01 S4770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1181,7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21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C664DC">
              <w:t>обалсти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Ремонт устройство </w:t>
            </w:r>
            <w:proofErr w:type="spellStart"/>
            <w:r w:rsidRPr="00C664DC">
              <w:t>дворовойтеритории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23 4 02 00370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23 4 02 00370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7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176,0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165,0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</w:tr>
      <w:tr w:rsidR="00C664DC" w:rsidRPr="00C664DC" w:rsidTr="00C664DC">
        <w:trPr>
          <w:trHeight w:val="63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gramStart"/>
            <w:r w:rsidRPr="00C664DC">
              <w:lastRenderedPageBreak/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C664DC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</w:tr>
      <w:tr w:rsidR="00C664DC" w:rsidRPr="00C664DC" w:rsidTr="009F0524">
        <w:trPr>
          <w:trHeight w:val="704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gramStart"/>
            <w:r w:rsidRPr="00C664DC">
              <w:t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документальномвиде</w:t>
            </w:r>
            <w:proofErr w:type="gramEnd"/>
            <w:r w:rsidRPr="00C664DC">
              <w:t xml:space="preserve"> сведений об объектах недвижимости, </w:t>
            </w:r>
            <w:r w:rsidRPr="00C664DC">
              <w:lastRenderedPageBreak/>
              <w:t>инвентаризация и оценка их стоимости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11 4 01 00020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11 4 01 00020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165,0</w:t>
            </w:r>
          </w:p>
        </w:tc>
      </w:tr>
      <w:tr w:rsidR="00C664DC" w:rsidRPr="00C664DC" w:rsidTr="00C664DC">
        <w:trPr>
          <w:trHeight w:val="9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17 0 00 00000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11,0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11,0</w:t>
            </w:r>
          </w:p>
        </w:tc>
      </w:tr>
      <w:tr w:rsidR="00C664DC" w:rsidRPr="00C664DC" w:rsidTr="00C664DC">
        <w:trPr>
          <w:trHeight w:val="6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17 4 01 00000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</w:tr>
      <w:tr w:rsidR="00C664DC" w:rsidRPr="00C664DC" w:rsidTr="00C664DC">
        <w:trPr>
          <w:trHeight w:val="15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17 4 01 00210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17 4 01 00210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11,0</w:t>
            </w:r>
          </w:p>
        </w:tc>
      </w:tr>
      <w:tr w:rsidR="00C664DC" w:rsidRPr="00C664DC" w:rsidTr="00C664DC">
        <w:trPr>
          <w:trHeight w:val="7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33451,6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14108,7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7537,8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616,7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616,7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69 9 01 00000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616,7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</w:tr>
      <w:tr w:rsidR="00C664DC" w:rsidRPr="00C664DC" w:rsidTr="00C664DC">
        <w:trPr>
          <w:trHeight w:val="112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C664DC">
              <w:rPr>
                <w:color w:val="000000"/>
              </w:rPr>
              <w:t>"в</w:t>
            </w:r>
            <w:proofErr w:type="gramEnd"/>
            <w:r w:rsidRPr="00C664DC">
              <w:rPr>
                <w:color w:val="000000"/>
              </w:rPr>
              <w:t xml:space="preserve"> рамках </w:t>
            </w:r>
            <w:proofErr w:type="spellStart"/>
            <w:r w:rsidRPr="00C664DC">
              <w:rPr>
                <w:color w:val="000000"/>
              </w:rPr>
              <w:t>непрограммных</w:t>
            </w:r>
            <w:proofErr w:type="spellEnd"/>
            <w:r w:rsidRPr="00C664DC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616,7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616,7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250,0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69 9 01 00000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10,0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Взыскания по решению </w:t>
            </w:r>
            <w:proofErr w:type="spellStart"/>
            <w:r w:rsidRPr="00C664DC">
              <w:rPr>
                <w:color w:val="000000"/>
              </w:rPr>
              <w:t>суда</w:t>
            </w:r>
            <w:proofErr w:type="gramStart"/>
            <w:r w:rsidRPr="00C664DC">
              <w:rPr>
                <w:color w:val="000000"/>
              </w:rPr>
              <w:t>,д</w:t>
            </w:r>
            <w:proofErr w:type="gramEnd"/>
            <w:r w:rsidRPr="00C664DC">
              <w:rPr>
                <w:color w:val="000000"/>
              </w:rPr>
              <w:t>ело</w:t>
            </w:r>
            <w:proofErr w:type="spellEnd"/>
            <w:r w:rsidRPr="00C664DC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C664DC">
              <w:rPr>
                <w:color w:val="000000"/>
              </w:rPr>
              <w:t>Кисельнинский</w:t>
            </w:r>
            <w:proofErr w:type="spellEnd"/>
            <w:r w:rsidRPr="00C664DC">
              <w:rPr>
                <w:color w:val="000000"/>
              </w:rPr>
              <w:t xml:space="preserve"> ЖКХ"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68 9 01 00603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68 9 01 00603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6144,0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9570,0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4170,0</w:t>
            </w:r>
          </w:p>
        </w:tc>
      </w:tr>
      <w:tr w:rsidR="00C664DC" w:rsidRPr="00C664DC" w:rsidTr="00C664DC">
        <w:trPr>
          <w:trHeight w:val="27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lastRenderedPageBreak/>
              <w:t>Комплекс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09 4 00 00000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18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10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на  мероприятия по созданию мест (площадок) накопления твердых коммунальных отходов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 4 01 S4790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 4  01 S4790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</w:tr>
      <w:tr w:rsidR="00C664DC" w:rsidRPr="00C664DC" w:rsidTr="00C664DC">
        <w:trPr>
          <w:trHeight w:val="76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Субсидии на мероприятия по ликвидации несанкционированных свалок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 4 01 S4880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4170,0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09 4 01 S4880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4170,0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664DC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664DC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144,0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proofErr w:type="spellStart"/>
            <w:r w:rsidRPr="00C664DC">
              <w:rPr>
                <w:color w:val="000000"/>
              </w:rPr>
              <w:t>Коплексы</w:t>
            </w:r>
            <w:proofErr w:type="spellEnd"/>
            <w:r w:rsidRPr="00C664DC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15  4 00 00000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144,0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t>Комплекес</w:t>
            </w:r>
            <w:proofErr w:type="spellEnd"/>
            <w:r w:rsidRPr="00C664DC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664DC">
              <w:t>энергоэффективности</w:t>
            </w:r>
            <w:proofErr w:type="spellEnd"/>
            <w:r w:rsidRPr="00C664DC">
              <w:t xml:space="preserve"> на территории муниципального образования "</w:t>
            </w:r>
            <w:proofErr w:type="spellStart"/>
            <w:r w:rsidRPr="00C664DC">
              <w:t>Кисельнинского</w:t>
            </w:r>
            <w:proofErr w:type="spellEnd"/>
            <w:r w:rsidRPr="00C664DC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104,0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Мероприятия в области коммунального хозяйства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 4 01 S4270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104,0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 4 01 S4270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104,0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Комплекс </w:t>
            </w:r>
            <w:proofErr w:type="spellStart"/>
            <w:r w:rsidRPr="00C664DC">
              <w:rPr>
                <w:b/>
                <w:bCs/>
              </w:rPr>
              <w:t>процесных</w:t>
            </w:r>
            <w:proofErr w:type="spellEnd"/>
            <w:r w:rsidRPr="00C664DC">
              <w:rPr>
                <w:b/>
                <w:bCs/>
              </w:rPr>
              <w:t xml:space="preserve">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 4 01 S4730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15 4 01 S4730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26620,9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4223,7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3057,8</w:t>
            </w:r>
          </w:p>
        </w:tc>
      </w:tr>
      <w:tr w:rsidR="00C664DC" w:rsidRPr="00C664DC" w:rsidTr="00C664DC">
        <w:trPr>
          <w:trHeight w:val="9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5353,5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2164,2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1650,0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Непрограммные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5353,5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2164,2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1650,0</w:t>
            </w:r>
          </w:p>
        </w:tc>
      </w:tr>
      <w:tr w:rsidR="00C664DC" w:rsidRPr="00C664DC" w:rsidTr="00C664DC">
        <w:trPr>
          <w:trHeight w:val="14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Уличное освещение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2276,4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1500,0</w:t>
            </w:r>
          </w:p>
        </w:tc>
      </w:tr>
      <w:tr w:rsidR="00C664DC" w:rsidRPr="00C664DC" w:rsidTr="00C664DC">
        <w:trPr>
          <w:trHeight w:val="9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2276,4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1500,0</w:t>
            </w:r>
          </w:p>
        </w:tc>
      </w:tr>
      <w:tr w:rsidR="00C664DC" w:rsidRPr="00C664DC" w:rsidTr="00C664DC">
        <w:trPr>
          <w:trHeight w:val="9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Прочие мероприятия по благоустройству поселения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3010,3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150,0</w:t>
            </w:r>
          </w:p>
        </w:tc>
      </w:tr>
      <w:tr w:rsidR="00C664DC" w:rsidRPr="00C664DC" w:rsidTr="00C664DC">
        <w:trPr>
          <w:trHeight w:val="10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68 9 01 00550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3010,3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150,0</w:t>
            </w:r>
          </w:p>
        </w:tc>
      </w:tr>
      <w:tr w:rsidR="00C664DC" w:rsidRPr="00C664DC" w:rsidTr="00C664DC">
        <w:trPr>
          <w:trHeight w:val="10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68 9 01 60560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66,8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10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68 9 01 60560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66,8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18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lastRenderedPageBreak/>
              <w:t>Муниципальная программа «Благоустройство территориимуниципального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780,0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700,0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600,0</w:t>
            </w:r>
          </w:p>
        </w:tc>
      </w:tr>
      <w:tr w:rsidR="00C664DC" w:rsidRPr="00C664DC" w:rsidTr="00C664DC">
        <w:trPr>
          <w:trHeight w:val="10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Основное мероприятие "Мероприятия в области содержания мест захоронения"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19 4 01 00000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Содержание мест захоронения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19 4 01 00240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49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19 4 01 00240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19 4 00 00000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250,0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roofErr w:type="spellStart"/>
            <w:r w:rsidRPr="00C664DC">
              <w:t>Комплекес</w:t>
            </w:r>
            <w:proofErr w:type="spellEnd"/>
            <w:r w:rsidRPr="00C664DC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C664DC">
              <w:t>д</w:t>
            </w:r>
            <w:proofErr w:type="gramStart"/>
            <w:r w:rsidRPr="00C664DC">
              <w:t>.К</w:t>
            </w:r>
            <w:proofErr w:type="gramEnd"/>
            <w:r w:rsidRPr="00C664DC">
              <w:t>исельня</w:t>
            </w:r>
            <w:proofErr w:type="spellEnd"/>
            <w:r w:rsidRPr="00C664DC">
              <w:t>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19 4 02 00000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C664DC">
              <w:t>д</w:t>
            </w:r>
            <w:proofErr w:type="gramStart"/>
            <w:r w:rsidRPr="00C664DC">
              <w:t>.К</w:t>
            </w:r>
            <w:proofErr w:type="gramEnd"/>
            <w:r w:rsidRPr="00C664DC">
              <w:t>исельня</w:t>
            </w:r>
            <w:proofErr w:type="spellEnd"/>
            <w:r w:rsidRPr="00C664DC">
              <w:t>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19 4 02 00310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</w:tr>
      <w:tr w:rsidR="00C664DC" w:rsidRPr="00C664DC" w:rsidTr="00C664DC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19 4 02 00310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250,0</w:t>
            </w:r>
          </w:p>
        </w:tc>
      </w:tr>
      <w:tr w:rsidR="00C664DC" w:rsidRPr="00C664DC" w:rsidTr="00C664DC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19 4 00 00000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300,0</w:t>
            </w:r>
          </w:p>
        </w:tc>
      </w:tr>
      <w:tr w:rsidR="00C664DC" w:rsidRPr="00C664DC" w:rsidTr="00C664DC">
        <w:trPr>
          <w:trHeight w:val="7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 xml:space="preserve">Содержание  и  благоустройство территории в </w:t>
            </w:r>
            <w:proofErr w:type="spellStart"/>
            <w:r w:rsidRPr="00C664DC">
              <w:t>д</w:t>
            </w:r>
            <w:proofErr w:type="gramStart"/>
            <w:r w:rsidRPr="00C664DC">
              <w:t>.К</w:t>
            </w:r>
            <w:proofErr w:type="gramEnd"/>
            <w:r w:rsidRPr="00C664DC">
              <w:t>исельня</w:t>
            </w:r>
            <w:proofErr w:type="spellEnd"/>
            <w:r w:rsidRPr="00C664DC">
              <w:t>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19 4 02 00000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300,0</w:t>
            </w:r>
          </w:p>
        </w:tc>
      </w:tr>
      <w:tr w:rsidR="00C664DC" w:rsidRPr="00C664DC" w:rsidTr="00C664DC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"Содержание  и  благоустройство </w:t>
            </w:r>
            <w:proofErr w:type="spellStart"/>
            <w:r w:rsidRPr="00C664DC">
              <w:t>конейнерных</w:t>
            </w:r>
            <w:proofErr w:type="spellEnd"/>
            <w:r w:rsidRPr="00C664DC">
              <w:t xml:space="preserve"> площадок</w:t>
            </w:r>
            <w:proofErr w:type="gramStart"/>
            <w:r w:rsidRPr="00C664DC">
              <w:t xml:space="preserve"> ,</w:t>
            </w:r>
            <w:proofErr w:type="gramEnd"/>
            <w:r w:rsidRPr="00C664DC">
              <w:t xml:space="preserve"> ремонт элементов благоустройства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19 4 02 00390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300,0</w:t>
            </w:r>
          </w:p>
        </w:tc>
      </w:tr>
      <w:tr w:rsidR="00C664DC" w:rsidRPr="00C664DC" w:rsidTr="00C664DC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19 4 02 00390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300,0</w:t>
            </w:r>
          </w:p>
        </w:tc>
      </w:tr>
      <w:tr w:rsidR="00C664DC" w:rsidRPr="00C664DC" w:rsidTr="00C664DC">
        <w:trPr>
          <w:trHeight w:val="18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22 0 00 00000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709,8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807,8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Комплексы процессных </w:t>
            </w:r>
            <w:r w:rsidRPr="00C664DC"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22 4 00 </w:t>
            </w:r>
            <w:r w:rsidRPr="00C664DC">
              <w:rPr>
                <w:b/>
                <w:bCs/>
              </w:rPr>
              <w:lastRenderedPageBreak/>
              <w:t>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lastRenderedPageBreak/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347,8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807,8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lastRenderedPageBreak/>
              <w:t>Комплекес</w:t>
            </w:r>
            <w:proofErr w:type="spellEnd"/>
            <w:r w:rsidRPr="00C664DC">
              <w:t xml:space="preserve"> процессных мероприятий "Уничтожение борщевика Сосновского химическими методами"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347,8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807,8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 4 01 S4310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347,8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807,8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 4 01 S4310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347,8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807,8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На  мероприятия </w:t>
            </w:r>
            <w:proofErr w:type="spellStart"/>
            <w:r w:rsidRPr="00C664DC">
              <w:rPr>
                <w:color w:val="000000"/>
              </w:rPr>
              <w:t>уничножению</w:t>
            </w:r>
            <w:proofErr w:type="spellEnd"/>
            <w:r w:rsidRPr="00C664DC">
              <w:rPr>
                <w:color w:val="000000"/>
              </w:rPr>
              <w:t xml:space="preserve"> с борщевика  Сосновского механическими методами  на территориях муниципальных образований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 4 02F0550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362,0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 4 02F0550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362,0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283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"О содействии участию</w:t>
            </w:r>
            <w:r w:rsidRPr="00C664DC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23 0 00 00000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22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C664DC">
              <w:t>обалсти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Ремонт устройство </w:t>
            </w:r>
            <w:proofErr w:type="spellStart"/>
            <w:r w:rsidRPr="00C664DC">
              <w:t>дворовойтеритории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02 S4840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23 4 02 S4840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C664DC">
              <w:rPr>
                <w:b/>
                <w:bCs/>
                <w:color w:val="000000"/>
              </w:rPr>
              <w:t>комфортоной</w:t>
            </w:r>
            <w:proofErr w:type="spellEnd"/>
            <w:r w:rsidRPr="00C664DC">
              <w:rPr>
                <w:b/>
                <w:bCs/>
                <w:color w:val="000000"/>
              </w:rPr>
              <w:t xml:space="preserve"> городской среды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9516,0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27 4 F2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9516,0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27 4 F2 55550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9516,0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27 4 F2 55550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9516,0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27 8 00 00000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8156,3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11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27 8 01 00000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8156,3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27 8 01 S4750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8156,3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27 8 01 S4750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8156,3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6"/>
                <w:szCs w:val="26"/>
              </w:rPr>
            </w:pPr>
            <w:r w:rsidRPr="00C664DC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C664DC" w:rsidRPr="00C664DC" w:rsidTr="00C664DC">
        <w:trPr>
          <w:trHeight w:val="24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t>Комплекес</w:t>
            </w:r>
            <w:proofErr w:type="spellEnd"/>
            <w:r w:rsidRPr="00C664DC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t>Комплекес</w:t>
            </w:r>
            <w:proofErr w:type="spellEnd"/>
            <w:r w:rsidRPr="00C664DC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24 4 01 00350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24 4 01 00350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24 4 01 00350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t>Комплекес</w:t>
            </w:r>
            <w:proofErr w:type="spellEnd"/>
            <w:r w:rsidRPr="00C664DC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roofErr w:type="spellStart"/>
            <w:r w:rsidRPr="00C664DC">
              <w:t>Комплекес</w:t>
            </w:r>
            <w:proofErr w:type="spellEnd"/>
            <w:r w:rsidRPr="00C664DC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Участие в молодежных форумах и молодежных массовых мероприятиях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24 4 02 60250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24 4 02 60250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50,0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22812,6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21026,3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34075,0</w:t>
            </w:r>
          </w:p>
        </w:tc>
      </w:tr>
      <w:tr w:rsidR="00C664DC" w:rsidRPr="00C664DC" w:rsidTr="00C664DC">
        <w:trPr>
          <w:trHeight w:val="17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22812,6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21026,3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34075,0</w:t>
            </w:r>
          </w:p>
        </w:tc>
      </w:tr>
      <w:tr w:rsidR="00C664DC" w:rsidRPr="00C664DC" w:rsidTr="00C664DC">
        <w:trPr>
          <w:trHeight w:val="18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5571,2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5914,2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5991,4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3898,1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4300,0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3898,1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4300,0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20 4 01 00270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3898,1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4300,0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Субсидии бюджетным учреждениям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20 4 01 00270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3898,1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4300,0</w:t>
            </w:r>
          </w:p>
        </w:tc>
      </w:tr>
      <w:tr w:rsidR="00C664DC" w:rsidRPr="00C664DC" w:rsidTr="00C664DC">
        <w:trPr>
          <w:trHeight w:val="18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 Муниципальная программа «Комплексное развитие сельских территорий в  муниципальном образовании Кисельнинское сельское поселение Волховского муниципального района Ленинградской области на 2022-2025 годы»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05 0 00 00000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17241,4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15112,1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28083,6</w:t>
            </w:r>
          </w:p>
        </w:tc>
      </w:tr>
      <w:tr w:rsidR="00C664DC" w:rsidRPr="00C664DC" w:rsidTr="00C664DC">
        <w:trPr>
          <w:trHeight w:val="52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05 4 00 00000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17241,4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15112,1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28083,6</w:t>
            </w:r>
          </w:p>
        </w:tc>
      </w:tr>
      <w:tr w:rsidR="00C664DC" w:rsidRPr="00C664DC" w:rsidTr="00C664DC">
        <w:trPr>
          <w:trHeight w:val="106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Комплекс процессных мероприятий "Капитальный ремонт МБУК</w:t>
            </w:r>
            <w:proofErr w:type="gramStart"/>
            <w:r w:rsidRPr="00C664DC">
              <w:t>"</w:t>
            </w:r>
            <w:proofErr w:type="spellStart"/>
            <w:r w:rsidRPr="00C664DC">
              <w:t>К</w:t>
            </w:r>
            <w:proofErr w:type="gramEnd"/>
            <w:r w:rsidRPr="00C664DC">
              <w:t>исельнинский</w:t>
            </w:r>
            <w:proofErr w:type="spellEnd"/>
            <w:r w:rsidRPr="00C664DC">
              <w:t xml:space="preserve"> Дом Культуры"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05 4 01S0670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17241,4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15112,1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28083,6</w:t>
            </w:r>
          </w:p>
        </w:tc>
      </w:tr>
      <w:tr w:rsidR="00C664DC" w:rsidRPr="00C664DC" w:rsidTr="00C664DC">
        <w:trPr>
          <w:trHeight w:val="7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На разработку проекта строительно-монтажных работ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05 4 01S0670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17241,4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15112,1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28083,6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Субсидии бюджетным учреждениям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05 4 01S0670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17241,4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15112,1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28083,6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1673,1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1682,2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1691,4</w:t>
            </w:r>
          </w:p>
        </w:tc>
      </w:tr>
      <w:tr w:rsidR="00C664DC" w:rsidRPr="00C664DC" w:rsidTr="00C664DC">
        <w:trPr>
          <w:trHeight w:val="25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664DC">
              <w:t>непрограмных</w:t>
            </w:r>
            <w:proofErr w:type="spellEnd"/>
            <w:r w:rsidRPr="00C664DC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858,7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867,8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877,0</w:t>
            </w:r>
          </w:p>
        </w:tc>
      </w:tr>
      <w:tr w:rsidR="00C664DC" w:rsidRPr="00C664DC" w:rsidTr="00C664DC">
        <w:trPr>
          <w:trHeight w:val="22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664DC">
              <w:t>непрограмных</w:t>
            </w:r>
            <w:proofErr w:type="spellEnd"/>
            <w:r w:rsidRPr="00C664DC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S0360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858,7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867,8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877,0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Стимулирующие выплаты  бюджетным учреждениям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S0360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858,7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867,8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877,0</w:t>
            </w:r>
          </w:p>
        </w:tc>
      </w:tr>
      <w:tr w:rsidR="00C664DC" w:rsidRPr="00C664DC" w:rsidTr="00C664DC">
        <w:trPr>
          <w:trHeight w:val="25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664DC">
              <w:t>непрограмных</w:t>
            </w:r>
            <w:proofErr w:type="spellEnd"/>
            <w:r w:rsidRPr="00C664DC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858,7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0,0</w:t>
            </w:r>
          </w:p>
        </w:tc>
      </w:tr>
      <w:tr w:rsidR="00C664DC" w:rsidRPr="00C664DC" w:rsidTr="00C664DC">
        <w:trPr>
          <w:trHeight w:val="22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664DC">
              <w:t>непрограмных</w:t>
            </w:r>
            <w:proofErr w:type="spellEnd"/>
            <w:r w:rsidRPr="00C664DC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S0360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858,7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Стимулирующие выплаты  бюджетным учреждениям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S0360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858,7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Субсидии бюджетным учреждениям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</w:tr>
      <w:tr w:rsidR="00C664DC" w:rsidRPr="00C664DC" w:rsidTr="00C664DC">
        <w:trPr>
          <w:trHeight w:val="25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664DC">
              <w:t>непрограмных</w:t>
            </w:r>
            <w:proofErr w:type="spellEnd"/>
            <w:r w:rsidRPr="00C664DC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</w:tr>
      <w:tr w:rsidR="00C664DC" w:rsidRPr="00C664DC" w:rsidTr="00C664DC">
        <w:trPr>
          <w:trHeight w:val="220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C664DC">
              <w:t>непрограмных</w:t>
            </w:r>
            <w:proofErr w:type="spellEnd"/>
            <w:r w:rsidRPr="00C664DC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S0360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Субсидии бюджетным учреждениям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03 S0360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814,4</w:t>
            </w:r>
          </w:p>
        </w:tc>
      </w:tr>
      <w:tr w:rsidR="00C664DC" w:rsidRPr="00C664DC" w:rsidTr="00C664DC">
        <w:trPr>
          <w:trHeight w:val="18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C664DC">
              <w:rPr>
                <w:b/>
                <w:bCs/>
              </w:rPr>
              <w:t>Волховскогомуниципальногорайона</w:t>
            </w:r>
            <w:proofErr w:type="spellEnd"/>
            <w:r w:rsidRPr="00C664DC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23 0 00 00000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23 4 04 00000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r w:rsidRPr="00C664DC">
              <w:t xml:space="preserve">Комплекс процессных </w:t>
            </w:r>
            <w:proofErr w:type="spellStart"/>
            <w:r w:rsidRPr="00C664DC">
              <w:t>меропритий</w:t>
            </w:r>
            <w:proofErr w:type="spellEnd"/>
            <w:r w:rsidRPr="00C664DC">
              <w:t xml:space="preserve"> " МБУК "</w:t>
            </w:r>
            <w:proofErr w:type="spellStart"/>
            <w:r w:rsidRPr="00C664DC">
              <w:t>Кисельнинский</w:t>
            </w:r>
            <w:proofErr w:type="spellEnd"/>
            <w:r w:rsidRPr="00C664DC">
              <w:t xml:space="preserve"> ДК"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23 4 04 00380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664DC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23 4 04 00380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23 4 04 00380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2757,9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3056,1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3304,3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2757,9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3006,1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3254,3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2757,90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3254,30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2757,90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3254,30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Доплаты к пенсиям  муниципальным служащим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21 4 01 00290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2757,90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3254,30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21 4 01 00290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2757,90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rPr>
                <w:sz w:val="22"/>
                <w:szCs w:val="22"/>
              </w:rPr>
              <w:t>3254,30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Социальное обеспечение населения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8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C664DC">
              <w:rPr>
                <w:b/>
                <w:bCs/>
              </w:rPr>
              <w:t>Волховскогомуниципального</w:t>
            </w:r>
            <w:proofErr w:type="spellEnd"/>
            <w:r w:rsidRPr="00C664DC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Комплекс процессных мероприятий  "Обеспечение жильем молодых семей"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16 4 01 00000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Обеспечение жильем молодых семей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16 4 01 00220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Субсидии на предоставление социальных выплат молодым гражданам.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16 4 01 00220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320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50,0</w:t>
            </w:r>
          </w:p>
        </w:tc>
      </w:tr>
      <w:tr w:rsidR="00C664DC" w:rsidRPr="00C664DC" w:rsidTr="00C664DC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939,5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64DC">
              <w:rPr>
                <w:b/>
                <w:bCs/>
                <w:color w:val="000000"/>
                <w:sz w:val="28"/>
                <w:szCs w:val="28"/>
              </w:rPr>
              <w:t>920,0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834,2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920,0</w:t>
            </w:r>
          </w:p>
        </w:tc>
      </w:tr>
      <w:tr w:rsidR="00C664DC" w:rsidRPr="00C664DC" w:rsidTr="00C664DC">
        <w:trPr>
          <w:trHeight w:val="18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834,2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920,0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834,2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920,0</w:t>
            </w:r>
          </w:p>
        </w:tc>
      </w:tr>
      <w:tr w:rsidR="00C664DC" w:rsidRPr="00C664DC" w:rsidTr="00C664DC">
        <w:trPr>
          <w:trHeight w:val="15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lastRenderedPageBreak/>
              <w:t>Комплекс процессных мероприятий</w:t>
            </w:r>
            <w:proofErr w:type="gramStart"/>
            <w:r w:rsidRPr="00C664DC">
              <w:t xml:space="preserve"> .</w:t>
            </w:r>
            <w:proofErr w:type="gramEnd"/>
            <w:r w:rsidRPr="00C664DC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20 4 02 00000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834,2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920,0</w:t>
            </w:r>
          </w:p>
        </w:tc>
      </w:tr>
      <w:tr w:rsidR="00C664DC" w:rsidRPr="00C664DC" w:rsidTr="00C664DC">
        <w:trPr>
          <w:trHeight w:val="12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20 4 02 00180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834,2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920,0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Субсидии бюджетным учреждениям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20 4 02 00180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834,2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920,0</w:t>
            </w:r>
          </w:p>
        </w:tc>
      </w:tr>
      <w:tr w:rsidR="00C664DC" w:rsidRPr="00C664DC" w:rsidTr="00C664DC">
        <w:trPr>
          <w:trHeight w:val="17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C664DC">
              <w:t>Волховскогомуниципальногорайона</w:t>
            </w:r>
            <w:proofErr w:type="spellEnd"/>
            <w:r w:rsidRPr="00C664DC">
              <w:t xml:space="preserve"> Ленинградской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23 0 00 00000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23 4 04 00000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r w:rsidRPr="00C664DC">
              <w:t xml:space="preserve">Комплекс процессных </w:t>
            </w:r>
            <w:proofErr w:type="spellStart"/>
            <w:r w:rsidRPr="00C664DC">
              <w:t>меропритий</w:t>
            </w:r>
            <w:proofErr w:type="spellEnd"/>
            <w:r w:rsidRPr="00C664DC">
              <w:t xml:space="preserve"> " МБУК "</w:t>
            </w:r>
            <w:proofErr w:type="spellStart"/>
            <w:r w:rsidRPr="00C664DC">
              <w:t>Кисельнинский</w:t>
            </w:r>
            <w:proofErr w:type="spellEnd"/>
            <w:r w:rsidRPr="00C664DC">
              <w:t xml:space="preserve"> ДК"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02 S4840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6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DC" w:rsidRPr="00C664DC" w:rsidRDefault="00C664DC" w:rsidP="00C664DC">
            <w:pPr>
              <w:rPr>
                <w:color w:val="000000"/>
              </w:rPr>
            </w:pPr>
            <w:r w:rsidRPr="00C664DC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C664D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664DC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02 S4840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9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r w:rsidRPr="00C66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color w:val="000000"/>
              </w:rPr>
            </w:pPr>
            <w:r w:rsidRPr="00C664DC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23 4 02 S4840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105,3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</w:rPr>
            </w:pPr>
            <w:r w:rsidRPr="00C664DC">
              <w:rPr>
                <w:b/>
                <w:bCs/>
              </w:rPr>
              <w:t>Всего: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</w:rPr>
            </w:pPr>
            <w:r w:rsidRPr="00C664DC">
              <w:rPr>
                <w:b/>
                <w:bCs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77874,2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54371,4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color w:val="000000"/>
              </w:rPr>
            </w:pPr>
            <w:r w:rsidRPr="00C664DC">
              <w:rPr>
                <w:b/>
                <w:bCs/>
                <w:color w:val="000000"/>
              </w:rPr>
              <w:t>60022,4</w:t>
            </w:r>
          </w:p>
        </w:tc>
      </w:tr>
      <w:tr w:rsidR="00C664DC" w:rsidRPr="00C664DC" w:rsidTr="00C664DC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r w:rsidRPr="00C664DC">
              <w:t>Условно утвержденные расходы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687,6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</w:pPr>
            <w:r w:rsidRPr="00C664DC">
              <w:t>1408,1</w:t>
            </w:r>
          </w:p>
        </w:tc>
      </w:tr>
      <w:tr w:rsidR="00C664DC" w:rsidRPr="00C664DC" w:rsidTr="00C664DC">
        <w:trPr>
          <w:trHeight w:val="37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sz w:val="28"/>
                <w:szCs w:val="28"/>
              </w:rPr>
            </w:pPr>
            <w:r w:rsidRPr="00C664DC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77874,2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55059,0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DC" w:rsidRPr="00C664DC" w:rsidRDefault="00C664DC" w:rsidP="00C664D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4DC">
              <w:rPr>
                <w:b/>
                <w:bCs/>
                <w:sz w:val="28"/>
                <w:szCs w:val="28"/>
              </w:rPr>
              <w:t>61430,5</w:t>
            </w:r>
          </w:p>
        </w:tc>
      </w:tr>
    </w:tbl>
    <w:p w:rsidR="00C664DC" w:rsidRDefault="00C664DC" w:rsidP="00D769A4"/>
    <w:p w:rsidR="006603EB" w:rsidRDefault="006603EB" w:rsidP="00D769A4"/>
    <w:p w:rsidR="006603EB" w:rsidRDefault="006603EB" w:rsidP="00D769A4"/>
    <w:p w:rsidR="006603EB" w:rsidRDefault="006603EB" w:rsidP="00D769A4"/>
    <w:p w:rsidR="006603EB" w:rsidRDefault="006603EB" w:rsidP="00D769A4"/>
    <w:tbl>
      <w:tblPr>
        <w:tblW w:w="5314" w:type="pct"/>
        <w:tblInd w:w="-601" w:type="dxa"/>
        <w:tblLook w:val="04A0"/>
      </w:tblPr>
      <w:tblGrid>
        <w:gridCol w:w="3642"/>
        <w:gridCol w:w="1463"/>
        <w:gridCol w:w="661"/>
        <w:gridCol w:w="722"/>
        <w:gridCol w:w="1242"/>
        <w:gridCol w:w="1296"/>
        <w:gridCol w:w="1146"/>
      </w:tblGrid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</w:p>
        </w:tc>
        <w:tc>
          <w:tcPr>
            <w:tcW w:w="24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9F0524" w:rsidRDefault="009F0524" w:rsidP="006603EB">
            <w:pPr>
              <w:jc w:val="right"/>
              <w:rPr>
                <w:sz w:val="18"/>
                <w:szCs w:val="18"/>
              </w:rPr>
            </w:pPr>
          </w:p>
          <w:p w:rsidR="006603EB" w:rsidRPr="006603EB" w:rsidRDefault="006603EB" w:rsidP="006603EB">
            <w:pPr>
              <w:jc w:val="right"/>
              <w:rPr>
                <w:sz w:val="18"/>
                <w:szCs w:val="18"/>
              </w:rPr>
            </w:pPr>
            <w:r w:rsidRPr="006603EB">
              <w:rPr>
                <w:sz w:val="18"/>
                <w:szCs w:val="18"/>
              </w:rPr>
              <w:lastRenderedPageBreak/>
              <w:t>Утверждено</w:t>
            </w:r>
          </w:p>
        </w:tc>
      </w:tr>
      <w:tr w:rsidR="006603EB" w:rsidRPr="006603EB" w:rsidTr="006603E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right"/>
              <w:rPr>
                <w:sz w:val="18"/>
                <w:szCs w:val="18"/>
              </w:rPr>
            </w:pPr>
            <w:r w:rsidRPr="006603EB">
              <w:rPr>
                <w:sz w:val="18"/>
                <w:szCs w:val="18"/>
              </w:rPr>
              <w:lastRenderedPageBreak/>
              <w:t>Приложение № 5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</w:p>
        </w:tc>
        <w:tc>
          <w:tcPr>
            <w:tcW w:w="24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right"/>
              <w:rPr>
                <w:sz w:val="18"/>
                <w:szCs w:val="18"/>
              </w:rPr>
            </w:pPr>
            <w:r w:rsidRPr="006603EB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9F0524">
            <w:pPr>
              <w:jc w:val="right"/>
              <w:rPr>
                <w:sz w:val="18"/>
                <w:szCs w:val="18"/>
              </w:rPr>
            </w:pPr>
            <w:r w:rsidRPr="006603EB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/>
        </w:tc>
        <w:tc>
          <w:tcPr>
            <w:tcW w:w="31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right"/>
              <w:rPr>
                <w:sz w:val="18"/>
                <w:szCs w:val="18"/>
              </w:rPr>
            </w:pPr>
            <w:r w:rsidRPr="006603EB">
              <w:rPr>
                <w:sz w:val="18"/>
                <w:szCs w:val="18"/>
              </w:rPr>
              <w:t xml:space="preserve">№ 04  от   17.02.2023 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/>
        </w:tc>
        <w:tc>
          <w:tcPr>
            <w:tcW w:w="31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sz w:val="18"/>
                <w:szCs w:val="18"/>
              </w:rPr>
            </w:pP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</w:pPr>
          </w:p>
        </w:tc>
      </w:tr>
      <w:tr w:rsidR="006603EB" w:rsidRPr="006603EB" w:rsidTr="006603EB">
        <w:trPr>
          <w:trHeight w:val="330"/>
        </w:trPr>
        <w:tc>
          <w:tcPr>
            <w:tcW w:w="38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</w:pPr>
          </w:p>
        </w:tc>
      </w:tr>
      <w:tr w:rsidR="006603EB" w:rsidRPr="006603EB" w:rsidTr="006603EB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6"/>
                <w:szCs w:val="26"/>
              </w:rPr>
            </w:pPr>
            <w:r w:rsidRPr="006603EB">
              <w:rPr>
                <w:b/>
                <w:bCs/>
                <w:sz w:val="26"/>
                <w:szCs w:val="26"/>
              </w:rPr>
              <w:t>РАСПРЕДЕЛЕНИЕ</w:t>
            </w:r>
            <w:r w:rsidRPr="006603EB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6603EB">
              <w:rPr>
                <w:b/>
                <w:bCs/>
                <w:sz w:val="26"/>
                <w:szCs w:val="26"/>
              </w:rPr>
              <w:br/>
              <w:t>(муниципальным программам и непрограммным направлениям деятельности),</w:t>
            </w:r>
            <w:r w:rsidRPr="006603EB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6603EB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2023 год и плановый                                                                              период 2024-2025 г</w:t>
            </w:r>
            <w:r w:rsidR="009F0524">
              <w:rPr>
                <w:b/>
                <w:bCs/>
                <w:sz w:val="26"/>
                <w:szCs w:val="26"/>
              </w:rPr>
              <w:t>.</w:t>
            </w:r>
            <w:r w:rsidRPr="006603EB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6603EB" w:rsidRPr="006603EB" w:rsidTr="006603EB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603EB" w:rsidRPr="006603EB" w:rsidTr="006603EB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603EB" w:rsidRPr="006603EB" w:rsidTr="006603EB">
        <w:trPr>
          <w:trHeight w:val="72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</w:pPr>
          </w:p>
        </w:tc>
      </w:tr>
      <w:tr w:rsidR="006603EB" w:rsidRPr="006603EB" w:rsidTr="006603EB">
        <w:trPr>
          <w:trHeight w:val="720"/>
        </w:trPr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ВР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603EB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Сумма</w:t>
            </w:r>
            <w:r w:rsidRPr="006603EB">
              <w:rPr>
                <w:b/>
                <w:bCs/>
                <w:color w:val="000000"/>
              </w:rPr>
              <w:br/>
            </w:r>
            <w:bookmarkStart w:id="0" w:name="_GoBack"/>
            <w:bookmarkEnd w:id="0"/>
            <w:r w:rsidRPr="006603EB">
              <w:rPr>
                <w:b/>
                <w:bCs/>
                <w:color w:val="000000"/>
              </w:rPr>
              <w:t>(тысяч рублей)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2023 год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2024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2025 год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77874,2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54371,4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60022,4</w:t>
            </w:r>
          </w:p>
        </w:tc>
      </w:tr>
      <w:tr w:rsidR="006603EB" w:rsidRPr="006603EB" w:rsidTr="006603EB">
        <w:trPr>
          <w:trHeight w:val="23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Муниципальная программа «Комплексное развитие сельских территорий в  муниципальном образовании "Кисельнинское сельское поселение" Волховского муниципального района Ленинградской области на 2022-2025 годы"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15112,1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28083,6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                           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05 4 00 00000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15112,1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28083,6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Комплекс процессных мероприятий "Капитальный ремонт МБУК</w:t>
            </w:r>
            <w:proofErr w:type="gramStart"/>
            <w:r w:rsidRPr="006603EB">
              <w:rPr>
                <w:color w:val="000000"/>
              </w:rPr>
              <w:t>"</w:t>
            </w:r>
            <w:proofErr w:type="spellStart"/>
            <w:r w:rsidRPr="006603EB">
              <w:rPr>
                <w:color w:val="000000"/>
              </w:rPr>
              <w:t>К</w:t>
            </w:r>
            <w:proofErr w:type="gramEnd"/>
            <w:r w:rsidRPr="006603EB">
              <w:rPr>
                <w:color w:val="000000"/>
              </w:rPr>
              <w:t>исельнинский</w:t>
            </w:r>
            <w:proofErr w:type="spellEnd"/>
            <w:r w:rsidRPr="006603EB">
              <w:rPr>
                <w:color w:val="000000"/>
              </w:rPr>
              <w:t xml:space="preserve"> Дом Культуры"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05 4 01 00000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15112,1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28083,6</w:t>
            </w:r>
          </w:p>
        </w:tc>
      </w:tr>
      <w:tr w:rsidR="006603EB" w:rsidRPr="006603EB" w:rsidTr="006603EB">
        <w:trPr>
          <w:trHeight w:val="6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На разработку проекта строительно-монтажных работ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15112,1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28083,6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15112,1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28083,6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Культура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0801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17241,4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15112,1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28083,6</w:t>
            </w:r>
          </w:p>
        </w:tc>
      </w:tr>
      <w:tr w:rsidR="006603EB" w:rsidRPr="006603EB" w:rsidTr="006603EB">
        <w:trPr>
          <w:trHeight w:val="22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lastRenderedPageBreak/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2022-2025 годы»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07 4 00 00000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Комплеск</w:t>
            </w:r>
            <w:proofErr w:type="spellEnd"/>
            <w:r w:rsidRPr="006603EB">
              <w:t xml:space="preserve"> процессных мероприятий "Укрепление межнациональных и межконфессиональных отношений и проведение профилактики межнациональных конфликтов"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07 4 01 00000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07 4 01 00410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07 4 01 00410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FF0000"/>
              </w:rPr>
            </w:pPr>
            <w:r w:rsidRPr="006603EB">
              <w:rPr>
                <w:strike/>
                <w:color w:val="FF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07 4 01 00410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6,0</w:t>
            </w:r>
          </w:p>
        </w:tc>
      </w:tr>
      <w:tr w:rsidR="006603EB" w:rsidRPr="006603EB" w:rsidTr="006603EB">
        <w:trPr>
          <w:trHeight w:val="252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 xml:space="preserve">Муниципальная программа "Профилактика терроризма, экстремизма и сепаратизма, </w:t>
            </w:r>
            <w:proofErr w:type="spellStart"/>
            <w:r w:rsidRPr="006603EB">
              <w:rPr>
                <w:b/>
                <w:bCs/>
              </w:rPr>
              <w:t>протеводействия</w:t>
            </w:r>
            <w:proofErr w:type="spellEnd"/>
            <w:r w:rsidRPr="006603EB">
              <w:rPr>
                <w:b/>
                <w:bCs/>
              </w:rPr>
              <w:t xml:space="preserve">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08 0 00 00000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08 4 00 00000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</w:tr>
      <w:tr w:rsidR="006603EB" w:rsidRPr="006603EB" w:rsidTr="006603EB">
        <w:trPr>
          <w:trHeight w:val="15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Комплекс процессных мероприятий "Профилактика терроризма, экстремизма и сепаратизма, </w:t>
            </w:r>
            <w:proofErr w:type="spellStart"/>
            <w:r w:rsidRPr="006603EB">
              <w:t>протеводействия</w:t>
            </w:r>
            <w:proofErr w:type="spellEnd"/>
            <w:r w:rsidRPr="006603EB">
              <w:t xml:space="preserve"> идеологии указанных  явлений, и обеспечение </w:t>
            </w:r>
            <w:r w:rsidRPr="006603EB">
              <w:lastRenderedPageBreak/>
              <w:t>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lastRenderedPageBreak/>
              <w:t>08 4 01 00000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</w:tr>
      <w:tr w:rsidR="006603EB" w:rsidRPr="006603EB" w:rsidTr="006603EB">
        <w:trPr>
          <w:trHeight w:val="20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lastRenderedPageBreak/>
              <w:t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08 4 01 00400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</w:tr>
      <w:tr w:rsidR="006603EB" w:rsidRPr="006603EB" w:rsidTr="006603EB">
        <w:trPr>
          <w:trHeight w:val="73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08 4 01 00400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08 4 01 00400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8,0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6000,0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9570,0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4170,0</w:t>
            </w:r>
          </w:p>
        </w:tc>
      </w:tr>
      <w:tr w:rsidR="006603EB" w:rsidRPr="006603EB" w:rsidTr="006603EB">
        <w:trPr>
          <w:trHeight w:val="6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09 4 00 00000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9570,0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</w:tr>
      <w:tr w:rsidR="006603EB" w:rsidRPr="006603EB" w:rsidTr="006603EB">
        <w:trPr>
          <w:trHeight w:val="18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09 4 01 00000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9570,0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Субсидии  на  мероприятия по созданию мест (площадок) накопления твердых коммунальных отходов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09 4 01 S4790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5400,0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09 4 01 S4790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5400,0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Коммунальное хозяйство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09 4 01 S4790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5400,0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Субсидии на мероприятия по ликвидации несанкционированных свалок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09 4 02 S4880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09 4 02 S4880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Коммунальное хозяйство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09 4 02 S4880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4170,0</w:t>
            </w:r>
          </w:p>
        </w:tc>
      </w:tr>
      <w:tr w:rsidR="006603EB" w:rsidRPr="006603EB" w:rsidTr="006603EB">
        <w:trPr>
          <w:trHeight w:val="18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255,0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260,0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11 4 00 00000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11 4 01 00000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11 4 01 00010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11 4 01 00010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11 4 01 00010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95,0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11 4 02 00020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11 4 02 00020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Другие вопросы в области </w:t>
            </w:r>
            <w:r w:rsidRPr="006603EB"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lastRenderedPageBreak/>
              <w:t xml:space="preserve">11 4 02 </w:t>
            </w:r>
            <w:r w:rsidRPr="006603EB">
              <w:lastRenderedPageBreak/>
              <w:t>00020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lastRenderedPageBreak/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0412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  <w:proofErr w:type="spellStart"/>
            <w:r w:rsidRPr="006603EB">
              <w:rPr>
                <w:b/>
                <w:bCs/>
              </w:rPr>
              <w:t>Волховскогомуниципальног</w:t>
            </w:r>
            <w:proofErr w:type="spellEnd"/>
            <w:r w:rsidRPr="006603EB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12 4 00 00000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Комплекс процессных мероприятий 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</w:tr>
      <w:tr w:rsidR="006603EB" w:rsidRPr="006603EB" w:rsidTr="006603EB">
        <w:trPr>
          <w:trHeight w:val="10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Расходы на организацию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12 4 01 00030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12 4 01 00030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12 0 01 00030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</w:tr>
      <w:tr w:rsidR="006603EB" w:rsidRPr="006603EB" w:rsidTr="006603EB">
        <w:trPr>
          <w:trHeight w:val="192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 xml:space="preserve">Муниципальная программа "Обеспечение первичных мер пожарной  безопасности на </w:t>
            </w:r>
            <w:proofErr w:type="spellStart"/>
            <w:proofErr w:type="gramStart"/>
            <w:r w:rsidRPr="006603EB">
              <w:rPr>
                <w:b/>
                <w:bCs/>
              </w:rPr>
              <w:t>на</w:t>
            </w:r>
            <w:proofErr w:type="spellEnd"/>
            <w:proofErr w:type="gramEnd"/>
            <w:r w:rsidRPr="006603EB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  на 2023-2025г.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215,0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6603EB">
              <w:rPr>
                <w:color w:val="000000"/>
              </w:rPr>
              <w:t>."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215,0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13 4 01 00060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215,0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13 4 01 00060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215,0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13 4 01 00060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0310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215,0</w:t>
            </w:r>
          </w:p>
        </w:tc>
      </w:tr>
      <w:tr w:rsidR="006603EB" w:rsidRPr="006603EB" w:rsidTr="006603EB">
        <w:trPr>
          <w:trHeight w:val="105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"Совершенствование и</w:t>
            </w:r>
            <w:r w:rsidRPr="006603EB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6603EB">
              <w:rPr>
                <w:b/>
                <w:bCs/>
              </w:rPr>
              <w:br/>
            </w:r>
            <w:r w:rsidRPr="006603EB">
              <w:rPr>
                <w:b/>
                <w:bCs/>
              </w:rPr>
              <w:lastRenderedPageBreak/>
              <w:t>муниципального образования "</w:t>
            </w:r>
            <w:proofErr w:type="spellStart"/>
            <w:r w:rsidRPr="006603EB">
              <w:rPr>
                <w:b/>
                <w:bCs/>
              </w:rPr>
              <w:t>Кисельнинского</w:t>
            </w:r>
            <w:proofErr w:type="spellEnd"/>
            <w:r w:rsidRPr="006603EB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lastRenderedPageBreak/>
              <w:t>14 0 00 0 0000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6782,0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5785,2</w:t>
            </w:r>
          </w:p>
        </w:tc>
      </w:tr>
      <w:tr w:rsidR="006603EB" w:rsidRPr="006603EB" w:rsidTr="006603EB">
        <w:trPr>
          <w:trHeight w:val="75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</w:pPr>
            <w:proofErr w:type="spellStart"/>
            <w:r w:rsidRPr="006603EB">
              <w:lastRenderedPageBreak/>
              <w:t>Коплексы</w:t>
            </w:r>
            <w:proofErr w:type="spellEnd"/>
            <w:r w:rsidRPr="006603EB">
              <w:t xml:space="preserve"> процессных мероприятий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</w:tr>
      <w:tr w:rsidR="006603EB" w:rsidRPr="006603EB" w:rsidTr="006603EB">
        <w:trPr>
          <w:trHeight w:val="12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r w:rsidRPr="006603EB">
              <w:t>Комплекс процессных мероприятий  "Содержание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r w:rsidRPr="006603EB">
              <w:t>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14 4 01 00090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14 4 01 00090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14 4 01 00090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0409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2957,9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strike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2957,9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0409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2957,9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1300,0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Исследование и анализ дорожного покрытия территории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14 4 01 00140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14 4 01 00140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rPr>
                <w:strike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14 4 01 00140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0409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Ремонт дорог к объектам имеющих  социально-значимый характер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2885,2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strike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2885,2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14 4 01 00160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0409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2885,2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lastRenderedPageBreak/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2224,1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 4 01 S4200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2224,1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2224,1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0409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2224,1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6603EB">
              <w:rPr>
                <w:b/>
                <w:bCs/>
              </w:rPr>
              <w:t>Волховскогомуниципального</w:t>
            </w:r>
            <w:proofErr w:type="spellEnd"/>
            <w:r w:rsidRPr="006603EB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"Обеспечение жильем молодых семей"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Обеспечение жильем молодых семей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16 4 01 00220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16 4 01 00220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76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Социальное обеспечение населения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16 4 01 00220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18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муниципального образования "</w:t>
            </w:r>
            <w:proofErr w:type="spellStart"/>
            <w:r w:rsidRPr="006603EB">
              <w:rPr>
                <w:b/>
                <w:bCs/>
              </w:rPr>
              <w:t>Кисельнинского</w:t>
            </w:r>
            <w:proofErr w:type="spellEnd"/>
            <w:r w:rsidRPr="006603EB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 "Развитие и поддержка малого и среднего предпринимательства на территории муниципального образования Кисельнинское </w:t>
            </w:r>
            <w:r w:rsidRPr="006603EB">
              <w:rPr>
                <w:b/>
                <w:bCs/>
              </w:rPr>
              <w:lastRenderedPageBreak/>
              <w:t xml:space="preserve">сельского поселения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lastRenderedPageBreak/>
              <w:t>17 0 00 00000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11,0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lastRenderedPageBreak/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17 4 00 00000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17 4 01 00000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17 4 01 00210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17 4 01 00210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Другие вопросы в области национальной экономики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17 4 01 00210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0412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"Мероприятия в области содержания мест захоронения"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На содержания мест захоронения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19 4 01 00240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19 4 01 00240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19 4 01 00240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6603EB">
              <w:t>д</w:t>
            </w:r>
            <w:proofErr w:type="gramStart"/>
            <w:r w:rsidRPr="006603EB">
              <w:t>.К</w:t>
            </w:r>
            <w:proofErr w:type="gramEnd"/>
            <w:r w:rsidRPr="006603EB">
              <w:t>исельня</w:t>
            </w:r>
            <w:proofErr w:type="spellEnd"/>
            <w:r w:rsidRPr="006603EB">
              <w:t>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FF0000"/>
                <w:sz w:val="16"/>
                <w:szCs w:val="16"/>
              </w:rPr>
            </w:pPr>
            <w:r w:rsidRPr="006603E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6603EB">
              <w:t>д</w:t>
            </w:r>
            <w:proofErr w:type="gramStart"/>
            <w:r w:rsidRPr="006603EB">
              <w:t>.К</w:t>
            </w:r>
            <w:proofErr w:type="gramEnd"/>
            <w:r w:rsidRPr="006603EB">
              <w:t>исельня</w:t>
            </w:r>
            <w:proofErr w:type="spellEnd"/>
            <w:r w:rsidRPr="006603EB">
              <w:t>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19 4 02 00310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19 4 0200310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19 4 02 00310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</w:tr>
      <w:tr w:rsidR="006603EB" w:rsidRPr="006603EB" w:rsidTr="006603EB">
        <w:trPr>
          <w:trHeight w:val="9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lastRenderedPageBreak/>
              <w:t xml:space="preserve">Содержание  и  благоустройство территории в </w:t>
            </w:r>
            <w:proofErr w:type="spellStart"/>
            <w:r w:rsidRPr="006603EB">
              <w:t>д</w:t>
            </w:r>
            <w:proofErr w:type="gramStart"/>
            <w:r w:rsidRPr="006603EB">
              <w:t>.К</w:t>
            </w:r>
            <w:proofErr w:type="gramEnd"/>
            <w:r w:rsidRPr="006603EB">
              <w:t>исельня</w:t>
            </w:r>
            <w:proofErr w:type="spellEnd"/>
            <w:r w:rsidRPr="006603EB">
              <w:t>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19 4 02 00000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"Содержание  и  благоустройство </w:t>
            </w:r>
            <w:proofErr w:type="spellStart"/>
            <w:r w:rsidRPr="006603EB">
              <w:t>конейнерных</w:t>
            </w:r>
            <w:proofErr w:type="spellEnd"/>
            <w:r w:rsidRPr="006603EB">
              <w:t xml:space="preserve"> площадок</w:t>
            </w:r>
            <w:proofErr w:type="gramStart"/>
            <w:r w:rsidRPr="006603EB">
              <w:t xml:space="preserve"> ,</w:t>
            </w:r>
            <w:proofErr w:type="gramEnd"/>
            <w:r w:rsidRPr="006603EB">
              <w:t xml:space="preserve"> ремонт элементов благоустройства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19 4 02 00390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300,0</w:t>
            </w:r>
          </w:p>
        </w:tc>
      </w:tr>
      <w:tr w:rsidR="006603EB" w:rsidRPr="006603EB" w:rsidTr="006603EB">
        <w:trPr>
          <w:trHeight w:val="6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19 4 0200390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19 4 02 00390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20 0 00 00000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6405,4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6830,1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6911,4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5591,0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6830,1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6911,4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proofErr w:type="spellStart"/>
            <w:r w:rsidRPr="006603EB">
              <w:rPr>
                <w:color w:val="000000"/>
              </w:rPr>
              <w:t>Комплекес</w:t>
            </w:r>
            <w:proofErr w:type="spellEnd"/>
            <w:r w:rsidRPr="006603EB">
              <w:rPr>
                <w:color w:val="000000"/>
              </w:rPr>
              <w:t xml:space="preserve">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3898,1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4232,0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4300,0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20 4 01 00270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3898,1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4232,0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4300,0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Субсидии бюджетным учреждениям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20 4 01 00270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3898,1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4232,0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4300,0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Культура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20 4 01 00270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0801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3898,1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4232,0</w:t>
            </w: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4300,0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"Приобщение жителей муниципального образования "Кисельнинское сельское поселение" Волховского муниципального района Ленинградской области" к физической культуре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0801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834,2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915,9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920,0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Реализация мероприятий по физической культуре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20 4 02 00180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834,2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915,9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920,0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Субсидии бюджетным учреждениям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20 4 02 00180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834,2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915,9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920,0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Физическая культура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20 4 02 00180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834,2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915,9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920,0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"На 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20 4 03 00000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FF0000"/>
                <w:sz w:val="16"/>
                <w:szCs w:val="16"/>
              </w:rPr>
            </w:pPr>
            <w:r w:rsidRPr="006603E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1682,2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1691,4</w:t>
            </w:r>
          </w:p>
        </w:tc>
      </w:tr>
      <w:tr w:rsidR="006603EB" w:rsidRPr="006603EB" w:rsidTr="006603EB">
        <w:trPr>
          <w:trHeight w:val="22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lastRenderedPageBreak/>
              <w:t xml:space="preserve">Субсидии на </w:t>
            </w:r>
            <w:proofErr w:type="spellStart"/>
            <w:r w:rsidRPr="006603EB">
              <w:t>софинансирование</w:t>
            </w:r>
            <w:proofErr w:type="spellEnd"/>
            <w:r w:rsidRPr="006603EB">
              <w:t xml:space="preserve"> дополнительных расходов местных бюджетов на сохранение целевых </w:t>
            </w:r>
            <w:proofErr w:type="gramStart"/>
            <w:r w:rsidRPr="006603EB">
              <w:t>показателей повышения оплаты труда работников муниципальных учреждений культуры</w:t>
            </w:r>
            <w:proofErr w:type="gramEnd"/>
            <w:r w:rsidRPr="006603EB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03  S0360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1682,2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1691,4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Субсидии бюджетным учреждениям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03 S0360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1682,2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1691,4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Культура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 4 03 S0360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0801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1682,2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1691,4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21 0 00 00000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2772,9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3021,1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3269,3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2772,9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3021,1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3269,3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</w:t>
            </w:r>
            <w:proofErr w:type="gramStart"/>
            <w:r w:rsidRPr="006603EB">
              <w:t>"П</w:t>
            </w:r>
            <w:proofErr w:type="gramEnd"/>
            <w:r w:rsidRPr="006603EB">
              <w:t xml:space="preserve">редоставление доплат к пенсии </w:t>
            </w:r>
            <w:proofErr w:type="spellStart"/>
            <w:r w:rsidRPr="006603EB">
              <w:t>муниципальны</w:t>
            </w:r>
            <w:proofErr w:type="spellEnd"/>
            <w:r w:rsidRPr="006603EB">
              <w:t xml:space="preserve"> служащим"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2757,9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3254,3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Доплаты к пенсиям  муниципальных служащих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21 4 01 00290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2757,9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3254,3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Публичные нормативные социальные выплаты гражданам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21 4 01 00290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2757,9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3254,3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Пенсионное обеспечение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21 4 01 00290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2757,9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3006,1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3254,3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"Предоставление мер социальной поддержки прочим категориям граждан»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6603EB">
              <w:t>Кисельнинского</w:t>
            </w:r>
            <w:proofErr w:type="spellEnd"/>
            <w:r w:rsidRPr="006603EB">
              <w:t xml:space="preserve"> сельского поселения Волховского района Ленинградской области»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21 4 02 00300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21 4 02 00300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Социальное обеспечение населения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21 4 02 00300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15,0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lastRenderedPageBreak/>
              <w:t>Муниципальная программа «Борьба с борщевиком Сосновского на территории муниципального образования "Кисельнинское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22 0 00 00000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709,8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1359,5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807,8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347,8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1359,5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807,8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"Уничтожение борщевика Сосновского химическими методами"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347,8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1359,5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807,8</w:t>
            </w:r>
          </w:p>
        </w:tc>
      </w:tr>
      <w:tr w:rsidR="006603EB" w:rsidRPr="006603EB" w:rsidTr="006603EB">
        <w:trPr>
          <w:trHeight w:val="106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01 S4310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347,8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1359,5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807,8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01 S4310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347,8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1359,5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807,8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01 S4310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347,8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1359,5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807,8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Комплекс процессных мероприятий Уничтожение борщевика Сосновского механическими методами"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22 4 02 0000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362,0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02F0550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362,0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02F0550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362,0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 4 02F0550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362,0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"Кисельнинское сельское поселение" </w:t>
            </w:r>
            <w:proofErr w:type="spellStart"/>
            <w:r w:rsidRPr="006603EB">
              <w:rPr>
                <w:b/>
                <w:bCs/>
              </w:rPr>
              <w:t>Волховскогомуниципальногорайона</w:t>
            </w:r>
            <w:proofErr w:type="spellEnd"/>
            <w:r w:rsidRPr="006603EB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3437,0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1181,7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7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spacing w:after="240"/>
            </w:pPr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"Реализация проектов местных инициатив граждан"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1181,7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18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lastRenderedPageBreak/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01 S4770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1181,7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01 S4770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1181,7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01 S4770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0409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1181,7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"Поддержка работы официального сайта администрации муниципального образования "Кисельнинское сельское поселение" Волховского муниципального района Ленинградской области" Волховского муниципального района </w:t>
            </w:r>
            <w:proofErr w:type="spellStart"/>
            <w:r w:rsidRPr="006603EB">
              <w:t>www</w:t>
            </w:r>
            <w:proofErr w:type="spellEnd"/>
            <w:r w:rsidRPr="006603EB">
              <w:t xml:space="preserve">. </w:t>
            </w:r>
            <w:proofErr w:type="spellStart"/>
            <w:r w:rsidRPr="006603EB">
              <w:t>кисельня</w:t>
            </w:r>
            <w:proofErr w:type="gramStart"/>
            <w:r w:rsidRPr="006603EB">
              <w:t>.р</w:t>
            </w:r>
            <w:proofErr w:type="gramEnd"/>
            <w:r w:rsidRPr="006603EB">
              <w:t>ф</w:t>
            </w:r>
            <w:proofErr w:type="spellEnd"/>
            <w:r w:rsidRPr="006603EB"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</w:tr>
      <w:tr w:rsidR="006603EB" w:rsidRPr="006603EB" w:rsidTr="006603EB">
        <w:trPr>
          <w:trHeight w:val="103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6603EB">
              <w:t>www</w:t>
            </w:r>
            <w:proofErr w:type="spellEnd"/>
            <w:r w:rsidRPr="006603EB">
              <w:t xml:space="preserve">. </w:t>
            </w:r>
            <w:proofErr w:type="spellStart"/>
            <w:r w:rsidRPr="006603EB">
              <w:t>кисельня</w:t>
            </w:r>
            <w:proofErr w:type="gramStart"/>
            <w:r w:rsidRPr="006603EB">
              <w:t>.р</w:t>
            </w:r>
            <w:proofErr w:type="gramEnd"/>
            <w:r w:rsidRPr="006603EB">
              <w:t>ф</w:t>
            </w:r>
            <w:proofErr w:type="spellEnd"/>
            <w:r w:rsidRPr="006603EB">
              <w:t xml:space="preserve"> ) в сети Интернет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23 4 02 00320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23 4 02 00320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23 4 02 00320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23 0 00 00000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r w:rsidRPr="006603EB">
              <w:t xml:space="preserve">Комплекс процессных </w:t>
            </w:r>
            <w:proofErr w:type="spellStart"/>
            <w:r w:rsidRPr="006603EB">
              <w:t>меропритий</w:t>
            </w:r>
            <w:proofErr w:type="spellEnd"/>
            <w:r w:rsidRPr="006603EB">
              <w:t xml:space="preserve"> " МБУК "</w:t>
            </w:r>
            <w:proofErr w:type="spellStart"/>
            <w:r w:rsidRPr="006603EB">
              <w:t>Кисельнинский</w:t>
            </w:r>
            <w:proofErr w:type="spellEnd"/>
            <w:r w:rsidRPr="006603EB">
              <w:t xml:space="preserve"> ДК"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6603E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603EB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S4840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S4840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strike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lastRenderedPageBreak/>
              <w:t>Культура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23 4 02 S4840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201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6603EB">
              <w:t>обалсти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23 4 02 00000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Ремонт устройство </w:t>
            </w:r>
            <w:proofErr w:type="spellStart"/>
            <w:r w:rsidRPr="006603EB">
              <w:t>дворовойтеритории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23 4 02 S4840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23 4 02 S4840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strike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23 4 02 S4840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2105,3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" Молодежь муниципального образования Кисельнинское сельское поселение Волховского муниципального района Ленинградской области 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Участие в молодежных форумах и молодежных массовых мероприятиях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24 4 01 00350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24 4 01 00350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Молодежная политика и оздоровление детей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24 4 01 00350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0707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Участие в молодежных форумах и молодежных массовых мероприятиях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24 4 02  60250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24 4 02  60250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Молодежная политика и оздоровление детей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24 4 02 60250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0707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8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6603EB">
              <w:rPr>
                <w:b/>
                <w:bCs/>
                <w:color w:val="000000"/>
              </w:rPr>
              <w:t>комфортоной</w:t>
            </w:r>
            <w:proofErr w:type="spellEnd"/>
            <w:r w:rsidRPr="006603EB">
              <w:rPr>
                <w:b/>
                <w:bCs/>
                <w:color w:val="000000"/>
              </w:rPr>
              <w:t xml:space="preserve"> городской среды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17672,3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1 F2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9516,0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Федеральный проект "Формирование комфортной городской среды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1 F2 55550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9516,0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Реализация программ формирования комфортной городской среды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1 F2 55550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9516,0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76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1 F2 55550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9516,0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27 8 01 00000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8156,3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0,0</w:t>
            </w:r>
          </w:p>
        </w:tc>
      </w:tr>
      <w:tr w:rsidR="006603EB" w:rsidRPr="006603EB" w:rsidTr="006603EB">
        <w:trPr>
          <w:trHeight w:val="102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8 01 S4750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8156,3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5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8 01 S4750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8156,3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7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 27 8 01 S4750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strike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8156,3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27 8 01 S4750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8156,3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22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Муниципальная программа "О содействии участию</w:t>
            </w:r>
            <w:r w:rsidRPr="006603EB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28 0 00 00000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  <w:strike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</w:rPr>
            </w:pPr>
            <w:r w:rsidRPr="006603EB">
              <w:rPr>
                <w:b/>
                <w:bCs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1207,4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E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 xml:space="preserve">Комплексы процессных мероприятий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28 4 00 00000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22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roofErr w:type="spellStart"/>
            <w:r w:rsidRPr="006603EB">
              <w:t>Комплекес</w:t>
            </w:r>
            <w:proofErr w:type="spellEnd"/>
            <w:r w:rsidRPr="006603EB">
              <w:t xml:space="preserve"> процессных мероприятий направленные содействие участию</w:t>
            </w:r>
            <w:r w:rsidRPr="006603EB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28 4 01 00000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18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r w:rsidRPr="006603EB">
              <w:lastRenderedPageBreak/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28 4 01 S4660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28 4 01 S4660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Дорожное хозяйство (дорожные фонды)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28 4 01 S4660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0409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1207,4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8247,4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7291,0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7137,5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67 2 00 00000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1610,0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proofErr w:type="spellStart"/>
            <w:r w:rsidRPr="006603EB">
              <w:rPr>
                <w:color w:val="000000"/>
              </w:rPr>
              <w:t>Непрограмные</w:t>
            </w:r>
            <w:proofErr w:type="spellEnd"/>
            <w:r w:rsidRPr="006603EB">
              <w:rPr>
                <w:color w:val="000000"/>
              </w:rPr>
              <w:t xml:space="preserve"> расходы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67 2 01 00000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1610,0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67 2 01 00150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1610,0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67 2 01 00150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1610,0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67 2 01 00150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1652,8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1602,8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1610,0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6594,6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5688,2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5527,5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proofErr w:type="spellStart"/>
            <w:r w:rsidRPr="006603EB">
              <w:rPr>
                <w:color w:val="000000"/>
              </w:rPr>
              <w:t>Непрограмные</w:t>
            </w:r>
            <w:proofErr w:type="spellEnd"/>
            <w:r w:rsidRPr="006603EB">
              <w:rPr>
                <w:color w:val="000000"/>
              </w:rPr>
              <w:t xml:space="preserve"> расходы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6594,6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5688,2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5527,5</w:t>
            </w:r>
          </w:p>
        </w:tc>
      </w:tr>
      <w:tr w:rsidR="006603EB" w:rsidRPr="006603EB" w:rsidTr="006603EB">
        <w:trPr>
          <w:trHeight w:val="192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5564,9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5220,0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5150,0</w:t>
            </w:r>
          </w:p>
        </w:tc>
      </w:tr>
      <w:tr w:rsidR="006603EB" w:rsidRPr="006603EB" w:rsidTr="006603EB">
        <w:trPr>
          <w:trHeight w:val="5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5564,9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5220,0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5150,0</w:t>
            </w:r>
          </w:p>
        </w:tc>
      </w:tr>
      <w:tr w:rsidR="006603EB" w:rsidRPr="006603EB" w:rsidTr="006603EB">
        <w:trPr>
          <w:trHeight w:val="199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5564,9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5220,0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5150,0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Уплата налогов, сборов и иных платежей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761,5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Уплата налогов, сборов и иных платежей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67 3 01 00150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3,0</w:t>
            </w:r>
          </w:p>
        </w:tc>
      </w:tr>
      <w:tr w:rsidR="006603EB" w:rsidRPr="006603EB" w:rsidTr="006603EB">
        <w:trPr>
          <w:trHeight w:val="81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6603EB">
              <w:rPr>
                <w:color w:val="000000"/>
              </w:rPr>
              <w:t>контролю за</w:t>
            </w:r>
            <w:proofErr w:type="gramEnd"/>
            <w:r w:rsidRPr="006603EB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67 3 01 40010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</w:tr>
      <w:tr w:rsidR="006603EB" w:rsidRPr="006603EB" w:rsidTr="006603EB">
        <w:trPr>
          <w:trHeight w:val="52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67 3 01 40010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67 3 01 40010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217,5</w:t>
            </w:r>
          </w:p>
        </w:tc>
      </w:tr>
      <w:tr w:rsidR="006603EB" w:rsidRPr="006603EB" w:rsidTr="006603E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6603EB">
              <w:t>финансовоо</w:t>
            </w:r>
            <w:proofErr w:type="spellEnd"/>
            <w:r w:rsidRPr="006603EB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67 3 01 40040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67 3 01 40040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67 3 01 40040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40,7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0,0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 на т </w:t>
            </w:r>
            <w:proofErr w:type="spellStart"/>
            <w:r w:rsidRPr="006603EB">
              <w:rPr>
                <w:b/>
                <w:bCs/>
                <w:color w:val="000000"/>
              </w:rPr>
              <w:t>територии</w:t>
            </w:r>
            <w:proofErr w:type="spellEnd"/>
            <w:r w:rsidRPr="006603EB">
              <w:rPr>
                <w:b/>
                <w:bCs/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8219,5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2980,6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03EB">
              <w:rPr>
                <w:b/>
                <w:bCs/>
                <w:color w:val="000000"/>
                <w:sz w:val="28"/>
                <w:szCs w:val="28"/>
              </w:rPr>
              <w:t>2477,6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Непрограммные расходы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8219,5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2980,6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2477,6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Непрограммные расходы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69 9 01 00000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8219,5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2980,6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2477,6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Резервные фонды  местных администраций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8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Резервные средства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54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Резервные фонды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8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 xml:space="preserve"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</w:t>
            </w:r>
            <w:proofErr w:type="spellStart"/>
            <w:r w:rsidRPr="006603EB">
              <w:t>непрограмных</w:t>
            </w:r>
            <w:proofErr w:type="spellEnd"/>
            <w:r w:rsidRPr="006603EB">
              <w:t xml:space="preserve"> расходов органов местного самоуправления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314,6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328,5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339,9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314,6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328,5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339,9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proofErr w:type="spellStart"/>
            <w:r w:rsidRPr="006603EB">
              <w:rPr>
                <w:color w:val="000000"/>
              </w:rPr>
              <w:t>Непрограмные</w:t>
            </w:r>
            <w:proofErr w:type="spellEnd"/>
            <w:r w:rsidRPr="006603EB">
              <w:rPr>
                <w:color w:val="000000"/>
              </w:rPr>
              <w:t xml:space="preserve"> расходы органов местного самоуправления   на </w:t>
            </w:r>
            <w:proofErr w:type="spellStart"/>
            <w:r w:rsidRPr="006603EB">
              <w:rPr>
                <w:color w:val="000000"/>
              </w:rPr>
              <w:t>територии</w:t>
            </w:r>
            <w:proofErr w:type="spellEnd"/>
            <w:r w:rsidRPr="006603EB">
              <w:rPr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68 9 00 00000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19,2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68 9 00 00050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19,2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603E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lastRenderedPageBreak/>
              <w:t>68 9 00 00050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0310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19,2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lastRenderedPageBreak/>
              <w:t>Мобилизация и вневойсковая подготовка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0203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314,6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328,5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339,9</w:t>
            </w:r>
          </w:p>
        </w:tc>
      </w:tr>
      <w:tr w:rsidR="006603EB" w:rsidRPr="006603EB" w:rsidTr="006603E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616,7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616,7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Жилищное хозяйство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616,7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250,0</w:t>
            </w:r>
          </w:p>
        </w:tc>
      </w:tr>
      <w:tr w:rsidR="006603EB" w:rsidRPr="006603EB" w:rsidTr="006603EB">
        <w:trPr>
          <w:trHeight w:val="54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Уличное освещение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1964,2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1964,2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1964,2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Прочие мероприятия по благоустройству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150,0</w:t>
            </w:r>
          </w:p>
        </w:tc>
      </w:tr>
      <w:tr w:rsidR="006603EB" w:rsidRPr="006603EB" w:rsidTr="006603EB">
        <w:trPr>
          <w:trHeight w:val="9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Благоустройство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Прочие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68  9 01 00570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1843,0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1843,0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1843,0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68  9 01 00590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Жилищное хозяйство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68 9 01 00590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10,0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 xml:space="preserve">Взыскания по решению </w:t>
            </w:r>
            <w:proofErr w:type="spellStart"/>
            <w:r w:rsidRPr="006603EB">
              <w:rPr>
                <w:color w:val="000000"/>
              </w:rPr>
              <w:t>суда</w:t>
            </w:r>
            <w:proofErr w:type="gramStart"/>
            <w:r w:rsidRPr="006603EB">
              <w:rPr>
                <w:color w:val="000000"/>
              </w:rPr>
              <w:t>,д</w:t>
            </w:r>
            <w:proofErr w:type="gramEnd"/>
            <w:r w:rsidRPr="006603EB">
              <w:rPr>
                <w:color w:val="000000"/>
              </w:rPr>
              <w:t>ело</w:t>
            </w:r>
            <w:proofErr w:type="spellEnd"/>
            <w:r w:rsidRPr="006603EB">
              <w:rPr>
                <w:color w:val="000000"/>
              </w:rPr>
              <w:t xml:space="preserve"> №А56-44312/2019 от 25.06.2019 г. ООО "УК </w:t>
            </w:r>
            <w:proofErr w:type="spellStart"/>
            <w:r w:rsidRPr="006603EB">
              <w:rPr>
                <w:color w:val="000000"/>
              </w:rPr>
              <w:t>Кисельнинский</w:t>
            </w:r>
            <w:proofErr w:type="spellEnd"/>
            <w:r w:rsidRPr="006603EB">
              <w:rPr>
                <w:color w:val="000000"/>
              </w:rPr>
              <w:t xml:space="preserve"> ЖКХ"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68 9 01 00603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Исполнение судебных актов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68 9 01 00603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r w:rsidRPr="006603EB">
              <w:lastRenderedPageBreak/>
              <w:t>Жилищное хозяйство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68 9 01 00603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830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0501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50,0</w:t>
            </w:r>
          </w:p>
        </w:tc>
      </w:tr>
      <w:tr w:rsidR="006603EB" w:rsidRPr="006603EB" w:rsidTr="006603EB">
        <w:trPr>
          <w:trHeight w:val="1260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68 9 0171340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</w:tr>
      <w:tr w:rsidR="006603EB" w:rsidRPr="006603EB" w:rsidTr="006603E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68  9 0171340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EB" w:rsidRPr="006603EB" w:rsidRDefault="006603EB" w:rsidP="006603EB">
            <w:pPr>
              <w:rPr>
                <w:color w:val="000000"/>
              </w:rPr>
            </w:pPr>
            <w:r w:rsidRPr="006603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68  9 0171340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0113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3,5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r w:rsidRPr="006603EB">
              <w:t>Всего: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77874,2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54371,4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60022,4</w:t>
            </w:r>
          </w:p>
        </w:tc>
      </w:tr>
      <w:tr w:rsidR="006603EB" w:rsidRPr="006603EB" w:rsidTr="006603E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EB" w:rsidRPr="006603EB" w:rsidRDefault="006603EB" w:rsidP="006603EB">
            <w:r w:rsidRPr="006603EB">
              <w:t>Условно утвержденные расходы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color w:val="000000"/>
              </w:rPr>
            </w:pPr>
            <w:r w:rsidRPr="006603EB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687,6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</w:pPr>
            <w:r w:rsidRPr="006603EB">
              <w:t>1408,1</w:t>
            </w:r>
          </w:p>
        </w:tc>
      </w:tr>
      <w:tr w:rsidR="006603EB" w:rsidRPr="006603EB" w:rsidTr="006603EB">
        <w:trPr>
          <w:trHeight w:val="4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EB" w:rsidRPr="006603EB" w:rsidRDefault="006603EB" w:rsidP="006603EB">
            <w:pPr>
              <w:rPr>
                <w:b/>
                <w:bCs/>
              </w:rPr>
            </w:pPr>
            <w:r w:rsidRPr="006603EB">
              <w:rPr>
                <w:b/>
                <w:bCs/>
              </w:rPr>
              <w:t>Всего расходов: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</w:rPr>
            </w:pPr>
            <w:r w:rsidRPr="006603EB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603EB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603EB">
              <w:rPr>
                <w:b/>
                <w:bCs/>
                <w:color w:val="000000"/>
                <w:sz w:val="32"/>
                <w:szCs w:val="32"/>
              </w:rPr>
              <w:t>77874,2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603EB">
              <w:rPr>
                <w:b/>
                <w:bCs/>
                <w:color w:val="000000"/>
                <w:sz w:val="32"/>
                <w:szCs w:val="32"/>
              </w:rPr>
              <w:t>55059,0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EB" w:rsidRPr="006603EB" w:rsidRDefault="006603EB" w:rsidP="006603E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603EB">
              <w:rPr>
                <w:b/>
                <w:bCs/>
                <w:color w:val="000000"/>
                <w:sz w:val="32"/>
                <w:szCs w:val="32"/>
              </w:rPr>
              <w:t>61430,5</w:t>
            </w:r>
          </w:p>
        </w:tc>
      </w:tr>
    </w:tbl>
    <w:p w:rsidR="006603EB" w:rsidRDefault="006603EB" w:rsidP="00D769A4"/>
    <w:p w:rsidR="006603EB" w:rsidRPr="00D769A4" w:rsidRDefault="006603EB" w:rsidP="00D769A4"/>
    <w:sectPr w:rsidR="006603EB" w:rsidRPr="00D769A4" w:rsidSect="00C664D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73CA5"/>
    <w:rsid w:val="000E75CF"/>
    <w:rsid w:val="00111440"/>
    <w:rsid w:val="00152EF4"/>
    <w:rsid w:val="00164DCF"/>
    <w:rsid w:val="00177CB3"/>
    <w:rsid w:val="00177FBA"/>
    <w:rsid w:val="001D5FFB"/>
    <w:rsid w:val="00205340"/>
    <w:rsid w:val="00262383"/>
    <w:rsid w:val="00281A8F"/>
    <w:rsid w:val="002B0389"/>
    <w:rsid w:val="002C57CA"/>
    <w:rsid w:val="002D0CD1"/>
    <w:rsid w:val="004060EC"/>
    <w:rsid w:val="00416FEB"/>
    <w:rsid w:val="00441640"/>
    <w:rsid w:val="00460002"/>
    <w:rsid w:val="0047527A"/>
    <w:rsid w:val="004E3BC0"/>
    <w:rsid w:val="005473CF"/>
    <w:rsid w:val="005A2F21"/>
    <w:rsid w:val="005C50D9"/>
    <w:rsid w:val="005E1F69"/>
    <w:rsid w:val="00615A21"/>
    <w:rsid w:val="006277EA"/>
    <w:rsid w:val="00637B63"/>
    <w:rsid w:val="006541B9"/>
    <w:rsid w:val="006603EB"/>
    <w:rsid w:val="006D4A75"/>
    <w:rsid w:val="006E1BF7"/>
    <w:rsid w:val="006E32CB"/>
    <w:rsid w:val="00720803"/>
    <w:rsid w:val="00744457"/>
    <w:rsid w:val="00770F95"/>
    <w:rsid w:val="00784EAC"/>
    <w:rsid w:val="007A6E91"/>
    <w:rsid w:val="007C3F71"/>
    <w:rsid w:val="007C67DB"/>
    <w:rsid w:val="007F66AC"/>
    <w:rsid w:val="00844838"/>
    <w:rsid w:val="00844E16"/>
    <w:rsid w:val="00856275"/>
    <w:rsid w:val="008752EA"/>
    <w:rsid w:val="00885D39"/>
    <w:rsid w:val="008E6E3B"/>
    <w:rsid w:val="009070D2"/>
    <w:rsid w:val="00960067"/>
    <w:rsid w:val="009F0524"/>
    <w:rsid w:val="00AE57DD"/>
    <w:rsid w:val="00B23244"/>
    <w:rsid w:val="00B7462F"/>
    <w:rsid w:val="00C23297"/>
    <w:rsid w:val="00C42061"/>
    <w:rsid w:val="00C56308"/>
    <w:rsid w:val="00C664DC"/>
    <w:rsid w:val="00C84C1C"/>
    <w:rsid w:val="00CD1DE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12824</Words>
  <Characters>73097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2023-03-09T07:31:00Z</cp:lastPrinted>
  <dcterms:created xsi:type="dcterms:W3CDTF">2023-03-09T07:42:00Z</dcterms:created>
  <dcterms:modified xsi:type="dcterms:W3CDTF">2023-03-09T07:42:00Z</dcterms:modified>
</cp:coreProperties>
</file>