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B12DB">
        <w:rPr>
          <w:b/>
          <w:bCs/>
          <w:sz w:val="28"/>
          <w:szCs w:val="28"/>
        </w:rPr>
        <w:t xml:space="preserve">14 апреля </w:t>
      </w:r>
      <w:r w:rsidR="00615A21">
        <w:rPr>
          <w:b/>
          <w:bCs/>
          <w:sz w:val="28"/>
          <w:szCs w:val="28"/>
        </w:rPr>
        <w:t>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bookmarkStart w:id="0" w:name="_GoBack"/>
      <w:bookmarkEnd w:id="0"/>
      <w:r w:rsidR="008B12DB">
        <w:rPr>
          <w:b/>
          <w:bCs/>
          <w:sz w:val="28"/>
          <w:szCs w:val="28"/>
        </w:rPr>
        <w:t>11</w:t>
      </w:r>
    </w:p>
    <w:p w:rsidR="008B12DB" w:rsidRDefault="008B12DB" w:rsidP="00111440">
      <w:pPr>
        <w:jc w:val="center"/>
        <w:rPr>
          <w:b/>
          <w:bCs/>
          <w:sz w:val="28"/>
          <w:szCs w:val="28"/>
        </w:rPr>
      </w:pPr>
    </w:p>
    <w:p w:rsidR="008B12DB" w:rsidRPr="008B12DB" w:rsidRDefault="008B12DB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заслушивания ежегодных отчетов главы муниципального образования «</w:t>
      </w:r>
      <w:proofErr w:type="spellStart"/>
      <w:r>
        <w:rPr>
          <w:b/>
          <w:bCs/>
          <w:sz w:val="28"/>
          <w:szCs w:val="28"/>
        </w:rPr>
        <w:t>Кисельнинское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и главы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Кисельнинское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8B12DB" w:rsidRPr="0041594F" w:rsidRDefault="008B12DB" w:rsidP="008B12DB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8B12DB" w:rsidRDefault="008B12DB" w:rsidP="008B12DB">
      <w:pPr>
        <w:ind w:firstLine="708"/>
        <w:jc w:val="both"/>
        <w:rPr>
          <w:sz w:val="28"/>
          <w:szCs w:val="28"/>
        </w:rPr>
      </w:pPr>
      <w:r w:rsidRPr="0031688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3168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16889">
        <w:rPr>
          <w:sz w:val="28"/>
          <w:szCs w:val="28"/>
        </w:rPr>
        <w:t>Уст</w:t>
      </w:r>
      <w:r>
        <w:rPr>
          <w:sz w:val="28"/>
          <w:szCs w:val="28"/>
        </w:rPr>
        <w:t>авом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совет депутатов </w:t>
      </w:r>
      <w:r w:rsidRPr="00316889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(далее - Совет депутатов)</w:t>
      </w:r>
    </w:p>
    <w:p w:rsidR="008B12DB" w:rsidRDefault="008B12DB" w:rsidP="008B12DB">
      <w:pPr>
        <w:ind w:firstLine="708"/>
        <w:rPr>
          <w:sz w:val="28"/>
          <w:szCs w:val="28"/>
        </w:rPr>
      </w:pPr>
    </w:p>
    <w:p w:rsidR="008B12DB" w:rsidRPr="004902E6" w:rsidRDefault="008B12DB" w:rsidP="008B12DB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902E6">
        <w:rPr>
          <w:b/>
          <w:sz w:val="28"/>
          <w:szCs w:val="28"/>
        </w:rPr>
        <w:t>:</w:t>
      </w:r>
    </w:p>
    <w:p w:rsidR="008B12DB" w:rsidRPr="004902E6" w:rsidRDefault="008B12DB" w:rsidP="008B12DB">
      <w:pPr>
        <w:ind w:right="-1" w:firstLine="851"/>
        <w:jc w:val="center"/>
        <w:rPr>
          <w:sz w:val="28"/>
          <w:szCs w:val="28"/>
        </w:rPr>
      </w:pPr>
    </w:p>
    <w:p w:rsidR="008B12DB" w:rsidRPr="004902E6" w:rsidRDefault="008B12DB" w:rsidP="008B12D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Кисельнинское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сельское поселение»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Кисельнинское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8B12DB" w:rsidRDefault="008B12DB" w:rsidP="008B12DB">
      <w:pPr>
        <w:tabs>
          <w:tab w:val="left" w:pos="720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902E6">
        <w:rPr>
          <w:sz w:val="28"/>
          <w:szCs w:val="28"/>
        </w:rPr>
        <w:t>2. Опубликовать да</w:t>
      </w:r>
      <w:r>
        <w:rPr>
          <w:sz w:val="28"/>
          <w:szCs w:val="28"/>
        </w:rPr>
        <w:t>нное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поселение».</w:t>
      </w:r>
      <w:r w:rsidRPr="004902E6">
        <w:rPr>
          <w:sz w:val="28"/>
          <w:szCs w:val="28"/>
        </w:rPr>
        <w:t xml:space="preserve"> </w:t>
      </w:r>
    </w:p>
    <w:p w:rsidR="008B12DB" w:rsidRPr="004902E6" w:rsidRDefault="008B12DB" w:rsidP="008B12DB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</w:t>
      </w:r>
      <w:r>
        <w:rPr>
          <w:sz w:val="28"/>
          <w:szCs w:val="28"/>
        </w:rPr>
        <w:t xml:space="preserve">на следующий день </w:t>
      </w:r>
      <w:r w:rsidRPr="004902E6">
        <w:rPr>
          <w:sz w:val="28"/>
          <w:szCs w:val="28"/>
        </w:rPr>
        <w:t>после его официального опубликования (обнародования).</w:t>
      </w:r>
    </w:p>
    <w:p w:rsidR="00111440" w:rsidRDefault="00111440" w:rsidP="00111440">
      <w:pPr>
        <w:jc w:val="both"/>
        <w:rPr>
          <w:b/>
          <w:sz w:val="28"/>
          <w:szCs w:val="28"/>
        </w:rPr>
      </w:pPr>
    </w:p>
    <w:p w:rsidR="008B12DB" w:rsidRPr="00AD6EFC" w:rsidRDefault="008B12DB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8B12DB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440" w:rsidRPr="00AD6EFC">
        <w:rPr>
          <w:sz w:val="28"/>
          <w:szCs w:val="28"/>
        </w:rPr>
        <w:t xml:space="preserve"> </w:t>
      </w:r>
    </w:p>
    <w:p w:rsidR="00111440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 сельское поселение»</w:t>
      </w:r>
      <w:r w:rsidR="00111440" w:rsidRPr="00AD6E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111440" w:rsidRPr="00AD6EFC">
        <w:rPr>
          <w:sz w:val="28"/>
          <w:szCs w:val="28"/>
        </w:rPr>
        <w:t xml:space="preserve">  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lastRenderedPageBreak/>
        <w:t>Приложение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к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решению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совета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депутатов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color w:val="000000" w:themeColor="text1"/>
          <w:sz w:val="20"/>
          <w:szCs w:val="20"/>
        </w:rPr>
        <w:t xml:space="preserve">МО </w:t>
      </w:r>
      <w:proofErr w:type="spellStart"/>
      <w:r w:rsidRPr="008B12DB">
        <w:rPr>
          <w:color w:val="000000" w:themeColor="text1"/>
          <w:sz w:val="20"/>
          <w:szCs w:val="20"/>
        </w:rPr>
        <w:t>Кисельнинское</w:t>
      </w:r>
      <w:proofErr w:type="spellEnd"/>
      <w:r w:rsidRPr="008B12DB">
        <w:rPr>
          <w:color w:val="000000" w:themeColor="text1"/>
          <w:sz w:val="20"/>
          <w:szCs w:val="20"/>
        </w:rPr>
        <w:t xml:space="preserve"> СП 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от</w:t>
      </w:r>
      <w:r w:rsidRPr="008B12DB">
        <w:rPr>
          <w:color w:val="000000" w:themeColor="text1"/>
          <w:sz w:val="20"/>
          <w:szCs w:val="20"/>
        </w:rPr>
        <w:t xml:space="preserve"> 14.04.2021 года </w:t>
      </w:r>
      <w:r w:rsidRPr="008B12DB">
        <w:rPr>
          <w:rFonts w:hint="eastAsia"/>
          <w:color w:val="000000" w:themeColor="text1"/>
          <w:sz w:val="20"/>
          <w:szCs w:val="20"/>
        </w:rPr>
        <w:t>№</w:t>
      </w:r>
      <w:r w:rsidRPr="008B12DB">
        <w:rPr>
          <w:color w:val="000000" w:themeColor="text1"/>
          <w:sz w:val="20"/>
          <w:szCs w:val="20"/>
        </w:rPr>
        <w:t xml:space="preserve"> 11</w:t>
      </w:r>
    </w:p>
    <w:p w:rsidR="008B12DB" w:rsidRDefault="008B12DB" w:rsidP="008B12D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8B12DB" w:rsidRDefault="008B12DB" w:rsidP="008B12D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8B12DB" w:rsidRPr="00EB129E" w:rsidRDefault="008B12DB" w:rsidP="008B12D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8B12DB" w:rsidRDefault="008B12DB" w:rsidP="008B12D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13B63">
        <w:rPr>
          <w:b/>
          <w:color w:val="000000" w:themeColor="text1"/>
          <w:sz w:val="28"/>
          <w:szCs w:val="28"/>
        </w:rPr>
        <w:t xml:space="preserve">Порядок </w:t>
      </w:r>
    </w:p>
    <w:p w:rsidR="008B12DB" w:rsidRDefault="008B12DB" w:rsidP="008B12D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заслушивания</w:t>
      </w:r>
      <w:r w:rsidRPr="00913B63">
        <w:rPr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A3B55">
        <w:rPr>
          <w:b/>
          <w:color w:val="000000" w:themeColor="text1"/>
          <w:sz w:val="28"/>
          <w:szCs w:val="28"/>
        </w:rPr>
        <w:t>«</w:t>
      </w:r>
      <w:proofErr w:type="spellStart"/>
      <w:r w:rsidR="007A3B55">
        <w:rPr>
          <w:b/>
          <w:color w:val="000000" w:themeColor="text1"/>
          <w:sz w:val="28"/>
          <w:szCs w:val="28"/>
        </w:rPr>
        <w:t>Кисельнинское</w:t>
      </w:r>
      <w:proofErr w:type="spellEnd"/>
      <w:r w:rsidR="007A3B55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Pr="00913B63">
        <w:rPr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  <w:r w:rsidR="007A3B55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7A3B55">
        <w:rPr>
          <w:b/>
          <w:color w:val="000000" w:themeColor="text1"/>
          <w:sz w:val="28"/>
          <w:szCs w:val="28"/>
        </w:rPr>
        <w:t>Кисельнинское</w:t>
      </w:r>
      <w:proofErr w:type="spellEnd"/>
      <w:r w:rsidR="007A3B55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8B12DB" w:rsidRDefault="008B12DB" w:rsidP="008B12D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2303B">
        <w:rPr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color w:val="000000" w:themeColor="text1"/>
          <w:sz w:val="28"/>
          <w:szCs w:val="28"/>
        </w:rPr>
        <w:t xml:space="preserve">Настоящий Порядок </w:t>
      </w:r>
      <w:r>
        <w:rPr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Pr="0022303B">
        <w:rPr>
          <w:rFonts w:hint="eastAsia"/>
          <w:color w:val="000000" w:themeColor="text1"/>
          <w:sz w:val="28"/>
          <w:szCs w:val="28"/>
        </w:rPr>
        <w:t>Федеральн</w:t>
      </w:r>
      <w:r w:rsidRPr="0022303B">
        <w:rPr>
          <w:color w:val="000000" w:themeColor="text1"/>
          <w:sz w:val="28"/>
          <w:szCs w:val="28"/>
        </w:rPr>
        <w:t xml:space="preserve">ого </w:t>
      </w:r>
      <w:r w:rsidRPr="0022303B">
        <w:rPr>
          <w:rFonts w:hint="eastAsia"/>
          <w:color w:val="000000" w:themeColor="text1"/>
          <w:sz w:val="28"/>
          <w:szCs w:val="28"/>
        </w:rPr>
        <w:t>закон</w:t>
      </w:r>
      <w:r w:rsidRPr="0022303B">
        <w:rPr>
          <w:color w:val="000000" w:themeColor="text1"/>
          <w:sz w:val="28"/>
          <w:szCs w:val="28"/>
        </w:rPr>
        <w:t xml:space="preserve">а </w:t>
      </w:r>
      <w:r w:rsidRPr="0022303B">
        <w:rPr>
          <w:rFonts w:hint="eastAsia"/>
          <w:color w:val="000000" w:themeColor="text1"/>
          <w:sz w:val="28"/>
          <w:szCs w:val="28"/>
        </w:rPr>
        <w:t>от</w:t>
      </w:r>
      <w:r w:rsidRPr="0022303B">
        <w:rPr>
          <w:color w:val="000000" w:themeColor="text1"/>
          <w:sz w:val="28"/>
          <w:szCs w:val="28"/>
        </w:rPr>
        <w:t xml:space="preserve"> 06.10.2003 № 131-</w:t>
      </w:r>
      <w:r w:rsidRPr="0022303B">
        <w:rPr>
          <w:rFonts w:hint="eastAsia"/>
          <w:color w:val="000000" w:themeColor="text1"/>
          <w:sz w:val="28"/>
          <w:szCs w:val="28"/>
        </w:rPr>
        <w:t>ФЗ</w:t>
      </w:r>
      <w:r w:rsidRPr="0022303B">
        <w:rPr>
          <w:color w:val="000000" w:themeColor="text1"/>
          <w:sz w:val="28"/>
          <w:szCs w:val="28"/>
        </w:rPr>
        <w:t xml:space="preserve"> «</w:t>
      </w:r>
      <w:r w:rsidRPr="0022303B">
        <w:rPr>
          <w:rFonts w:hint="eastAsia"/>
          <w:color w:val="000000" w:themeColor="text1"/>
          <w:sz w:val="28"/>
          <w:szCs w:val="28"/>
        </w:rPr>
        <w:t>Об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общих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принципах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организации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местного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самоуправления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в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Российской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22303B">
        <w:rPr>
          <w:color w:val="000000" w:themeColor="text1"/>
          <w:sz w:val="28"/>
          <w:szCs w:val="28"/>
        </w:rPr>
        <w:t xml:space="preserve">регулирует отношения, связанные с </w:t>
      </w:r>
      <w:r>
        <w:rPr>
          <w:color w:val="000000" w:themeColor="text1"/>
          <w:sz w:val="28"/>
          <w:szCs w:val="28"/>
        </w:rPr>
        <w:t>заслушиванием</w:t>
      </w:r>
      <w:r w:rsidRPr="002230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Советом депутатов </w:t>
      </w:r>
      <w:r w:rsidRPr="0022303B">
        <w:rPr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7A3B55">
        <w:rPr>
          <w:color w:val="000000" w:themeColor="text1"/>
          <w:sz w:val="28"/>
          <w:szCs w:val="28"/>
        </w:rPr>
        <w:t>образования «</w:t>
      </w:r>
      <w:proofErr w:type="spellStart"/>
      <w:r w:rsidR="007A3B55">
        <w:rPr>
          <w:color w:val="000000" w:themeColor="text1"/>
          <w:sz w:val="28"/>
          <w:szCs w:val="28"/>
        </w:rPr>
        <w:t>Кисельнинское</w:t>
      </w:r>
      <w:proofErr w:type="spellEnd"/>
      <w:r w:rsidR="007A3B55">
        <w:rPr>
          <w:color w:val="000000" w:themeColor="text1"/>
          <w:sz w:val="28"/>
          <w:szCs w:val="28"/>
        </w:rPr>
        <w:t xml:space="preserve"> сельское поселение»</w:t>
      </w:r>
      <w:r>
        <w:rPr>
          <w:color w:val="000000" w:themeColor="text1"/>
          <w:sz w:val="28"/>
          <w:szCs w:val="28"/>
        </w:rPr>
        <w:t xml:space="preserve"> (далее глава МО) </w:t>
      </w:r>
      <w:r w:rsidRPr="0022303B">
        <w:rPr>
          <w:color w:val="000000" w:themeColor="text1"/>
          <w:sz w:val="28"/>
          <w:szCs w:val="28"/>
        </w:rPr>
        <w:t xml:space="preserve">и главы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A3B55">
        <w:rPr>
          <w:color w:val="000000" w:themeColor="text1"/>
          <w:sz w:val="28"/>
          <w:szCs w:val="28"/>
        </w:rPr>
        <w:t>«</w:t>
      </w:r>
      <w:proofErr w:type="spellStart"/>
      <w:r w:rsidR="007A3B55">
        <w:rPr>
          <w:color w:val="000000" w:themeColor="text1"/>
          <w:sz w:val="28"/>
          <w:szCs w:val="28"/>
        </w:rPr>
        <w:t>Кисельнинское</w:t>
      </w:r>
      <w:proofErr w:type="spellEnd"/>
      <w:r w:rsidR="007A3B55">
        <w:rPr>
          <w:color w:val="000000" w:themeColor="text1"/>
          <w:sz w:val="28"/>
          <w:szCs w:val="28"/>
        </w:rPr>
        <w:t xml:space="preserve"> сельское поселение»</w:t>
      </w:r>
      <w:r w:rsidRPr="002230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глава администрации).</w:t>
      </w:r>
      <w:proofErr w:type="gramEnd"/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Совет депутатов до </w:t>
      </w:r>
      <w:r w:rsidR="000420A0" w:rsidRPr="000420A0">
        <w:rPr>
          <w:color w:val="000000" w:themeColor="text1"/>
          <w:sz w:val="28"/>
          <w:szCs w:val="28"/>
        </w:rPr>
        <w:t>30 марта</w:t>
      </w:r>
      <w:r w:rsidRPr="000420A0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, следующего за отчетным периодом.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>
        <w:rPr>
          <w:color w:val="000000" w:themeColor="text1"/>
          <w:sz w:val="28"/>
          <w:szCs w:val="28"/>
        </w:rPr>
        <w:t>может</w:t>
      </w:r>
      <w:proofErr w:type="gramEnd"/>
      <w:r>
        <w:rPr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8B12DB" w:rsidRPr="00BB0490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BB0490">
        <w:rPr>
          <w:color w:val="000000" w:themeColor="text1"/>
          <w:sz w:val="28"/>
          <w:szCs w:val="28"/>
        </w:rPr>
        <w:t xml:space="preserve">. Отчет главы </w:t>
      </w:r>
      <w:r>
        <w:rPr>
          <w:color w:val="000000" w:themeColor="text1"/>
          <w:sz w:val="28"/>
          <w:szCs w:val="28"/>
        </w:rPr>
        <w:t>МО</w:t>
      </w:r>
      <w:r w:rsidRPr="00BB0490">
        <w:rPr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8B12DB" w:rsidRDefault="008B12DB" w:rsidP="008B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8B12DB" w:rsidRDefault="008B12DB" w:rsidP="008B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eastAsia="Calibri"/>
          <w:sz w:val="28"/>
          <w:szCs w:val="28"/>
        </w:rPr>
        <w:t>;</w:t>
      </w:r>
    </w:p>
    <w:p w:rsidR="008B12DB" w:rsidRDefault="008B12DB" w:rsidP="008B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количество изданных в пределах своих полномочий правовых актов, их суть;</w:t>
      </w:r>
    </w:p>
    <w:p w:rsidR="00111440" w:rsidRPr="007A3B55" w:rsidRDefault="008B12DB" w:rsidP="007A3B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r>
        <w:rPr>
          <w:rFonts w:eastAsia="Calibri"/>
          <w:sz w:val="28"/>
          <w:szCs w:val="28"/>
        </w:rPr>
        <w:lastRenderedPageBreak/>
        <w:t>переданных органам местного самоуправления федеральными законами и законами субъекта Российской Федерации;</w:t>
      </w:r>
    </w:p>
    <w:p w:rsidR="008B12DB" w:rsidRPr="001C1EF1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>
        <w:rPr>
          <w:rFonts w:eastAsia="Calibri"/>
          <w:sz w:val="28"/>
          <w:szCs w:val="28"/>
        </w:rPr>
        <w:t>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3E2471">
        <w:rPr>
          <w:color w:val="000000" w:themeColor="text1"/>
          <w:sz w:val="28"/>
          <w:szCs w:val="28"/>
        </w:rPr>
        <w:t xml:space="preserve">. Отчет главы администрации должен содержать </w:t>
      </w:r>
      <w:r w:rsidRPr="00BB0490">
        <w:rPr>
          <w:color w:val="000000" w:themeColor="text1"/>
          <w:sz w:val="28"/>
          <w:szCs w:val="28"/>
        </w:rPr>
        <w:t>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>
        <w:rPr>
          <w:color w:val="000000" w:themeColor="text1"/>
          <w:sz w:val="28"/>
          <w:szCs w:val="28"/>
        </w:rPr>
        <w:t>числе</w:t>
      </w:r>
      <w:proofErr w:type="gramEnd"/>
      <w:r>
        <w:rPr>
          <w:color w:val="000000" w:themeColor="text1"/>
          <w:sz w:val="28"/>
          <w:szCs w:val="28"/>
        </w:rPr>
        <w:t xml:space="preserve">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бюджетов других уровней;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8B12DB" w:rsidRDefault="007A3B55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B12DB">
        <w:rPr>
          <w:color w:val="000000" w:themeColor="text1"/>
          <w:sz w:val="28"/>
          <w:szCs w:val="28"/>
        </w:rPr>
        <w:t xml:space="preserve"> представители прокуратуры;</w:t>
      </w:r>
    </w:p>
    <w:p w:rsidR="008B12DB" w:rsidRDefault="007A3B55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B12DB">
        <w:rPr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8B12DB" w:rsidRPr="007A3B55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267BD">
        <w:rPr>
          <w:i/>
          <w:color w:val="000000" w:themeColor="text1"/>
          <w:sz w:val="28"/>
          <w:szCs w:val="28"/>
        </w:rPr>
        <w:t xml:space="preserve"> </w:t>
      </w:r>
      <w:r w:rsidR="007A3B55" w:rsidRPr="007A3B55">
        <w:rPr>
          <w:color w:val="000000" w:themeColor="text1"/>
          <w:sz w:val="28"/>
          <w:szCs w:val="28"/>
        </w:rPr>
        <w:t xml:space="preserve">- </w:t>
      </w:r>
      <w:r w:rsidRPr="007A3B55">
        <w:rPr>
          <w:color w:val="000000" w:themeColor="text1"/>
          <w:sz w:val="28"/>
          <w:szCs w:val="28"/>
        </w:rPr>
        <w:t>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A3B5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жители </w:t>
      </w:r>
      <w:r w:rsidRPr="000420A0">
        <w:rPr>
          <w:color w:val="000000" w:themeColor="text1"/>
          <w:sz w:val="28"/>
          <w:szCs w:val="28"/>
        </w:rPr>
        <w:t>по</w:t>
      </w:r>
      <w:r w:rsidR="000420A0" w:rsidRPr="000420A0">
        <w:rPr>
          <w:color w:val="000000" w:themeColor="text1"/>
          <w:sz w:val="28"/>
          <w:szCs w:val="28"/>
        </w:rPr>
        <w:t>селения;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A3B5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представители средств массовой информации.</w:t>
      </w:r>
    </w:p>
    <w:p w:rsidR="008B12DB" w:rsidRPr="007A3B55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5B5F27">
        <w:rPr>
          <w:color w:val="000000" w:themeColor="text1"/>
          <w:sz w:val="28"/>
          <w:szCs w:val="28"/>
        </w:rPr>
        <w:t>. Порядок присутствия граждан (физических лиц),</w:t>
      </w:r>
      <w:r>
        <w:rPr>
          <w:color w:val="000000" w:themeColor="text1"/>
          <w:sz w:val="28"/>
          <w:szCs w:val="28"/>
        </w:rPr>
        <w:t xml:space="preserve"> </w:t>
      </w:r>
      <w:r w:rsidRPr="005B5F27">
        <w:rPr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7A3B55">
        <w:rPr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Информация о дате, месте и времени заслушивания </w:t>
      </w:r>
      <w:r w:rsidRPr="00C26A62">
        <w:rPr>
          <w:color w:val="000000" w:themeColor="text1"/>
          <w:sz w:val="28"/>
          <w:szCs w:val="28"/>
        </w:rPr>
        <w:t xml:space="preserve">отчетов главы </w:t>
      </w:r>
      <w:r>
        <w:rPr>
          <w:color w:val="000000" w:themeColor="text1"/>
          <w:sz w:val="28"/>
          <w:szCs w:val="28"/>
        </w:rPr>
        <w:t xml:space="preserve">МО </w:t>
      </w:r>
      <w:r w:rsidRPr="00C26A62">
        <w:rPr>
          <w:color w:val="000000" w:themeColor="text1"/>
          <w:sz w:val="28"/>
          <w:szCs w:val="28"/>
        </w:rPr>
        <w:t>и главы администрации подлежит о</w:t>
      </w:r>
      <w:r w:rsidR="007A3B55">
        <w:rPr>
          <w:color w:val="000000" w:themeColor="text1"/>
          <w:sz w:val="28"/>
          <w:szCs w:val="28"/>
        </w:rPr>
        <w:t>публикованию в газете «</w:t>
      </w:r>
      <w:proofErr w:type="spellStart"/>
      <w:r w:rsidR="007A3B55">
        <w:rPr>
          <w:color w:val="000000" w:themeColor="text1"/>
          <w:sz w:val="28"/>
          <w:szCs w:val="28"/>
        </w:rPr>
        <w:t>Волховские</w:t>
      </w:r>
      <w:proofErr w:type="spellEnd"/>
      <w:r w:rsidR="007A3B55">
        <w:rPr>
          <w:color w:val="000000" w:themeColor="text1"/>
          <w:sz w:val="28"/>
          <w:szCs w:val="28"/>
        </w:rPr>
        <w:t xml:space="preserve"> огни»</w:t>
      </w:r>
      <w:r w:rsidRPr="00C26A62">
        <w:rPr>
          <w:color w:val="000000" w:themeColor="text1"/>
          <w:sz w:val="28"/>
          <w:szCs w:val="28"/>
        </w:rPr>
        <w:t>, а также размещению на оф</w:t>
      </w:r>
      <w:r w:rsidR="007A3B55">
        <w:rPr>
          <w:color w:val="000000" w:themeColor="text1"/>
          <w:sz w:val="28"/>
          <w:szCs w:val="28"/>
        </w:rPr>
        <w:t>ициальном сайте муниципального образования «</w:t>
      </w:r>
      <w:proofErr w:type="spellStart"/>
      <w:r w:rsidR="007A3B55">
        <w:rPr>
          <w:color w:val="000000" w:themeColor="text1"/>
          <w:sz w:val="28"/>
          <w:szCs w:val="28"/>
        </w:rPr>
        <w:t>Кисельнинское</w:t>
      </w:r>
      <w:proofErr w:type="spellEnd"/>
      <w:r w:rsidR="007A3B55">
        <w:rPr>
          <w:color w:val="000000" w:themeColor="text1"/>
          <w:sz w:val="28"/>
          <w:szCs w:val="28"/>
        </w:rPr>
        <w:t xml:space="preserve"> сельское поселение»</w:t>
      </w:r>
      <w:r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</w:t>
      </w:r>
      <w:r w:rsidRPr="00C26A62">
        <w:rPr>
          <w:color w:val="000000" w:themeColor="text1"/>
          <w:sz w:val="28"/>
          <w:szCs w:val="28"/>
        </w:rPr>
        <w:t xml:space="preserve"> </w:t>
      </w:r>
      <w:r w:rsidR="001C224A">
        <w:rPr>
          <w:color w:val="000000" w:themeColor="text1"/>
          <w:sz w:val="28"/>
          <w:szCs w:val="28"/>
        </w:rPr>
        <w:t xml:space="preserve">не </w:t>
      </w:r>
      <w:proofErr w:type="gramStart"/>
      <w:r w:rsidR="001C224A">
        <w:rPr>
          <w:color w:val="000000" w:themeColor="text1"/>
          <w:sz w:val="28"/>
          <w:szCs w:val="28"/>
        </w:rPr>
        <w:t>позднее</w:t>
      </w:r>
      <w:proofErr w:type="gramEnd"/>
      <w:r w:rsidR="001C224A">
        <w:rPr>
          <w:color w:val="000000" w:themeColor="text1"/>
          <w:sz w:val="28"/>
          <w:szCs w:val="28"/>
        </w:rPr>
        <w:t xml:space="preserve"> чем за 10</w:t>
      </w:r>
      <w:r>
        <w:rPr>
          <w:color w:val="000000" w:themeColor="text1"/>
          <w:sz w:val="28"/>
          <w:szCs w:val="28"/>
        </w:rPr>
        <w:t xml:space="preserve"> дней до даты заслушивания соответствующего отчета.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C84C1C" w:rsidRP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8B12DB" w:rsidRDefault="008B12DB" w:rsidP="008B12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</w:t>
      </w:r>
      <w:proofErr w:type="spellStart"/>
      <w:r>
        <w:rPr>
          <w:color w:val="000000" w:themeColor="text1"/>
          <w:sz w:val="28"/>
          <w:szCs w:val="28"/>
        </w:rPr>
        <w:t>видео-конференц-связи</w:t>
      </w:r>
      <w:proofErr w:type="spellEnd"/>
      <w:r>
        <w:rPr>
          <w:color w:val="000000" w:themeColor="text1"/>
          <w:sz w:val="28"/>
          <w:szCs w:val="28"/>
        </w:rPr>
        <w:t xml:space="preserve">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 xml:space="preserve"> просмотра гражданами,</w:t>
      </w:r>
      <w:r w:rsidRPr="00D429DE">
        <w:rPr>
          <w:color w:val="000000" w:themeColor="text1"/>
          <w:sz w:val="28"/>
          <w:szCs w:val="28"/>
        </w:rPr>
        <w:t xml:space="preserve"> в том числе представител</w:t>
      </w:r>
      <w:r>
        <w:rPr>
          <w:color w:val="000000" w:themeColor="text1"/>
          <w:sz w:val="28"/>
          <w:szCs w:val="28"/>
        </w:rPr>
        <w:t>ями</w:t>
      </w:r>
      <w:r w:rsidRPr="00D429DE">
        <w:rPr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>
        <w:rPr>
          <w:color w:val="000000" w:themeColor="text1"/>
          <w:sz w:val="28"/>
          <w:szCs w:val="28"/>
        </w:rPr>
        <w:t xml:space="preserve">органов государственной власти, </w:t>
      </w:r>
      <w:r w:rsidRPr="00D429DE">
        <w:rPr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 xml:space="preserve">, а в случае наличия технической возможности, участия указанных лиц в заслушивании отчетов посредством </w:t>
      </w:r>
      <w:proofErr w:type="spellStart"/>
      <w:r>
        <w:rPr>
          <w:color w:val="000000" w:themeColor="text1"/>
          <w:sz w:val="28"/>
          <w:szCs w:val="28"/>
        </w:rPr>
        <w:t>видео-конференц-связи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B12DB" w:rsidRPr="00DF5FFB" w:rsidRDefault="008B12DB" w:rsidP="008B12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5FFB">
        <w:rPr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eastAsia="Calibri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eastAsia="Calibri"/>
          <w:sz w:val="28"/>
          <w:szCs w:val="28"/>
        </w:rPr>
        <w:t>.</w:t>
      </w:r>
    </w:p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sectPr w:rsidR="00C84C1C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20A0"/>
    <w:rsid w:val="00073CA5"/>
    <w:rsid w:val="00111440"/>
    <w:rsid w:val="00152EF4"/>
    <w:rsid w:val="00177FBA"/>
    <w:rsid w:val="001C224A"/>
    <w:rsid w:val="00262383"/>
    <w:rsid w:val="002B0389"/>
    <w:rsid w:val="002D0CD1"/>
    <w:rsid w:val="00460002"/>
    <w:rsid w:val="005C50D9"/>
    <w:rsid w:val="005F46CC"/>
    <w:rsid w:val="00615A21"/>
    <w:rsid w:val="00637B63"/>
    <w:rsid w:val="006D4A75"/>
    <w:rsid w:val="006E32CB"/>
    <w:rsid w:val="00720803"/>
    <w:rsid w:val="00744457"/>
    <w:rsid w:val="007A3B55"/>
    <w:rsid w:val="007A6E91"/>
    <w:rsid w:val="007B5C6F"/>
    <w:rsid w:val="007C3F71"/>
    <w:rsid w:val="007C67DB"/>
    <w:rsid w:val="008752EA"/>
    <w:rsid w:val="008B12DB"/>
    <w:rsid w:val="008E6E3B"/>
    <w:rsid w:val="00A84370"/>
    <w:rsid w:val="00B23244"/>
    <w:rsid w:val="00B7462F"/>
    <w:rsid w:val="00C56308"/>
    <w:rsid w:val="00C84C1C"/>
    <w:rsid w:val="00CD1DE4"/>
    <w:rsid w:val="00D372EC"/>
    <w:rsid w:val="00DC13D2"/>
    <w:rsid w:val="00E40A9B"/>
    <w:rsid w:val="00E45D99"/>
    <w:rsid w:val="00E53628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Textbody">
    <w:name w:val="Text body"/>
    <w:basedOn w:val="a"/>
    <w:uiPriority w:val="99"/>
    <w:rsid w:val="008B12D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2021-05-04T08:56:00Z</cp:lastPrinted>
  <dcterms:created xsi:type="dcterms:W3CDTF">2021-04-28T14:01:00Z</dcterms:created>
  <dcterms:modified xsi:type="dcterms:W3CDTF">2021-05-04T08:58:00Z</dcterms:modified>
</cp:coreProperties>
</file>