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00" w:rsidRPr="002F5D00" w:rsidRDefault="002F5D00" w:rsidP="002F5D00">
      <w:pPr>
        <w:jc w:val="center"/>
        <w:rPr>
          <w:b/>
          <w:bCs/>
          <w:sz w:val="28"/>
          <w:szCs w:val="28"/>
        </w:rPr>
      </w:pPr>
      <w:r w:rsidRPr="002F5D00">
        <w:rPr>
          <w:b/>
          <w:bCs/>
          <w:sz w:val="28"/>
          <w:szCs w:val="28"/>
        </w:rPr>
        <w:t xml:space="preserve">             </w:t>
      </w:r>
    </w:p>
    <w:p w:rsidR="002F5D00" w:rsidRPr="002F5D00" w:rsidRDefault="005A4FF6" w:rsidP="002F5D00">
      <w:pPr>
        <w:jc w:val="center"/>
        <w:rPr>
          <w:sz w:val="28"/>
          <w:szCs w:val="28"/>
        </w:rPr>
      </w:pPr>
      <w:r>
        <w:rPr>
          <w:noProof/>
          <w:sz w:val="28"/>
          <w:szCs w:val="28"/>
        </w:rPr>
        <w:drawing>
          <wp:inline distT="0" distB="0" distL="0" distR="0">
            <wp:extent cx="714375" cy="819150"/>
            <wp:effectExtent l="19050" t="0" r="9525"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4"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2F5D00" w:rsidRPr="002F5D00" w:rsidRDefault="00DC7990" w:rsidP="002F5D00">
      <w:pPr>
        <w:jc w:val="center"/>
        <w:rPr>
          <w:b/>
          <w:bCs/>
          <w:sz w:val="28"/>
          <w:szCs w:val="28"/>
        </w:rPr>
      </w:pPr>
      <w:r>
        <w:rPr>
          <w:b/>
          <w:bCs/>
          <w:sz w:val="28"/>
          <w:szCs w:val="28"/>
        </w:rPr>
        <w:t xml:space="preserve">                                                                                                              </w:t>
      </w:r>
    </w:p>
    <w:p w:rsidR="007D6198" w:rsidRPr="007D53D1" w:rsidRDefault="007D6198" w:rsidP="007D6198">
      <w:pPr>
        <w:pStyle w:val="1"/>
        <w:jc w:val="center"/>
        <w:rPr>
          <w:b/>
          <w:szCs w:val="28"/>
        </w:rPr>
      </w:pPr>
      <w:r w:rsidRPr="007D53D1">
        <w:rPr>
          <w:b/>
          <w:szCs w:val="28"/>
        </w:rPr>
        <w:t>СОВЕТ ДЕПУТАТОВ</w:t>
      </w:r>
    </w:p>
    <w:p w:rsidR="007D6198" w:rsidRPr="00FA0552" w:rsidRDefault="007D6198" w:rsidP="007D6198">
      <w:pPr>
        <w:jc w:val="center"/>
        <w:rPr>
          <w:b/>
          <w:sz w:val="28"/>
          <w:szCs w:val="28"/>
        </w:rPr>
      </w:pPr>
      <w:r w:rsidRPr="00FA0552">
        <w:rPr>
          <w:b/>
          <w:sz w:val="28"/>
          <w:szCs w:val="28"/>
        </w:rPr>
        <w:t xml:space="preserve">МУНИЦИПАЛЬНОГО ОБРАЗОВАНИЯ </w:t>
      </w:r>
    </w:p>
    <w:p w:rsidR="007D6198" w:rsidRPr="00FA0552" w:rsidRDefault="007D6198" w:rsidP="007D6198">
      <w:pPr>
        <w:jc w:val="center"/>
        <w:rPr>
          <w:b/>
          <w:sz w:val="28"/>
          <w:szCs w:val="28"/>
        </w:rPr>
      </w:pPr>
      <w:r w:rsidRPr="00FA0552">
        <w:rPr>
          <w:b/>
          <w:sz w:val="28"/>
          <w:szCs w:val="28"/>
        </w:rPr>
        <w:t>«КИСЕЛЬНИНСКОЕ СЕЛЬСКОЕ ПОСЕЛЕНИЕ»</w:t>
      </w:r>
    </w:p>
    <w:p w:rsidR="007D6198" w:rsidRPr="00FA0552" w:rsidRDefault="007D6198" w:rsidP="007D6198">
      <w:pPr>
        <w:jc w:val="center"/>
        <w:rPr>
          <w:b/>
          <w:sz w:val="28"/>
          <w:szCs w:val="28"/>
        </w:rPr>
      </w:pPr>
      <w:r w:rsidRPr="00FA0552">
        <w:rPr>
          <w:b/>
          <w:sz w:val="28"/>
          <w:szCs w:val="28"/>
        </w:rPr>
        <w:t>ВОЛХОВСКОГО МУНИЦИПАЛЬНОГО РАЙОНА</w:t>
      </w:r>
    </w:p>
    <w:p w:rsidR="007D6198" w:rsidRPr="00FA0552" w:rsidRDefault="007D6198" w:rsidP="007D6198">
      <w:pPr>
        <w:jc w:val="center"/>
        <w:rPr>
          <w:b/>
          <w:sz w:val="28"/>
          <w:szCs w:val="28"/>
        </w:rPr>
      </w:pPr>
      <w:r w:rsidRPr="00FA0552">
        <w:rPr>
          <w:b/>
          <w:sz w:val="28"/>
          <w:szCs w:val="28"/>
        </w:rPr>
        <w:t>ЛЕНИНГРАДСКОЙ ОБЛАСТИ</w:t>
      </w:r>
    </w:p>
    <w:p w:rsidR="007D6198" w:rsidRPr="00FA0552" w:rsidRDefault="007D6198" w:rsidP="007D6198">
      <w:pPr>
        <w:jc w:val="center"/>
        <w:rPr>
          <w:b/>
          <w:sz w:val="28"/>
          <w:szCs w:val="28"/>
        </w:rPr>
      </w:pPr>
      <w:r>
        <w:rPr>
          <w:b/>
          <w:sz w:val="28"/>
          <w:szCs w:val="28"/>
        </w:rPr>
        <w:t>третьего</w:t>
      </w:r>
      <w:r w:rsidRPr="00FA0552">
        <w:rPr>
          <w:b/>
          <w:sz w:val="28"/>
          <w:szCs w:val="28"/>
        </w:rPr>
        <w:t xml:space="preserve"> созыва </w:t>
      </w:r>
    </w:p>
    <w:p w:rsidR="007D6198" w:rsidRPr="00FA0552" w:rsidRDefault="007D6198" w:rsidP="007D6198">
      <w:pPr>
        <w:jc w:val="center"/>
        <w:rPr>
          <w:b/>
          <w:sz w:val="28"/>
          <w:szCs w:val="28"/>
        </w:rPr>
      </w:pPr>
    </w:p>
    <w:p w:rsidR="007D6198" w:rsidRPr="00FA0552" w:rsidRDefault="007D6198" w:rsidP="007D6198">
      <w:pPr>
        <w:jc w:val="center"/>
        <w:rPr>
          <w:b/>
          <w:sz w:val="28"/>
          <w:szCs w:val="28"/>
        </w:rPr>
      </w:pPr>
      <w:r w:rsidRPr="00FA0552">
        <w:rPr>
          <w:b/>
          <w:sz w:val="28"/>
          <w:szCs w:val="28"/>
        </w:rPr>
        <w:t>РЕШЕНИЕ</w:t>
      </w:r>
    </w:p>
    <w:p w:rsidR="00D14FD8" w:rsidRDefault="00D14FD8" w:rsidP="00EF69ED">
      <w:pPr>
        <w:pStyle w:val="2"/>
        <w:jc w:val="center"/>
        <w:rPr>
          <w:b/>
          <w:u w:val="single"/>
        </w:rPr>
      </w:pPr>
    </w:p>
    <w:p w:rsidR="00EF69ED" w:rsidRPr="00E81003" w:rsidRDefault="00EF69ED" w:rsidP="00EF69ED">
      <w:pPr>
        <w:pStyle w:val="2"/>
        <w:jc w:val="center"/>
        <w:rPr>
          <w:b/>
          <w:u w:val="single"/>
        </w:rPr>
      </w:pPr>
      <w:r>
        <w:rPr>
          <w:b/>
          <w:u w:val="single"/>
        </w:rPr>
        <w:t>о</w:t>
      </w:r>
      <w:r w:rsidRPr="00E81003">
        <w:rPr>
          <w:b/>
          <w:u w:val="single"/>
        </w:rPr>
        <w:t>т</w:t>
      </w:r>
      <w:r>
        <w:rPr>
          <w:b/>
          <w:u w:val="single"/>
        </w:rPr>
        <w:t xml:space="preserve"> </w:t>
      </w:r>
      <w:r w:rsidR="00472290">
        <w:rPr>
          <w:b/>
          <w:u w:val="single"/>
        </w:rPr>
        <w:t xml:space="preserve">29 января </w:t>
      </w:r>
      <w:r w:rsidRPr="00E81003">
        <w:rPr>
          <w:b/>
          <w:u w:val="single"/>
        </w:rPr>
        <w:t>201</w:t>
      </w:r>
      <w:r w:rsidR="00B63434">
        <w:rPr>
          <w:b/>
          <w:u w:val="single"/>
        </w:rPr>
        <w:t>8</w:t>
      </w:r>
      <w:r w:rsidRPr="00E81003">
        <w:rPr>
          <w:b/>
          <w:u w:val="single"/>
        </w:rPr>
        <w:t xml:space="preserve"> года  № </w:t>
      </w:r>
      <w:r w:rsidR="00472290">
        <w:rPr>
          <w:b/>
          <w:u w:val="single"/>
        </w:rPr>
        <w:t>3</w:t>
      </w:r>
    </w:p>
    <w:p w:rsidR="00EF69ED" w:rsidRDefault="00EF69ED" w:rsidP="00EF69ED">
      <w:pPr>
        <w:autoSpaceDE w:val="0"/>
        <w:autoSpaceDN w:val="0"/>
        <w:adjustRightInd w:val="0"/>
        <w:jc w:val="both"/>
        <w:rPr>
          <w:sz w:val="28"/>
          <w:szCs w:val="28"/>
        </w:rPr>
      </w:pPr>
    </w:p>
    <w:p w:rsidR="00B63434" w:rsidRDefault="007D6198" w:rsidP="00EF69ED">
      <w:pPr>
        <w:autoSpaceDE w:val="0"/>
        <w:autoSpaceDN w:val="0"/>
        <w:adjustRightInd w:val="0"/>
        <w:jc w:val="center"/>
        <w:rPr>
          <w:b/>
          <w:sz w:val="28"/>
          <w:szCs w:val="28"/>
        </w:rPr>
      </w:pPr>
      <w:r>
        <w:rPr>
          <w:b/>
          <w:sz w:val="28"/>
          <w:szCs w:val="28"/>
        </w:rPr>
        <w:t>«</w:t>
      </w:r>
      <w:r w:rsidR="00EF69ED" w:rsidRPr="00680EFA">
        <w:rPr>
          <w:b/>
          <w:sz w:val="28"/>
          <w:szCs w:val="28"/>
        </w:rPr>
        <w:t>О</w:t>
      </w:r>
      <w:r w:rsidR="00B63434">
        <w:rPr>
          <w:b/>
          <w:sz w:val="28"/>
          <w:szCs w:val="28"/>
        </w:rPr>
        <w:t xml:space="preserve"> внесении изменений </w:t>
      </w:r>
      <w:r w:rsidR="00782CB0">
        <w:rPr>
          <w:b/>
          <w:sz w:val="28"/>
          <w:szCs w:val="28"/>
        </w:rPr>
        <w:t>и дополнений</w:t>
      </w:r>
      <w:r w:rsidR="00B63434">
        <w:rPr>
          <w:b/>
          <w:sz w:val="28"/>
          <w:szCs w:val="28"/>
        </w:rPr>
        <w:t xml:space="preserve"> в </w:t>
      </w:r>
      <w:r>
        <w:rPr>
          <w:b/>
          <w:sz w:val="28"/>
          <w:szCs w:val="28"/>
        </w:rPr>
        <w:t xml:space="preserve">решение Совета депутатов </w:t>
      </w:r>
      <w:r w:rsidR="00E21431">
        <w:rPr>
          <w:b/>
          <w:sz w:val="28"/>
          <w:szCs w:val="28"/>
        </w:rPr>
        <w:t xml:space="preserve"> МО </w:t>
      </w:r>
      <w:r w:rsidR="00B63434">
        <w:rPr>
          <w:b/>
          <w:sz w:val="28"/>
          <w:szCs w:val="28"/>
        </w:rPr>
        <w:t>Кисель</w:t>
      </w:r>
      <w:r w:rsidR="00E21431">
        <w:rPr>
          <w:b/>
          <w:sz w:val="28"/>
          <w:szCs w:val="28"/>
        </w:rPr>
        <w:t>нинское СП</w:t>
      </w:r>
      <w:r>
        <w:rPr>
          <w:b/>
          <w:sz w:val="28"/>
          <w:szCs w:val="28"/>
        </w:rPr>
        <w:t xml:space="preserve"> от 28</w:t>
      </w:r>
      <w:r w:rsidR="00B63434">
        <w:rPr>
          <w:b/>
          <w:sz w:val="28"/>
          <w:szCs w:val="28"/>
        </w:rPr>
        <w:t>.0</w:t>
      </w:r>
      <w:r>
        <w:rPr>
          <w:b/>
          <w:sz w:val="28"/>
          <w:szCs w:val="28"/>
        </w:rPr>
        <w:t>3</w:t>
      </w:r>
      <w:r w:rsidR="00B63434">
        <w:rPr>
          <w:b/>
          <w:sz w:val="28"/>
          <w:szCs w:val="28"/>
        </w:rPr>
        <w:t>.2016</w:t>
      </w:r>
      <w:r>
        <w:rPr>
          <w:b/>
          <w:sz w:val="28"/>
          <w:szCs w:val="28"/>
        </w:rPr>
        <w:t xml:space="preserve"> </w:t>
      </w:r>
      <w:r w:rsidR="00B63434">
        <w:rPr>
          <w:b/>
          <w:sz w:val="28"/>
          <w:szCs w:val="28"/>
        </w:rPr>
        <w:t>года №</w:t>
      </w:r>
      <w:r w:rsidR="009D422B">
        <w:rPr>
          <w:b/>
          <w:sz w:val="28"/>
          <w:szCs w:val="28"/>
        </w:rPr>
        <w:t xml:space="preserve"> </w:t>
      </w:r>
      <w:r>
        <w:rPr>
          <w:b/>
          <w:sz w:val="28"/>
          <w:szCs w:val="28"/>
        </w:rPr>
        <w:t>15</w:t>
      </w:r>
      <w:r w:rsidR="00B63434">
        <w:rPr>
          <w:b/>
          <w:sz w:val="28"/>
          <w:szCs w:val="28"/>
        </w:rPr>
        <w:t xml:space="preserve"> </w:t>
      </w:r>
      <w:r>
        <w:rPr>
          <w:b/>
          <w:sz w:val="28"/>
          <w:szCs w:val="28"/>
        </w:rPr>
        <w:t>«О внесении изменений</w:t>
      </w:r>
      <w:r w:rsidR="00E21431">
        <w:rPr>
          <w:b/>
          <w:sz w:val="28"/>
          <w:szCs w:val="28"/>
        </w:rPr>
        <w:t xml:space="preserve"> в решение Совета депутатов МО </w:t>
      </w:r>
      <w:r>
        <w:rPr>
          <w:b/>
          <w:sz w:val="28"/>
          <w:szCs w:val="28"/>
        </w:rPr>
        <w:t>Кисельнинское</w:t>
      </w:r>
      <w:r w:rsidR="00E21431">
        <w:rPr>
          <w:b/>
          <w:sz w:val="28"/>
          <w:szCs w:val="28"/>
        </w:rPr>
        <w:t xml:space="preserve"> СП</w:t>
      </w:r>
      <w:r>
        <w:rPr>
          <w:b/>
          <w:sz w:val="28"/>
          <w:szCs w:val="28"/>
        </w:rPr>
        <w:t xml:space="preserve"> от 31 марта 2011 года № 12  </w:t>
      </w:r>
      <w:r w:rsidR="00B63434">
        <w:rPr>
          <w:b/>
          <w:sz w:val="28"/>
          <w:szCs w:val="28"/>
        </w:rPr>
        <w:t xml:space="preserve">«Об утверждении </w:t>
      </w:r>
      <w:r>
        <w:rPr>
          <w:b/>
          <w:sz w:val="28"/>
          <w:szCs w:val="28"/>
        </w:rPr>
        <w:t>в новой редакции Положения о</w:t>
      </w:r>
      <w:r w:rsidR="00B63434">
        <w:rPr>
          <w:b/>
          <w:sz w:val="28"/>
          <w:szCs w:val="28"/>
        </w:rPr>
        <w:t xml:space="preserve"> муниципально</w:t>
      </w:r>
      <w:r>
        <w:rPr>
          <w:b/>
          <w:sz w:val="28"/>
          <w:szCs w:val="28"/>
        </w:rPr>
        <w:t>м земельном</w:t>
      </w:r>
      <w:r w:rsidR="00B63434">
        <w:rPr>
          <w:b/>
          <w:sz w:val="28"/>
          <w:szCs w:val="28"/>
        </w:rPr>
        <w:t xml:space="preserve">  контрол</w:t>
      </w:r>
      <w:r>
        <w:rPr>
          <w:b/>
          <w:sz w:val="28"/>
          <w:szCs w:val="28"/>
        </w:rPr>
        <w:t xml:space="preserve">е и Порядка осуществления муниципального земельного контроля </w:t>
      </w:r>
      <w:r w:rsidR="00B63434">
        <w:rPr>
          <w:b/>
          <w:sz w:val="28"/>
          <w:szCs w:val="28"/>
        </w:rPr>
        <w:t>на территории муниципального образования «Кисельнинское сельское поселение»</w:t>
      </w:r>
      <w:r w:rsidR="00DD356E">
        <w:rPr>
          <w:b/>
          <w:sz w:val="28"/>
          <w:szCs w:val="28"/>
        </w:rPr>
        <w:t xml:space="preserve"> </w:t>
      </w:r>
      <w:r w:rsidR="00B63434">
        <w:rPr>
          <w:b/>
          <w:sz w:val="28"/>
          <w:szCs w:val="28"/>
        </w:rPr>
        <w:t>Волховского муниципального района Ленинградской области»</w:t>
      </w:r>
    </w:p>
    <w:p w:rsidR="00D14FD8" w:rsidRDefault="00D14FD8" w:rsidP="00EF69ED">
      <w:pPr>
        <w:autoSpaceDE w:val="0"/>
        <w:autoSpaceDN w:val="0"/>
        <w:adjustRightInd w:val="0"/>
        <w:ind w:firstLine="540"/>
        <w:jc w:val="both"/>
        <w:rPr>
          <w:sz w:val="28"/>
          <w:szCs w:val="28"/>
        </w:rPr>
      </w:pPr>
    </w:p>
    <w:p w:rsidR="00DC629D" w:rsidRDefault="00EF69ED" w:rsidP="00B63434">
      <w:pPr>
        <w:autoSpaceDE w:val="0"/>
        <w:autoSpaceDN w:val="0"/>
        <w:adjustRightInd w:val="0"/>
        <w:jc w:val="both"/>
        <w:rPr>
          <w:rStyle w:val="FontStyle15"/>
        </w:rPr>
      </w:pPr>
      <w:r>
        <w:rPr>
          <w:sz w:val="28"/>
          <w:szCs w:val="28"/>
        </w:rPr>
        <w:t xml:space="preserve">  </w:t>
      </w:r>
      <w:r w:rsidR="00060BFA">
        <w:rPr>
          <w:sz w:val="28"/>
          <w:szCs w:val="28"/>
        </w:rPr>
        <w:t xml:space="preserve"> </w:t>
      </w:r>
      <w:r w:rsidR="00B63434">
        <w:rPr>
          <w:sz w:val="28"/>
          <w:szCs w:val="28"/>
        </w:rPr>
        <w:tab/>
      </w:r>
      <w:r w:rsidR="00DC629D" w:rsidRPr="002F1CFF">
        <w:rPr>
          <w:rStyle w:val="FontStyle15"/>
        </w:rPr>
        <w:t>Рассмотрев протест Волховско</w:t>
      </w:r>
      <w:r w:rsidR="00DC629D">
        <w:rPr>
          <w:rStyle w:val="FontStyle15"/>
        </w:rPr>
        <w:t>й</w:t>
      </w:r>
      <w:r w:rsidR="00DC629D" w:rsidRPr="002F1CFF">
        <w:rPr>
          <w:rStyle w:val="FontStyle15"/>
        </w:rPr>
        <w:t xml:space="preserve"> город</w:t>
      </w:r>
      <w:r w:rsidR="00DC629D">
        <w:rPr>
          <w:rStyle w:val="FontStyle15"/>
        </w:rPr>
        <w:t>ской прокуратура</w:t>
      </w:r>
      <w:r w:rsidR="00DC629D" w:rsidRPr="002F1CFF">
        <w:rPr>
          <w:rStyle w:val="FontStyle15"/>
        </w:rPr>
        <w:t xml:space="preserve"> </w:t>
      </w:r>
      <w:r w:rsidR="00DC629D">
        <w:rPr>
          <w:rStyle w:val="FontStyle15"/>
        </w:rPr>
        <w:t>от 19.01.2018  года</w:t>
      </w:r>
    </w:p>
    <w:p w:rsidR="00B63434" w:rsidRPr="00DC629D" w:rsidRDefault="00DC629D" w:rsidP="00DC629D">
      <w:pPr>
        <w:autoSpaceDE w:val="0"/>
        <w:autoSpaceDN w:val="0"/>
        <w:adjustRightInd w:val="0"/>
        <w:jc w:val="both"/>
        <w:rPr>
          <w:sz w:val="28"/>
          <w:szCs w:val="28"/>
        </w:rPr>
      </w:pPr>
      <w:r>
        <w:rPr>
          <w:rStyle w:val="FontStyle15"/>
        </w:rPr>
        <w:t xml:space="preserve"> № 07-17-2018</w:t>
      </w:r>
      <w:r w:rsidR="00060BFA">
        <w:rPr>
          <w:sz w:val="28"/>
          <w:szCs w:val="28"/>
        </w:rPr>
        <w:t xml:space="preserve"> </w:t>
      </w:r>
      <w:r w:rsidR="00BE338D">
        <w:rPr>
          <w:sz w:val="28"/>
          <w:szCs w:val="28"/>
        </w:rPr>
        <w:t xml:space="preserve">в </w:t>
      </w:r>
      <w:r w:rsidR="00060BFA">
        <w:rPr>
          <w:sz w:val="28"/>
          <w:szCs w:val="28"/>
        </w:rPr>
        <w:t>соответствии с</w:t>
      </w:r>
      <w:r w:rsidR="00B63434">
        <w:rPr>
          <w:sz w:val="28"/>
          <w:szCs w:val="28"/>
        </w:rPr>
        <w:t xml:space="preserve"> требованиями федерального законодательства,</w:t>
      </w:r>
      <w:r w:rsidR="007D6198">
        <w:rPr>
          <w:sz w:val="28"/>
          <w:szCs w:val="28"/>
        </w:rPr>
        <w:t xml:space="preserve"> Совет депутатов,</w:t>
      </w:r>
      <w:r>
        <w:rPr>
          <w:sz w:val="28"/>
          <w:szCs w:val="28"/>
        </w:rPr>
        <w:t xml:space="preserve"> </w:t>
      </w:r>
      <w:r w:rsidR="007D6198">
        <w:rPr>
          <w:b/>
          <w:sz w:val="28"/>
          <w:szCs w:val="28"/>
        </w:rPr>
        <w:t>решил</w:t>
      </w:r>
      <w:r w:rsidR="00B63434" w:rsidRPr="00DC7990">
        <w:rPr>
          <w:b/>
          <w:sz w:val="28"/>
          <w:szCs w:val="28"/>
        </w:rPr>
        <w:t>:</w:t>
      </w:r>
    </w:p>
    <w:p w:rsidR="00B63434" w:rsidRDefault="00B63434" w:rsidP="00B63434">
      <w:pPr>
        <w:autoSpaceDE w:val="0"/>
        <w:autoSpaceDN w:val="0"/>
        <w:adjustRightInd w:val="0"/>
        <w:ind w:firstLine="540"/>
        <w:jc w:val="both"/>
        <w:rPr>
          <w:sz w:val="28"/>
          <w:szCs w:val="28"/>
        </w:rPr>
      </w:pPr>
      <w:r>
        <w:rPr>
          <w:sz w:val="28"/>
          <w:szCs w:val="28"/>
        </w:rPr>
        <w:t xml:space="preserve">Внести в </w:t>
      </w:r>
      <w:r w:rsidR="007D6198">
        <w:rPr>
          <w:sz w:val="28"/>
          <w:szCs w:val="28"/>
        </w:rPr>
        <w:t>решение Совета депутатов</w:t>
      </w:r>
      <w:r w:rsidRPr="00B63434">
        <w:rPr>
          <w:sz w:val="28"/>
          <w:szCs w:val="28"/>
        </w:rPr>
        <w:t xml:space="preserve"> </w:t>
      </w:r>
      <w:r w:rsidR="00E21431">
        <w:rPr>
          <w:sz w:val="28"/>
          <w:szCs w:val="28"/>
        </w:rPr>
        <w:t xml:space="preserve">МО </w:t>
      </w:r>
      <w:r w:rsidR="007D6198" w:rsidRPr="007D6198">
        <w:rPr>
          <w:sz w:val="28"/>
          <w:szCs w:val="28"/>
        </w:rPr>
        <w:t>К</w:t>
      </w:r>
      <w:r w:rsidR="00E21431">
        <w:rPr>
          <w:sz w:val="28"/>
          <w:szCs w:val="28"/>
        </w:rPr>
        <w:t>исельнинское СП</w:t>
      </w:r>
      <w:r w:rsidR="007D6198" w:rsidRPr="007D6198">
        <w:rPr>
          <w:sz w:val="28"/>
          <w:szCs w:val="28"/>
        </w:rPr>
        <w:t xml:space="preserve"> от 28.03.2016 года № 15 «О внесении изменений</w:t>
      </w:r>
      <w:r w:rsidR="00E21431">
        <w:rPr>
          <w:sz w:val="28"/>
          <w:szCs w:val="28"/>
        </w:rPr>
        <w:t xml:space="preserve"> в решение Совета депутатов МО </w:t>
      </w:r>
      <w:r w:rsidR="007D6198" w:rsidRPr="007D6198">
        <w:rPr>
          <w:sz w:val="28"/>
          <w:szCs w:val="28"/>
        </w:rPr>
        <w:t>К</w:t>
      </w:r>
      <w:r w:rsidR="00E21431">
        <w:rPr>
          <w:sz w:val="28"/>
          <w:szCs w:val="28"/>
        </w:rPr>
        <w:t>исельнинское СП</w:t>
      </w:r>
      <w:r w:rsidR="007D6198" w:rsidRPr="007D6198">
        <w:rPr>
          <w:sz w:val="28"/>
          <w:szCs w:val="28"/>
        </w:rPr>
        <w:t xml:space="preserve"> от 31 марта 2011 года № 12  «Об утверждении в новой редакции Положения о муниципальном земельном  контроле и Порядка осуществления муниципального земельного контроля на территории муниципального образования «Кисельнинское сельское поселение» Волховского муниципального района Ленинградской области»</w:t>
      </w:r>
      <w:r w:rsidR="00782CB0">
        <w:rPr>
          <w:sz w:val="28"/>
          <w:szCs w:val="28"/>
        </w:rPr>
        <w:t xml:space="preserve"> следующие изменения и дополнения</w:t>
      </w:r>
      <w:r>
        <w:rPr>
          <w:sz w:val="28"/>
          <w:szCs w:val="28"/>
        </w:rPr>
        <w:t>:</w:t>
      </w:r>
    </w:p>
    <w:p w:rsidR="00E54E68" w:rsidRDefault="00970E21" w:rsidP="00E54E68">
      <w:pPr>
        <w:autoSpaceDE w:val="0"/>
        <w:autoSpaceDN w:val="0"/>
        <w:adjustRightInd w:val="0"/>
        <w:ind w:firstLine="540"/>
        <w:rPr>
          <w:sz w:val="28"/>
          <w:szCs w:val="28"/>
        </w:rPr>
      </w:pPr>
      <w:r>
        <w:rPr>
          <w:sz w:val="28"/>
          <w:szCs w:val="28"/>
        </w:rPr>
        <w:t>1.</w:t>
      </w:r>
      <w:r w:rsidR="00E54E68" w:rsidRPr="00E54E68">
        <w:rPr>
          <w:sz w:val="28"/>
          <w:szCs w:val="28"/>
        </w:rPr>
        <w:t xml:space="preserve"> </w:t>
      </w:r>
      <w:r w:rsidR="00E54E68">
        <w:rPr>
          <w:sz w:val="28"/>
          <w:szCs w:val="28"/>
        </w:rPr>
        <w:t>-подпункт «в» в пункте 2.4. заменить</w:t>
      </w:r>
      <w:r w:rsidR="00F976E5">
        <w:rPr>
          <w:sz w:val="28"/>
          <w:szCs w:val="28"/>
        </w:rPr>
        <w:t xml:space="preserve"> следующим</w:t>
      </w:r>
      <w:r w:rsidR="00E54E68">
        <w:rPr>
          <w:sz w:val="28"/>
          <w:szCs w:val="28"/>
        </w:rPr>
        <w:t xml:space="preserve"> содержани</w:t>
      </w:r>
      <w:r w:rsidR="00F976E5">
        <w:rPr>
          <w:sz w:val="28"/>
          <w:szCs w:val="28"/>
        </w:rPr>
        <w:t>ем</w:t>
      </w:r>
      <w:r w:rsidR="00E54E68">
        <w:rPr>
          <w:sz w:val="28"/>
          <w:szCs w:val="28"/>
        </w:rPr>
        <w:t>:</w:t>
      </w:r>
    </w:p>
    <w:p w:rsidR="00E54E68" w:rsidRPr="00AA1F8E" w:rsidRDefault="00E54E68" w:rsidP="00E54E68">
      <w:pPr>
        <w:jc w:val="both"/>
        <w:rPr>
          <w:sz w:val="28"/>
          <w:szCs w:val="28"/>
        </w:rPr>
      </w:pPr>
      <w:r w:rsidRPr="00AA1F8E">
        <w:rPr>
          <w:sz w:val="28"/>
          <w:szCs w:val="28"/>
        </w:rPr>
        <w:t>«</w:t>
      </w:r>
      <w:hyperlink r:id="rId5" w:history="1"/>
      <w:r w:rsidRPr="00AA1F8E">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A1F8E" w:rsidRDefault="00E82CC6" w:rsidP="00AA1F8E">
      <w:pPr>
        <w:autoSpaceDE w:val="0"/>
        <w:autoSpaceDN w:val="0"/>
        <w:adjustRightInd w:val="0"/>
        <w:ind w:firstLine="540"/>
        <w:jc w:val="both"/>
        <w:rPr>
          <w:sz w:val="28"/>
          <w:szCs w:val="28"/>
        </w:rPr>
      </w:pPr>
      <w:r>
        <w:rPr>
          <w:sz w:val="28"/>
          <w:szCs w:val="28"/>
        </w:rPr>
        <w:t>2.</w:t>
      </w:r>
      <w:r w:rsidR="00AA1F8E" w:rsidRPr="00AA1F8E">
        <w:rPr>
          <w:sz w:val="28"/>
          <w:szCs w:val="28"/>
        </w:rPr>
        <w:t xml:space="preserve"> </w:t>
      </w:r>
      <w:r w:rsidR="00AA1F8E">
        <w:rPr>
          <w:sz w:val="28"/>
          <w:szCs w:val="28"/>
        </w:rPr>
        <w:t>Пункт 2.. дополнить подпунктом 2.6.1. следующего содержания:</w:t>
      </w:r>
    </w:p>
    <w:p w:rsidR="00AA1F8E" w:rsidRPr="00AA1F8E" w:rsidRDefault="00AA1F8E" w:rsidP="00AA1F8E">
      <w:pPr>
        <w:ind w:firstLine="540"/>
        <w:jc w:val="both"/>
        <w:rPr>
          <w:sz w:val="28"/>
          <w:szCs w:val="28"/>
        </w:rPr>
      </w:pPr>
      <w:r w:rsidRPr="00AA1F8E">
        <w:rPr>
          <w:sz w:val="28"/>
          <w:szCs w:val="28"/>
        </w:rPr>
        <w:t>«</w:t>
      </w:r>
      <w:hyperlink r:id="rId6" w:history="1"/>
      <w:r w:rsidRPr="00AA1F8E">
        <w:rPr>
          <w:sz w:val="28"/>
          <w:szCs w:val="28"/>
        </w:rPr>
        <w:t xml:space="preserve">В случае необходимости при проведении проверки, указанной в ст. 13 ФЗ от 26.12.2008г. № 306-ФЗ, получения документов и (или) информации в рамках межведомственного информационного взаимодействия проведение проверки </w:t>
      </w:r>
      <w:r w:rsidRPr="00AA1F8E">
        <w:rPr>
          <w:sz w:val="28"/>
          <w:szCs w:val="28"/>
        </w:rPr>
        <w:lastRenderedPageBreak/>
        <w:t>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1F8E" w:rsidRPr="00AA1F8E" w:rsidRDefault="00AA1F8E" w:rsidP="00AA1F8E">
      <w:pPr>
        <w:ind w:firstLine="540"/>
        <w:jc w:val="both"/>
        <w:rPr>
          <w:sz w:val="28"/>
          <w:szCs w:val="28"/>
        </w:rPr>
      </w:pPr>
      <w:hyperlink r:id="rId7" w:history="1"/>
      <w:r w:rsidRPr="00AA1F8E">
        <w:rPr>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82CB0" w:rsidRDefault="00AA1F8E" w:rsidP="00B63434">
      <w:pPr>
        <w:autoSpaceDE w:val="0"/>
        <w:autoSpaceDN w:val="0"/>
        <w:adjustRightInd w:val="0"/>
        <w:ind w:firstLine="540"/>
        <w:jc w:val="both"/>
        <w:rPr>
          <w:sz w:val="28"/>
          <w:szCs w:val="28"/>
        </w:rPr>
      </w:pPr>
      <w:r>
        <w:rPr>
          <w:sz w:val="28"/>
          <w:szCs w:val="28"/>
        </w:rPr>
        <w:t xml:space="preserve">3. </w:t>
      </w:r>
      <w:r w:rsidR="00E82CC6">
        <w:rPr>
          <w:sz w:val="28"/>
          <w:szCs w:val="28"/>
        </w:rPr>
        <w:t>Пункт 2.11. настоящего Положения читать в следующей редакции:</w:t>
      </w:r>
    </w:p>
    <w:p w:rsidR="00E82CC6" w:rsidRDefault="00E82CC6" w:rsidP="00E82CC6">
      <w:pPr>
        <w:autoSpaceDE w:val="0"/>
        <w:autoSpaceDN w:val="0"/>
        <w:adjustRightInd w:val="0"/>
        <w:ind w:firstLine="54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82CC6" w:rsidRDefault="00E82CC6" w:rsidP="00E82CC6">
      <w:pPr>
        <w:autoSpaceDE w:val="0"/>
        <w:autoSpaceDN w:val="0"/>
        <w:adjustRightInd w:val="0"/>
        <w:ind w:firstLine="540"/>
        <w:jc w:val="both"/>
        <w:rPr>
          <w:sz w:val="28"/>
          <w:szCs w:val="28"/>
        </w:rPr>
      </w:pPr>
      <w:r>
        <w:rPr>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82CC6" w:rsidRDefault="00E82CC6" w:rsidP="00E82CC6">
      <w:pPr>
        <w:autoSpaceDE w:val="0"/>
        <w:autoSpaceDN w:val="0"/>
        <w:adjustRightInd w:val="0"/>
        <w:ind w:firstLine="540"/>
        <w:jc w:val="both"/>
        <w:rPr>
          <w:sz w:val="28"/>
          <w:szCs w:val="28"/>
        </w:rPr>
      </w:pPr>
      <w:r>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82CC6" w:rsidRDefault="00E82CC6" w:rsidP="00E82CC6">
      <w:pPr>
        <w:autoSpaceDE w:val="0"/>
        <w:autoSpaceDN w:val="0"/>
        <w:adjustRightInd w:val="0"/>
        <w:ind w:firstLine="540"/>
        <w:jc w:val="both"/>
        <w:rPr>
          <w:sz w:val="28"/>
          <w:szCs w:val="28"/>
        </w:rPr>
      </w:pPr>
      <w:r>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Pr>
            <w:color w:val="0000FF"/>
            <w:sz w:val="28"/>
            <w:szCs w:val="28"/>
          </w:rPr>
          <w:t>подпунктом "б" пункта 2 части 2 статьи 10</w:t>
        </w:r>
      </w:hyperlink>
      <w:r>
        <w:rPr>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82CC6" w:rsidRDefault="00E82CC6" w:rsidP="00E82CC6">
      <w:pPr>
        <w:autoSpaceDE w:val="0"/>
        <w:autoSpaceDN w:val="0"/>
        <w:adjustRightInd w:val="0"/>
        <w:ind w:firstLine="540"/>
        <w:jc w:val="both"/>
        <w:rPr>
          <w:sz w:val="28"/>
          <w:szCs w:val="28"/>
        </w:rPr>
      </w:pPr>
      <w:r>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2CC6" w:rsidRDefault="00E82CC6" w:rsidP="00E82CC6">
      <w:pPr>
        <w:autoSpaceDE w:val="0"/>
        <w:autoSpaceDN w:val="0"/>
        <w:adjustRightInd w:val="0"/>
        <w:ind w:firstLine="540"/>
        <w:jc w:val="both"/>
        <w:rPr>
          <w:sz w:val="28"/>
          <w:szCs w:val="28"/>
        </w:rPr>
      </w:pPr>
      <w:r>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82CC6" w:rsidRDefault="00E82CC6" w:rsidP="00E82CC6">
      <w:pPr>
        <w:autoSpaceDE w:val="0"/>
        <w:autoSpaceDN w:val="0"/>
        <w:adjustRightInd w:val="0"/>
        <w:ind w:firstLine="540"/>
        <w:jc w:val="both"/>
        <w:rPr>
          <w:sz w:val="28"/>
          <w:szCs w:val="28"/>
        </w:rPr>
      </w:pPr>
      <w:r>
        <w:rPr>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w:t>
      </w:r>
      <w:r>
        <w:rPr>
          <w:sz w:val="28"/>
          <w:szCs w:val="28"/>
        </w:rPr>
        <w:lastRenderedPageBreak/>
        <w:t xml:space="preserve">охраняемую законом </w:t>
      </w:r>
      <w:hyperlink r:id="rId9" w:history="1">
        <w:r>
          <w:rPr>
            <w:color w:val="0000FF"/>
            <w:sz w:val="28"/>
            <w:szCs w:val="28"/>
          </w:rPr>
          <w:t>тайну</w:t>
        </w:r>
      </w:hyperlink>
      <w:r>
        <w:rPr>
          <w:sz w:val="28"/>
          <w:szCs w:val="28"/>
        </w:rPr>
        <w:t>, за исключением случаев, предусмотренных законодательством Российской Федерации;</w:t>
      </w:r>
    </w:p>
    <w:p w:rsidR="00E82CC6" w:rsidRDefault="00E82CC6" w:rsidP="00E82CC6">
      <w:pPr>
        <w:autoSpaceDE w:val="0"/>
        <w:autoSpaceDN w:val="0"/>
        <w:adjustRightInd w:val="0"/>
        <w:ind w:firstLine="540"/>
        <w:jc w:val="both"/>
        <w:rPr>
          <w:sz w:val="28"/>
          <w:szCs w:val="28"/>
        </w:rPr>
      </w:pPr>
      <w:r>
        <w:rPr>
          <w:sz w:val="28"/>
          <w:szCs w:val="28"/>
        </w:rPr>
        <w:t>6) превышать установленные сроки проведения проверки;</w:t>
      </w:r>
    </w:p>
    <w:p w:rsidR="00E82CC6" w:rsidRDefault="00E82CC6" w:rsidP="00E82CC6">
      <w:pPr>
        <w:autoSpaceDE w:val="0"/>
        <w:autoSpaceDN w:val="0"/>
        <w:adjustRightInd w:val="0"/>
        <w:ind w:firstLine="540"/>
        <w:jc w:val="both"/>
        <w:rPr>
          <w:sz w:val="28"/>
          <w:szCs w:val="28"/>
        </w:rPr>
      </w:pPr>
      <w:r>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82CC6" w:rsidRDefault="00E82CC6" w:rsidP="00E82CC6">
      <w:pPr>
        <w:autoSpaceDE w:val="0"/>
        <w:autoSpaceDN w:val="0"/>
        <w:adjustRightInd w:val="0"/>
        <w:ind w:firstLine="540"/>
        <w:jc w:val="both"/>
        <w:rPr>
          <w:sz w:val="28"/>
          <w:szCs w:val="28"/>
        </w:rPr>
      </w:pPr>
      <w:r>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82CC6" w:rsidRDefault="00E82CC6" w:rsidP="00E82CC6">
      <w:pPr>
        <w:autoSpaceDE w:val="0"/>
        <w:autoSpaceDN w:val="0"/>
        <w:adjustRightInd w:val="0"/>
        <w:ind w:firstLine="540"/>
        <w:jc w:val="both"/>
        <w:rPr>
          <w:sz w:val="28"/>
          <w:szCs w:val="28"/>
        </w:rPr>
      </w:pPr>
      <w:r>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82CC6" w:rsidRDefault="00AA1F8E" w:rsidP="00B63434">
      <w:pPr>
        <w:autoSpaceDE w:val="0"/>
        <w:autoSpaceDN w:val="0"/>
        <w:adjustRightInd w:val="0"/>
        <w:ind w:firstLine="540"/>
        <w:jc w:val="both"/>
        <w:rPr>
          <w:sz w:val="28"/>
          <w:szCs w:val="28"/>
        </w:rPr>
      </w:pPr>
      <w:r>
        <w:rPr>
          <w:sz w:val="28"/>
          <w:szCs w:val="28"/>
        </w:rPr>
        <w:t>4</w:t>
      </w:r>
      <w:r w:rsidR="00E54E68">
        <w:rPr>
          <w:sz w:val="28"/>
          <w:szCs w:val="28"/>
        </w:rPr>
        <w:t xml:space="preserve">. </w:t>
      </w:r>
      <w:r>
        <w:rPr>
          <w:sz w:val="28"/>
          <w:szCs w:val="28"/>
        </w:rPr>
        <w:t>П</w:t>
      </w:r>
      <w:r w:rsidR="00E54E68">
        <w:rPr>
          <w:sz w:val="28"/>
          <w:szCs w:val="28"/>
        </w:rPr>
        <w:t xml:space="preserve">ункт 2.11. </w:t>
      </w:r>
      <w:r>
        <w:rPr>
          <w:sz w:val="28"/>
          <w:szCs w:val="28"/>
        </w:rPr>
        <w:t xml:space="preserve">дополнить подпунктом 2.11.1. </w:t>
      </w:r>
      <w:r w:rsidR="00E54E68">
        <w:rPr>
          <w:sz w:val="28"/>
          <w:szCs w:val="28"/>
        </w:rPr>
        <w:t>следующего содержания:</w:t>
      </w:r>
    </w:p>
    <w:p w:rsidR="00E54E68" w:rsidRDefault="00E54E68" w:rsidP="00E54E68">
      <w:pPr>
        <w:autoSpaceDE w:val="0"/>
        <w:autoSpaceDN w:val="0"/>
        <w:adjustRightInd w:val="0"/>
        <w:ind w:firstLine="540"/>
        <w:jc w:val="both"/>
        <w:outlineLvl w:val="0"/>
        <w:rPr>
          <w:b/>
          <w:bCs/>
          <w:sz w:val="28"/>
          <w:szCs w:val="28"/>
        </w:rPr>
      </w:pPr>
      <w:r>
        <w:rPr>
          <w:b/>
          <w:bCs/>
          <w:sz w:val="28"/>
          <w:szCs w:val="28"/>
        </w:rPr>
        <w:t>п.п. 2.11.1 «Обязанности должностного лица органа государственного контроля (надзора), органа муниципального контроля при проведении проверки»</w:t>
      </w:r>
    </w:p>
    <w:p w:rsidR="00E54E68" w:rsidRDefault="00E54E68" w:rsidP="00E54E68">
      <w:pPr>
        <w:autoSpaceDE w:val="0"/>
        <w:autoSpaceDN w:val="0"/>
        <w:adjustRightInd w:val="0"/>
        <w:ind w:firstLine="540"/>
        <w:jc w:val="both"/>
        <w:rPr>
          <w:sz w:val="28"/>
          <w:szCs w:val="28"/>
        </w:rPr>
      </w:pPr>
      <w:r>
        <w:rPr>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E54E68" w:rsidRDefault="00E54E68" w:rsidP="00E54E68">
      <w:pPr>
        <w:autoSpaceDE w:val="0"/>
        <w:autoSpaceDN w:val="0"/>
        <w:adjustRightInd w:val="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54E68" w:rsidRDefault="00E54E68" w:rsidP="00E54E68">
      <w:pPr>
        <w:autoSpaceDE w:val="0"/>
        <w:autoSpaceDN w:val="0"/>
        <w:adjustRightInd w:val="0"/>
        <w:ind w:firstLine="54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54E68" w:rsidRDefault="00E54E68" w:rsidP="00E54E68">
      <w:pPr>
        <w:autoSpaceDE w:val="0"/>
        <w:autoSpaceDN w:val="0"/>
        <w:adjustRightInd w:val="0"/>
        <w:ind w:firstLine="540"/>
        <w:jc w:val="both"/>
        <w:rPr>
          <w:sz w:val="28"/>
          <w:szCs w:val="28"/>
        </w:rPr>
      </w:pPr>
      <w:r>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54E68" w:rsidRDefault="00E54E68" w:rsidP="00E54E68">
      <w:pPr>
        <w:autoSpaceDE w:val="0"/>
        <w:autoSpaceDN w:val="0"/>
        <w:adjustRightInd w:val="0"/>
        <w:ind w:firstLine="540"/>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0" w:history="1">
        <w:r>
          <w:rPr>
            <w:color w:val="0000FF"/>
            <w:sz w:val="28"/>
            <w:szCs w:val="28"/>
          </w:rPr>
          <w:t>частью 5 статьи 10</w:t>
        </w:r>
      </w:hyperlink>
      <w:r>
        <w:rPr>
          <w:sz w:val="28"/>
          <w:szCs w:val="28"/>
        </w:rPr>
        <w:t xml:space="preserve"> настоящего Федерального закона, копии документа о согласовании проведения проверки;</w:t>
      </w:r>
    </w:p>
    <w:p w:rsidR="00E54E68" w:rsidRDefault="00E54E68" w:rsidP="00E54E68">
      <w:pPr>
        <w:autoSpaceDE w:val="0"/>
        <w:autoSpaceDN w:val="0"/>
        <w:adjustRightInd w:val="0"/>
        <w:ind w:firstLine="54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54E68" w:rsidRDefault="00E54E68" w:rsidP="00E54E68">
      <w:pPr>
        <w:autoSpaceDE w:val="0"/>
        <w:autoSpaceDN w:val="0"/>
        <w:adjustRightInd w:val="0"/>
        <w:ind w:firstLine="540"/>
        <w:jc w:val="both"/>
        <w:rPr>
          <w:sz w:val="28"/>
          <w:szCs w:val="28"/>
        </w:rPr>
      </w:pPr>
      <w:r>
        <w:rPr>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54E68" w:rsidRDefault="00E54E68" w:rsidP="00E54E68">
      <w:pPr>
        <w:autoSpaceDE w:val="0"/>
        <w:autoSpaceDN w:val="0"/>
        <w:adjustRightInd w:val="0"/>
        <w:ind w:firstLine="54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54E68" w:rsidRDefault="00E54E68" w:rsidP="00E54E68">
      <w:pPr>
        <w:autoSpaceDE w:val="0"/>
        <w:autoSpaceDN w:val="0"/>
        <w:adjustRightInd w:val="0"/>
        <w:ind w:firstLine="540"/>
        <w:jc w:val="both"/>
        <w:rPr>
          <w:sz w:val="28"/>
          <w:szCs w:val="28"/>
        </w:rPr>
      </w:pPr>
      <w:r>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54E68" w:rsidRDefault="00E54E68" w:rsidP="00E54E68">
      <w:pPr>
        <w:autoSpaceDE w:val="0"/>
        <w:autoSpaceDN w:val="0"/>
        <w:adjustRightInd w:val="0"/>
        <w:ind w:firstLine="54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4E68" w:rsidRDefault="00E54E68" w:rsidP="00E54E68">
      <w:pPr>
        <w:autoSpaceDE w:val="0"/>
        <w:autoSpaceDN w:val="0"/>
        <w:adjustRightInd w:val="0"/>
        <w:ind w:firstLine="54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4E68" w:rsidRDefault="00E54E68" w:rsidP="00E54E68">
      <w:pPr>
        <w:autoSpaceDE w:val="0"/>
        <w:autoSpaceDN w:val="0"/>
        <w:adjustRightInd w:val="0"/>
        <w:ind w:firstLine="540"/>
        <w:jc w:val="both"/>
        <w:rPr>
          <w:sz w:val="28"/>
          <w:szCs w:val="28"/>
        </w:rPr>
      </w:pPr>
      <w:r>
        <w:rPr>
          <w:sz w:val="28"/>
          <w:szCs w:val="28"/>
        </w:rPr>
        <w:t>10) соблюдать сроки проведения проверки, установленные настоящим Федеральным законом;</w:t>
      </w:r>
    </w:p>
    <w:p w:rsidR="00E54E68" w:rsidRDefault="00E54E68" w:rsidP="00E54E68">
      <w:pPr>
        <w:autoSpaceDE w:val="0"/>
        <w:autoSpaceDN w:val="0"/>
        <w:adjustRightInd w:val="0"/>
        <w:ind w:firstLine="54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4E68" w:rsidRDefault="00E54E68" w:rsidP="00E54E68">
      <w:pPr>
        <w:autoSpaceDE w:val="0"/>
        <w:autoSpaceDN w:val="0"/>
        <w:adjustRightInd w:val="0"/>
        <w:ind w:firstLine="54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54E68" w:rsidRDefault="00E54E68" w:rsidP="00E54E68">
      <w:pPr>
        <w:autoSpaceDE w:val="0"/>
        <w:autoSpaceDN w:val="0"/>
        <w:adjustRightInd w:val="0"/>
        <w:ind w:firstLine="540"/>
        <w:jc w:val="both"/>
        <w:rPr>
          <w:sz w:val="28"/>
          <w:szCs w:val="28"/>
        </w:rPr>
      </w:pPr>
      <w:r>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54E68" w:rsidRDefault="00AA1F8E" w:rsidP="00B63434">
      <w:pPr>
        <w:autoSpaceDE w:val="0"/>
        <w:autoSpaceDN w:val="0"/>
        <w:adjustRightInd w:val="0"/>
        <w:ind w:firstLine="540"/>
        <w:jc w:val="both"/>
        <w:rPr>
          <w:sz w:val="28"/>
          <w:szCs w:val="28"/>
        </w:rPr>
      </w:pPr>
      <w:r>
        <w:rPr>
          <w:sz w:val="28"/>
          <w:szCs w:val="28"/>
        </w:rPr>
        <w:t>5. Пункт 3.6. настоящего Положения дополнить абзацами, следующего содержания:</w:t>
      </w:r>
    </w:p>
    <w:p w:rsidR="005469BB" w:rsidRPr="00AA1F8E" w:rsidRDefault="00AA1F8E" w:rsidP="00DC7990">
      <w:pPr>
        <w:ind w:firstLine="540"/>
        <w:jc w:val="both"/>
        <w:rPr>
          <w:sz w:val="28"/>
          <w:szCs w:val="28"/>
        </w:rPr>
      </w:pPr>
      <w:r w:rsidRPr="00AA1F8E">
        <w:rPr>
          <w:sz w:val="28"/>
          <w:szCs w:val="28"/>
        </w:rPr>
        <w:t xml:space="preserve"> </w:t>
      </w:r>
      <w:r w:rsidR="005469BB" w:rsidRPr="00AA1F8E">
        <w:rPr>
          <w:sz w:val="28"/>
          <w:szCs w:val="28"/>
        </w:rPr>
        <w:t>«</w:t>
      </w:r>
      <w:hyperlink r:id="rId11" w:history="1"/>
      <w:r w:rsidRPr="00AA1F8E">
        <w:rPr>
          <w:sz w:val="28"/>
          <w:szCs w:val="28"/>
        </w:rPr>
        <w:t>Н</w:t>
      </w:r>
      <w:r w:rsidR="005469BB" w:rsidRPr="00AA1F8E">
        <w:rPr>
          <w:sz w:val="28"/>
          <w:szCs w:val="28"/>
        </w:rPr>
        <w:t>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469BB" w:rsidRPr="00AA1F8E" w:rsidRDefault="005469BB" w:rsidP="00DC7990">
      <w:pPr>
        <w:jc w:val="both"/>
        <w:rPr>
          <w:sz w:val="28"/>
          <w:szCs w:val="28"/>
        </w:rPr>
      </w:pPr>
      <w:r w:rsidRPr="00AA1F8E">
        <w:rPr>
          <w:sz w:val="28"/>
          <w:szCs w:val="28"/>
        </w:rPr>
        <w:lastRenderedPageBreak/>
        <w:t xml:space="preserve"> </w:t>
      </w:r>
      <w:r w:rsidR="00DC7990" w:rsidRPr="00AA1F8E">
        <w:rPr>
          <w:sz w:val="28"/>
          <w:szCs w:val="28"/>
        </w:rPr>
        <w:tab/>
      </w:r>
      <w:hyperlink r:id="rId12" w:history="1"/>
      <w:r w:rsidR="00AA1F8E" w:rsidRPr="00AA1F8E">
        <w:rPr>
          <w:sz w:val="28"/>
          <w:szCs w:val="28"/>
        </w:rPr>
        <w:t>Н</w:t>
      </w:r>
      <w:r w:rsidRPr="00AA1F8E">
        <w:rPr>
          <w:sz w:val="28"/>
          <w:szCs w:val="28"/>
        </w:rPr>
        <w:t>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26F22" w:rsidRPr="00AA1F8E" w:rsidRDefault="00AA1F8E" w:rsidP="00DC7990">
      <w:pPr>
        <w:ind w:firstLine="708"/>
        <w:jc w:val="both"/>
        <w:rPr>
          <w:sz w:val="28"/>
          <w:szCs w:val="28"/>
        </w:rPr>
      </w:pPr>
      <w:r w:rsidRPr="00AA1F8E">
        <w:rPr>
          <w:sz w:val="28"/>
          <w:szCs w:val="28"/>
        </w:rPr>
        <w:t>Не</w:t>
      </w:r>
      <w:r w:rsidR="00F26F22" w:rsidRPr="00AA1F8E">
        <w:rPr>
          <w:sz w:val="28"/>
          <w:szCs w:val="28"/>
        </w:rPr>
        <w:t xml:space="preserve"> </w:t>
      </w:r>
      <w:hyperlink r:id="rId13" w:history="1"/>
      <w:r w:rsidR="00F26F22" w:rsidRPr="00AA1F8E">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7B44" w:rsidRPr="00123FD0" w:rsidRDefault="007E337B" w:rsidP="00BF7B44">
      <w:pPr>
        <w:jc w:val="both"/>
        <w:rPr>
          <w:sz w:val="28"/>
          <w:szCs w:val="28"/>
        </w:rPr>
      </w:pPr>
      <w:r>
        <w:rPr>
          <w:rStyle w:val="FontStyle14"/>
          <w:bCs/>
          <w:spacing w:val="2"/>
          <w:sz w:val="28"/>
          <w:szCs w:val="28"/>
        </w:rPr>
        <w:t xml:space="preserve">        </w:t>
      </w:r>
      <w:r w:rsidR="00BF7B44">
        <w:rPr>
          <w:rStyle w:val="FontStyle14"/>
          <w:bCs/>
          <w:spacing w:val="2"/>
          <w:sz w:val="28"/>
          <w:szCs w:val="28"/>
        </w:rPr>
        <w:t>6</w:t>
      </w:r>
      <w:r w:rsidR="00BF7B44" w:rsidRPr="00123FD0">
        <w:rPr>
          <w:rStyle w:val="FontStyle14"/>
          <w:bCs/>
          <w:spacing w:val="2"/>
          <w:sz w:val="28"/>
          <w:szCs w:val="28"/>
        </w:rPr>
        <w:t xml:space="preserve">. </w:t>
      </w:r>
      <w:r w:rsidR="00BF7B44" w:rsidRPr="00123FD0">
        <w:rPr>
          <w:sz w:val="28"/>
          <w:szCs w:val="28"/>
        </w:rPr>
        <w:t xml:space="preserve">Настоящее решение вступает в силу на следующий день после его официального опубликования в газете «Волховские огни» и подлежит размещению на официальном сайте </w:t>
      </w:r>
      <w:r w:rsidR="00BF7B44" w:rsidRPr="00123FD0">
        <w:rPr>
          <w:bCs/>
          <w:sz w:val="28"/>
          <w:szCs w:val="28"/>
        </w:rPr>
        <w:t>муниципального образования «Кисельнинское сельское поселение»</w:t>
      </w:r>
      <w:r w:rsidR="00BF7B44" w:rsidRPr="00123FD0">
        <w:rPr>
          <w:sz w:val="28"/>
          <w:szCs w:val="28"/>
        </w:rPr>
        <w:t xml:space="preserve"> </w:t>
      </w:r>
      <w:hyperlink r:id="rId14" w:history="1">
        <w:r w:rsidR="00BF7B44" w:rsidRPr="00123FD0">
          <w:rPr>
            <w:rStyle w:val="a6"/>
            <w:rFonts w:eastAsia="Arial Unicode MS"/>
            <w:szCs w:val="28"/>
          </w:rPr>
          <w:t>www.кисельня.рф</w:t>
        </w:r>
      </w:hyperlink>
      <w:r w:rsidR="00BF7B44" w:rsidRPr="00123FD0">
        <w:rPr>
          <w:sz w:val="28"/>
          <w:szCs w:val="28"/>
        </w:rPr>
        <w:t xml:space="preserve"> .</w:t>
      </w:r>
    </w:p>
    <w:p w:rsidR="00BF7B44" w:rsidRPr="00123FD0" w:rsidRDefault="007E337B" w:rsidP="00BF7B44">
      <w:pPr>
        <w:jc w:val="both"/>
        <w:rPr>
          <w:bCs/>
          <w:sz w:val="28"/>
          <w:szCs w:val="28"/>
        </w:rPr>
      </w:pPr>
      <w:r>
        <w:rPr>
          <w:sz w:val="28"/>
          <w:szCs w:val="28"/>
        </w:rPr>
        <w:t xml:space="preserve">         </w:t>
      </w:r>
      <w:r w:rsidR="00BF7B44">
        <w:rPr>
          <w:sz w:val="28"/>
          <w:szCs w:val="28"/>
        </w:rPr>
        <w:t>7</w:t>
      </w:r>
      <w:r w:rsidR="00BF7B44" w:rsidRPr="00123FD0">
        <w:rPr>
          <w:sz w:val="28"/>
          <w:szCs w:val="28"/>
        </w:rPr>
        <w:t>. Контроль за исполнением настоящего решения возложить на постоянную депутатскую комиссию по вопросам местного самоуправления.</w:t>
      </w:r>
    </w:p>
    <w:p w:rsidR="00EF69ED" w:rsidRDefault="00EF69ED" w:rsidP="00EF69ED">
      <w:pPr>
        <w:autoSpaceDE w:val="0"/>
        <w:autoSpaceDN w:val="0"/>
        <w:adjustRightInd w:val="0"/>
        <w:jc w:val="right"/>
        <w:rPr>
          <w:sz w:val="28"/>
          <w:szCs w:val="28"/>
        </w:rPr>
      </w:pPr>
    </w:p>
    <w:p w:rsidR="00C16019" w:rsidRDefault="00C16019" w:rsidP="00EF69ED">
      <w:pPr>
        <w:autoSpaceDE w:val="0"/>
        <w:autoSpaceDN w:val="0"/>
        <w:adjustRightInd w:val="0"/>
        <w:rPr>
          <w:sz w:val="28"/>
          <w:szCs w:val="28"/>
        </w:rPr>
      </w:pPr>
    </w:p>
    <w:p w:rsidR="00C16019" w:rsidRDefault="00C16019" w:rsidP="00EF69ED">
      <w:pPr>
        <w:autoSpaceDE w:val="0"/>
        <w:autoSpaceDN w:val="0"/>
        <w:adjustRightInd w:val="0"/>
        <w:rPr>
          <w:sz w:val="28"/>
          <w:szCs w:val="28"/>
        </w:rPr>
      </w:pPr>
    </w:p>
    <w:p w:rsidR="00EF69ED" w:rsidRDefault="00EF69ED" w:rsidP="00EF69ED">
      <w:pPr>
        <w:autoSpaceDE w:val="0"/>
        <w:autoSpaceDN w:val="0"/>
        <w:adjustRightInd w:val="0"/>
        <w:rPr>
          <w:sz w:val="28"/>
          <w:szCs w:val="28"/>
        </w:rPr>
      </w:pPr>
      <w:r>
        <w:rPr>
          <w:sz w:val="28"/>
          <w:szCs w:val="28"/>
        </w:rPr>
        <w:t>Глава МО Кисельнинское СП</w:t>
      </w:r>
      <w:r w:rsidR="009D422B">
        <w:rPr>
          <w:sz w:val="28"/>
          <w:szCs w:val="28"/>
        </w:rPr>
        <w:t xml:space="preserve">  </w:t>
      </w:r>
      <w:r>
        <w:rPr>
          <w:sz w:val="28"/>
          <w:szCs w:val="28"/>
        </w:rPr>
        <w:t xml:space="preserve">                                                 </w:t>
      </w:r>
      <w:r w:rsidR="00C16019">
        <w:rPr>
          <w:sz w:val="28"/>
          <w:szCs w:val="28"/>
        </w:rPr>
        <w:t>О.В.Аверьянов</w:t>
      </w:r>
    </w:p>
    <w:p w:rsidR="00E63F10" w:rsidRDefault="00E63F10" w:rsidP="00E65735">
      <w:pPr>
        <w:autoSpaceDE w:val="0"/>
        <w:autoSpaceDN w:val="0"/>
        <w:adjustRightInd w:val="0"/>
        <w:rPr>
          <w:sz w:val="20"/>
          <w:szCs w:val="20"/>
        </w:rPr>
      </w:pPr>
    </w:p>
    <w:sectPr w:rsidR="00E63F10" w:rsidSect="009D422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307EB3"/>
    <w:rsid w:val="00051CDB"/>
    <w:rsid w:val="00060BFA"/>
    <w:rsid w:val="000900D9"/>
    <w:rsid w:val="001007C6"/>
    <w:rsid w:val="00194821"/>
    <w:rsid w:val="001A7553"/>
    <w:rsid w:val="001C1CCE"/>
    <w:rsid w:val="001E3F2C"/>
    <w:rsid w:val="0021637B"/>
    <w:rsid w:val="00233529"/>
    <w:rsid w:val="0024140F"/>
    <w:rsid w:val="002F5D00"/>
    <w:rsid w:val="00307EB3"/>
    <w:rsid w:val="00387982"/>
    <w:rsid w:val="00414C15"/>
    <w:rsid w:val="00472290"/>
    <w:rsid w:val="004F5BB8"/>
    <w:rsid w:val="005469BB"/>
    <w:rsid w:val="005A4FF6"/>
    <w:rsid w:val="005A6AFA"/>
    <w:rsid w:val="006A21BC"/>
    <w:rsid w:val="00751371"/>
    <w:rsid w:val="00782CB0"/>
    <w:rsid w:val="00794787"/>
    <w:rsid w:val="007B0207"/>
    <w:rsid w:val="007D6198"/>
    <w:rsid w:val="007E337B"/>
    <w:rsid w:val="00970E21"/>
    <w:rsid w:val="00982663"/>
    <w:rsid w:val="009D422B"/>
    <w:rsid w:val="009D7634"/>
    <w:rsid w:val="009F7686"/>
    <w:rsid w:val="00A06210"/>
    <w:rsid w:val="00A21F6D"/>
    <w:rsid w:val="00A90F08"/>
    <w:rsid w:val="00AA1F8E"/>
    <w:rsid w:val="00AD1650"/>
    <w:rsid w:val="00B223E8"/>
    <w:rsid w:val="00B63434"/>
    <w:rsid w:val="00BC428F"/>
    <w:rsid w:val="00BE338D"/>
    <w:rsid w:val="00BF7B44"/>
    <w:rsid w:val="00C128CA"/>
    <w:rsid w:val="00C16019"/>
    <w:rsid w:val="00C522B8"/>
    <w:rsid w:val="00D14FD8"/>
    <w:rsid w:val="00D265AC"/>
    <w:rsid w:val="00DC629D"/>
    <w:rsid w:val="00DC7990"/>
    <w:rsid w:val="00DD356E"/>
    <w:rsid w:val="00DE1C66"/>
    <w:rsid w:val="00E21431"/>
    <w:rsid w:val="00E51123"/>
    <w:rsid w:val="00E54E68"/>
    <w:rsid w:val="00E63F10"/>
    <w:rsid w:val="00E65735"/>
    <w:rsid w:val="00E7605F"/>
    <w:rsid w:val="00E82CC6"/>
    <w:rsid w:val="00EA3A52"/>
    <w:rsid w:val="00EF69ED"/>
    <w:rsid w:val="00F050CB"/>
    <w:rsid w:val="00F26F22"/>
    <w:rsid w:val="00F44D23"/>
    <w:rsid w:val="00F6362D"/>
    <w:rsid w:val="00F80760"/>
    <w:rsid w:val="00F854DF"/>
    <w:rsid w:val="00F97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EB3"/>
    <w:rPr>
      <w:sz w:val="24"/>
      <w:szCs w:val="24"/>
    </w:rPr>
  </w:style>
  <w:style w:type="paragraph" w:styleId="1">
    <w:name w:val="heading 1"/>
    <w:basedOn w:val="a"/>
    <w:next w:val="a"/>
    <w:link w:val="10"/>
    <w:qFormat/>
    <w:rsid w:val="007D6198"/>
    <w:pPr>
      <w:keepNext/>
      <w:outlineLvl w:val="0"/>
    </w:pPr>
    <w:rPr>
      <w:rFonts w:eastAsia="Arial Unicode M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07EB3"/>
    <w:pPr>
      <w:spacing w:before="120" w:after="120"/>
    </w:pPr>
  </w:style>
  <w:style w:type="paragraph" w:styleId="2">
    <w:name w:val="Body Text 2"/>
    <w:basedOn w:val="a"/>
    <w:link w:val="20"/>
    <w:unhideWhenUsed/>
    <w:rsid w:val="002F5D00"/>
    <w:pPr>
      <w:jc w:val="both"/>
    </w:pPr>
    <w:rPr>
      <w:bCs/>
      <w:sz w:val="28"/>
      <w:szCs w:val="28"/>
    </w:rPr>
  </w:style>
  <w:style w:type="character" w:customStyle="1" w:styleId="20">
    <w:name w:val="Основной текст 2 Знак"/>
    <w:basedOn w:val="a0"/>
    <w:link w:val="2"/>
    <w:rsid w:val="002F5D00"/>
    <w:rPr>
      <w:bCs/>
      <w:sz w:val="28"/>
      <w:szCs w:val="28"/>
      <w:lang w:val="ru-RU" w:eastAsia="ru-RU" w:bidi="ar-SA"/>
    </w:rPr>
  </w:style>
  <w:style w:type="table" w:styleId="a4">
    <w:name w:val="Table Grid"/>
    <w:basedOn w:val="a1"/>
    <w:rsid w:val="000900D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A06210"/>
    <w:rPr>
      <w:rFonts w:ascii="Tahoma" w:hAnsi="Tahoma" w:cs="Tahoma"/>
      <w:sz w:val="16"/>
      <w:szCs w:val="16"/>
    </w:rPr>
  </w:style>
  <w:style w:type="character" w:styleId="a6">
    <w:name w:val="Hyperlink"/>
    <w:basedOn w:val="a0"/>
    <w:rsid w:val="005469BB"/>
    <w:rPr>
      <w:color w:val="0000FF"/>
      <w:u w:val="single"/>
    </w:rPr>
  </w:style>
  <w:style w:type="character" w:customStyle="1" w:styleId="10">
    <w:name w:val="Заголовок 1 Знак"/>
    <w:basedOn w:val="a0"/>
    <w:link w:val="1"/>
    <w:locked/>
    <w:rsid w:val="007D6198"/>
    <w:rPr>
      <w:rFonts w:eastAsia="Arial Unicode MS"/>
      <w:sz w:val="28"/>
      <w:szCs w:val="24"/>
      <w:lang w:val="ru-RU" w:eastAsia="ru-RU" w:bidi="ar-SA"/>
    </w:rPr>
  </w:style>
  <w:style w:type="character" w:customStyle="1" w:styleId="FontStyle15">
    <w:name w:val="Font Style15"/>
    <w:basedOn w:val="a0"/>
    <w:rsid w:val="00DC629D"/>
    <w:rPr>
      <w:rFonts w:ascii="Times New Roman" w:hAnsi="Times New Roman" w:cs="Times New Roman" w:hint="default"/>
      <w:spacing w:val="-10"/>
      <w:sz w:val="28"/>
      <w:szCs w:val="28"/>
    </w:rPr>
  </w:style>
  <w:style w:type="character" w:customStyle="1" w:styleId="FontStyle14">
    <w:name w:val="Font Style14"/>
    <w:rsid w:val="00BF7B4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7693331">
      <w:bodyDiv w:val="1"/>
      <w:marLeft w:val="0"/>
      <w:marRight w:val="0"/>
      <w:marTop w:val="0"/>
      <w:marBottom w:val="0"/>
      <w:divBdr>
        <w:top w:val="none" w:sz="0" w:space="0" w:color="auto"/>
        <w:left w:val="none" w:sz="0" w:space="0" w:color="auto"/>
        <w:bottom w:val="none" w:sz="0" w:space="0" w:color="auto"/>
        <w:right w:val="none" w:sz="0" w:space="0" w:color="auto"/>
      </w:divBdr>
      <w:divsChild>
        <w:div w:id="1014183176">
          <w:marLeft w:val="0"/>
          <w:marRight w:val="0"/>
          <w:marTop w:val="0"/>
          <w:marBottom w:val="0"/>
          <w:divBdr>
            <w:top w:val="none" w:sz="0" w:space="0" w:color="auto"/>
            <w:left w:val="none" w:sz="0" w:space="0" w:color="auto"/>
            <w:bottom w:val="none" w:sz="0" w:space="0" w:color="auto"/>
            <w:right w:val="none" w:sz="0" w:space="0" w:color="auto"/>
          </w:divBdr>
        </w:div>
      </w:divsChild>
    </w:div>
    <w:div w:id="312031718">
      <w:bodyDiv w:val="1"/>
      <w:marLeft w:val="0"/>
      <w:marRight w:val="0"/>
      <w:marTop w:val="0"/>
      <w:marBottom w:val="0"/>
      <w:divBdr>
        <w:top w:val="none" w:sz="0" w:space="0" w:color="auto"/>
        <w:left w:val="none" w:sz="0" w:space="0" w:color="auto"/>
        <w:bottom w:val="none" w:sz="0" w:space="0" w:color="auto"/>
        <w:right w:val="none" w:sz="0" w:space="0" w:color="auto"/>
      </w:divBdr>
      <w:divsChild>
        <w:div w:id="1949434614">
          <w:marLeft w:val="0"/>
          <w:marRight w:val="0"/>
          <w:marTop w:val="0"/>
          <w:marBottom w:val="0"/>
          <w:divBdr>
            <w:top w:val="none" w:sz="0" w:space="0" w:color="auto"/>
            <w:left w:val="none" w:sz="0" w:space="0" w:color="auto"/>
            <w:bottom w:val="none" w:sz="0" w:space="0" w:color="auto"/>
            <w:right w:val="none" w:sz="0" w:space="0" w:color="auto"/>
          </w:divBdr>
        </w:div>
      </w:divsChild>
    </w:div>
    <w:div w:id="1046032343">
      <w:bodyDiv w:val="1"/>
      <w:marLeft w:val="0"/>
      <w:marRight w:val="0"/>
      <w:marTop w:val="0"/>
      <w:marBottom w:val="0"/>
      <w:divBdr>
        <w:top w:val="none" w:sz="0" w:space="0" w:color="auto"/>
        <w:left w:val="none" w:sz="0" w:space="0" w:color="auto"/>
        <w:bottom w:val="none" w:sz="0" w:space="0" w:color="auto"/>
        <w:right w:val="none" w:sz="0" w:space="0" w:color="auto"/>
      </w:divBdr>
    </w:div>
    <w:div w:id="1686705737">
      <w:bodyDiv w:val="1"/>
      <w:marLeft w:val="0"/>
      <w:marRight w:val="0"/>
      <w:marTop w:val="0"/>
      <w:marBottom w:val="0"/>
      <w:divBdr>
        <w:top w:val="none" w:sz="0" w:space="0" w:color="auto"/>
        <w:left w:val="none" w:sz="0" w:space="0" w:color="auto"/>
        <w:bottom w:val="none" w:sz="0" w:space="0" w:color="auto"/>
        <w:right w:val="none" w:sz="0" w:space="0" w:color="auto"/>
      </w:divBdr>
    </w:div>
    <w:div w:id="19597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4C43598D2FD9ABEAFDDE47FF1CEBFAEFFAACBF3B569165DF78EE7D61EA2166917127AC68C026423K6M" TargetMode="External"/><Relationship Id="rId13" Type="http://schemas.openxmlformats.org/officeDocument/2006/relationships/hyperlink" Target="https://login.consultant.ru/link/?req=query&amp;REFDOC=220988&amp;REFBASE=LAW&amp;REFPAGE=0&amp;REFTYPE=CDLT_CHILDLESS_CONTENTS_ITEM_MAIN_BACKREFS&amp;ts=15617151695378425180&amp;lst=0&amp;REFDST=250&amp;rmark=1" TargetMode="External"/><Relationship Id="rId3" Type="http://schemas.openxmlformats.org/officeDocument/2006/relationships/webSettings" Target="webSettings.xml"/><Relationship Id="rId7" Type="http://schemas.openxmlformats.org/officeDocument/2006/relationships/hyperlink" Target="https://login.consultant.ru/link/?req=query&amp;REFDOC=220988&amp;REFBASE=LAW&amp;REFPAGE=0&amp;REFTYPE=CDLT_CHILDLESS_CONTENTS_ITEM_MAIN_BACKREFS&amp;ts=30735151695233325322&amp;lst=0&amp;REFDST=247&amp;rmark=1" TargetMode="External"/><Relationship Id="rId12" Type="http://schemas.openxmlformats.org/officeDocument/2006/relationships/hyperlink" Target="https://login.consultant.ru/link/?req=query&amp;REFDOC=220988&amp;REFBASE=LAW&amp;REFPAGE=0&amp;REFTYPE=CDLT_CHILDLESS_CONTENTS_ITEM_MAIN_BACKREFS&amp;ts=28431151695354024183&amp;lst=0&amp;REFDST=336&amp;rmark=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query&amp;REFDOC=220988&amp;REFBASE=LAW&amp;REFPAGE=0&amp;REFTYPE=CDLT_CHILDLESS_CONTENTS_ITEM_MAIN_BACKREFS&amp;ts=2347515169523334778&amp;lst=0&amp;REFDST=246&amp;rmark=1" TargetMode="External"/><Relationship Id="rId11" Type="http://schemas.openxmlformats.org/officeDocument/2006/relationships/hyperlink" Target="https://login.consultant.ru/link/?req=query&amp;REFDOC=220988&amp;REFBASE=LAW&amp;REFPAGE=0&amp;REFTYPE=CDLT_CHILDLESS_CONTENTS_ITEM_MAIN_BACKREFS&amp;ts=2472415169535401534&amp;lst=0&amp;REFDST=248&amp;rmark=1" TargetMode="External"/><Relationship Id="rId5" Type="http://schemas.openxmlformats.org/officeDocument/2006/relationships/hyperlink" Target="https://login.consultant.ru/link/?req=query&amp;REFDOC=220988&amp;REFBASE=LAW&amp;REFPAGE=0&amp;REFTYPE=CDLT_CHILDLESS_CONTENTS_ITEM_MAIN_BACKREFS&amp;ts=12948151695137317855&amp;lst=0&amp;REFDST=111&amp;rmark=1" TargetMode="External"/><Relationship Id="rId15" Type="http://schemas.openxmlformats.org/officeDocument/2006/relationships/fontTable" Target="fontTable.xml"/><Relationship Id="rId10" Type="http://schemas.openxmlformats.org/officeDocument/2006/relationships/hyperlink" Target="consultantplus://offline/ref=3E4D9794F3C80E5EC8501602323273E01763FF38299B0C2F6D998AEA471B685D3C679D01C09625BB3Ce4M" TargetMode="External"/><Relationship Id="rId4" Type="http://schemas.openxmlformats.org/officeDocument/2006/relationships/image" Target="media/image1.jpeg"/><Relationship Id="rId9" Type="http://schemas.openxmlformats.org/officeDocument/2006/relationships/hyperlink" Target="consultantplus://offline/ref=FE64C43598D2FD9ABEAFDDE47FF1CEBFA5FEA3CAFBB6341C55AE82E52DK1M" TargetMode="External"/><Relationship Id="rId14" Type="http://schemas.openxmlformats.org/officeDocument/2006/relationships/hyperlink" Target="http://www.&#1082;&#1080;&#1089;&#1077;&#1083;&#1100;&#1085;&#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13723</CharactersWithSpaces>
  <SharedDoc>false</SharedDoc>
  <HLinks>
    <vt:vector size="60" baseType="variant">
      <vt:variant>
        <vt:i4>71042078</vt:i4>
      </vt:variant>
      <vt:variant>
        <vt:i4>27</vt:i4>
      </vt:variant>
      <vt:variant>
        <vt:i4>0</vt:i4>
      </vt:variant>
      <vt:variant>
        <vt:i4>5</vt:i4>
      </vt:variant>
      <vt:variant>
        <vt:lpwstr>http://www.кисельня.рф/</vt:lpwstr>
      </vt:variant>
      <vt:variant>
        <vt:lpwstr/>
      </vt:variant>
      <vt:variant>
        <vt:i4>7995470</vt:i4>
      </vt:variant>
      <vt:variant>
        <vt:i4>24</vt:i4>
      </vt:variant>
      <vt:variant>
        <vt:i4>0</vt:i4>
      </vt:variant>
      <vt:variant>
        <vt:i4>5</vt:i4>
      </vt:variant>
      <vt:variant>
        <vt:lpwstr>https://login.consultant.ru/link/?req=query&amp;REFDOC=220988&amp;REFBASE=LAW&amp;REFPAGE=0&amp;REFTYPE=CDLT_CHILDLESS_CONTENTS_ITEM_MAIN_BACKREFS&amp;ts=15617151695378425180&amp;lst=0&amp;REFDST=250&amp;rmark=1</vt:lpwstr>
      </vt:variant>
      <vt:variant>
        <vt:lpwstr/>
      </vt:variant>
      <vt:variant>
        <vt:i4>8126537</vt:i4>
      </vt:variant>
      <vt:variant>
        <vt:i4>21</vt:i4>
      </vt:variant>
      <vt:variant>
        <vt:i4>0</vt:i4>
      </vt:variant>
      <vt:variant>
        <vt:i4>5</vt:i4>
      </vt:variant>
      <vt:variant>
        <vt:lpwstr>https://login.consultant.ru/link/?req=query&amp;REFDOC=220988&amp;REFBASE=LAW&amp;REFPAGE=0&amp;REFTYPE=CDLT_CHILDLESS_CONTENTS_ITEM_MAIN_BACKREFS&amp;ts=28431151695354024183&amp;lst=0&amp;REFDST=336&amp;rmark=1</vt:lpwstr>
      </vt:variant>
      <vt:variant>
        <vt:lpwstr/>
      </vt:variant>
      <vt:variant>
        <vt:i4>8257606</vt:i4>
      </vt:variant>
      <vt:variant>
        <vt:i4>18</vt:i4>
      </vt:variant>
      <vt:variant>
        <vt:i4>0</vt:i4>
      </vt:variant>
      <vt:variant>
        <vt:i4>5</vt:i4>
      </vt:variant>
      <vt:variant>
        <vt:lpwstr>https://login.consultant.ru/link/?req=query&amp;REFDOC=220988&amp;REFBASE=LAW&amp;REFPAGE=0&amp;REFTYPE=CDLT_CHILDLESS_CONTENTS_ITEM_MAIN_BACKREFS&amp;ts=2472415169535401534&amp;lst=0&amp;REFDST=248&amp;rmark=1</vt:lpwstr>
      </vt:variant>
      <vt:variant>
        <vt:lpwstr/>
      </vt:variant>
      <vt:variant>
        <vt:i4>7602224</vt:i4>
      </vt:variant>
      <vt:variant>
        <vt:i4>15</vt:i4>
      </vt:variant>
      <vt:variant>
        <vt:i4>0</vt:i4>
      </vt:variant>
      <vt:variant>
        <vt:i4>5</vt:i4>
      </vt:variant>
      <vt:variant>
        <vt:lpwstr>consultantplus://offline/ref=3E4D9794F3C80E5EC8501602323273E01763FF38299B0C2F6D998AEA471B685D3C679D01C09625BB3Ce4M</vt:lpwstr>
      </vt:variant>
      <vt:variant>
        <vt:lpwstr/>
      </vt:variant>
      <vt:variant>
        <vt:i4>2752570</vt:i4>
      </vt:variant>
      <vt:variant>
        <vt:i4>12</vt:i4>
      </vt:variant>
      <vt:variant>
        <vt:i4>0</vt:i4>
      </vt:variant>
      <vt:variant>
        <vt:i4>5</vt:i4>
      </vt:variant>
      <vt:variant>
        <vt:lpwstr>consultantplus://offline/ref=FE64C43598D2FD9ABEAFDDE47FF1CEBFA5FEA3CAFBB6341C55AE82E52DK1M</vt:lpwstr>
      </vt:variant>
      <vt:variant>
        <vt:lpwstr/>
      </vt:variant>
      <vt:variant>
        <vt:i4>7405677</vt:i4>
      </vt:variant>
      <vt:variant>
        <vt:i4>9</vt:i4>
      </vt:variant>
      <vt:variant>
        <vt:i4>0</vt:i4>
      </vt:variant>
      <vt:variant>
        <vt:i4>5</vt:i4>
      </vt:variant>
      <vt:variant>
        <vt:lpwstr>consultantplus://offline/ref=FE64C43598D2FD9ABEAFDDE47FF1CEBFAEFFAACBF3B569165DF78EE7D61EA2166917127AC68C026423K6M</vt:lpwstr>
      </vt:variant>
      <vt:variant>
        <vt:lpwstr/>
      </vt:variant>
      <vt:variant>
        <vt:i4>7733313</vt:i4>
      </vt:variant>
      <vt:variant>
        <vt:i4>6</vt:i4>
      </vt:variant>
      <vt:variant>
        <vt:i4>0</vt:i4>
      </vt:variant>
      <vt:variant>
        <vt:i4>5</vt:i4>
      </vt:variant>
      <vt:variant>
        <vt:lpwstr>https://login.consultant.ru/link/?req=query&amp;REFDOC=220988&amp;REFBASE=LAW&amp;REFPAGE=0&amp;REFTYPE=CDLT_CHILDLESS_CONTENTS_ITEM_MAIN_BACKREFS&amp;ts=30735151695233325322&amp;lst=0&amp;REFDST=247&amp;rmark=1</vt:lpwstr>
      </vt:variant>
      <vt:variant>
        <vt:lpwstr/>
      </vt:variant>
      <vt:variant>
        <vt:i4>7667791</vt:i4>
      </vt:variant>
      <vt:variant>
        <vt:i4>3</vt:i4>
      </vt:variant>
      <vt:variant>
        <vt:i4>0</vt:i4>
      </vt:variant>
      <vt:variant>
        <vt:i4>5</vt:i4>
      </vt:variant>
      <vt:variant>
        <vt:lpwstr>https://login.consultant.ru/link/?req=query&amp;REFDOC=220988&amp;REFBASE=LAW&amp;REFPAGE=0&amp;REFTYPE=CDLT_CHILDLESS_CONTENTS_ITEM_MAIN_BACKREFS&amp;ts=2347515169523334778&amp;lst=0&amp;REFDST=246&amp;rmark=1</vt:lpwstr>
      </vt:variant>
      <vt:variant>
        <vt:lpwstr/>
      </vt:variant>
      <vt:variant>
        <vt:i4>8257600</vt:i4>
      </vt:variant>
      <vt:variant>
        <vt:i4>0</vt:i4>
      </vt:variant>
      <vt:variant>
        <vt:i4>0</vt:i4>
      </vt:variant>
      <vt:variant>
        <vt:i4>5</vt:i4>
      </vt:variant>
      <vt:variant>
        <vt:lpwstr>https://login.consultant.ru/link/?req=query&amp;REFDOC=220988&amp;REFBASE=LAW&amp;REFPAGE=0&amp;REFTYPE=CDLT_CHILDLESS_CONTENTS_ITEM_MAIN_BACKREFS&amp;ts=12948151695137317855&amp;lst=0&amp;REFDST=111&amp;rmark=1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RuVarez User</dc:creator>
  <cp:keywords/>
  <dc:description/>
  <cp:lastModifiedBy>Admin</cp:lastModifiedBy>
  <cp:revision>2</cp:revision>
  <cp:lastPrinted>2017-05-11T06:01:00Z</cp:lastPrinted>
  <dcterms:created xsi:type="dcterms:W3CDTF">2018-02-01T08:07:00Z</dcterms:created>
  <dcterms:modified xsi:type="dcterms:W3CDTF">2018-02-01T08:07:00Z</dcterms:modified>
</cp:coreProperties>
</file>