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6960">
      <w:pPr>
        <w:pStyle w:val="af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71525" cy="962025"/>
            <wp:effectExtent l="19050" t="0" r="952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B7DA9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000000" w:rsidRDefault="003B7DA9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000000" w:rsidRDefault="003B7DA9">
      <w:pPr>
        <w:jc w:val="center"/>
        <w:rPr>
          <w:b/>
          <w:szCs w:val="28"/>
        </w:rPr>
      </w:pPr>
      <w:r>
        <w:rPr>
          <w:b/>
          <w:szCs w:val="28"/>
        </w:rPr>
        <w:t>«Кисельнинское сельское поселение»</w:t>
      </w:r>
    </w:p>
    <w:p w:rsidR="00000000" w:rsidRDefault="003B7DA9">
      <w:pPr>
        <w:jc w:val="center"/>
        <w:rPr>
          <w:b/>
          <w:szCs w:val="28"/>
        </w:rPr>
      </w:pPr>
      <w:r>
        <w:rPr>
          <w:b/>
          <w:szCs w:val="28"/>
        </w:rPr>
        <w:t xml:space="preserve">Волховского муниципального района </w:t>
      </w:r>
      <w:r>
        <w:rPr>
          <w:b/>
          <w:szCs w:val="28"/>
        </w:rPr>
        <w:br/>
      </w:r>
      <w:r>
        <w:rPr>
          <w:b/>
          <w:szCs w:val="28"/>
        </w:rPr>
        <w:t>Ленинградской области</w:t>
      </w:r>
    </w:p>
    <w:p w:rsidR="00000000" w:rsidRDefault="003B7DA9">
      <w:pPr>
        <w:jc w:val="center"/>
        <w:rPr>
          <w:b/>
          <w:color w:val="FF0000"/>
          <w:szCs w:val="28"/>
        </w:rPr>
      </w:pPr>
      <w:r>
        <w:rPr>
          <w:b/>
          <w:szCs w:val="28"/>
        </w:rPr>
        <w:t>третьего созыва</w:t>
      </w:r>
    </w:p>
    <w:p w:rsidR="00000000" w:rsidRDefault="003B7DA9">
      <w:pPr>
        <w:jc w:val="center"/>
        <w:rPr>
          <w:b/>
          <w:color w:val="FF0000"/>
          <w:szCs w:val="28"/>
        </w:rPr>
      </w:pPr>
    </w:p>
    <w:p w:rsidR="00000000" w:rsidRDefault="003B7DA9">
      <w:pPr>
        <w:jc w:val="center"/>
        <w:rPr>
          <w:b/>
          <w:color w:val="FF0000"/>
          <w:szCs w:val="28"/>
        </w:rPr>
      </w:pPr>
    </w:p>
    <w:p w:rsidR="00000000" w:rsidRDefault="003B7DA9">
      <w:pPr>
        <w:jc w:val="center"/>
        <w:rPr>
          <w:b/>
          <w:szCs w:val="28"/>
          <w:u w:val="single"/>
        </w:rPr>
      </w:pPr>
      <w:r>
        <w:rPr>
          <w:b/>
          <w:szCs w:val="28"/>
        </w:rPr>
        <w:t>РЕШЕНИЕ</w:t>
      </w:r>
    </w:p>
    <w:p w:rsidR="00000000" w:rsidRDefault="003B7DA9">
      <w:pPr>
        <w:jc w:val="center"/>
        <w:rPr>
          <w:b/>
          <w:szCs w:val="28"/>
          <w:u w:val="single"/>
        </w:rPr>
      </w:pPr>
    </w:p>
    <w:p w:rsidR="00000000" w:rsidRDefault="003B7DA9">
      <w:pPr>
        <w:jc w:val="center"/>
        <w:rPr>
          <w:b/>
          <w:szCs w:val="28"/>
          <w:u w:val="single"/>
        </w:rPr>
      </w:pPr>
    </w:p>
    <w:p w:rsidR="00000000" w:rsidRDefault="003B7DA9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от 08 апреля 2019 года №20</w:t>
      </w:r>
    </w:p>
    <w:p w:rsidR="00000000" w:rsidRDefault="003B7DA9">
      <w:pPr>
        <w:widowControl w:val="0"/>
        <w:rPr>
          <w:b/>
          <w:szCs w:val="28"/>
        </w:rPr>
      </w:pPr>
    </w:p>
    <w:p w:rsidR="00000000" w:rsidRDefault="003B7DA9">
      <w:pPr>
        <w:widowControl w:val="0"/>
        <w:rPr>
          <w:szCs w:val="28"/>
        </w:rPr>
      </w:pPr>
    </w:p>
    <w:p w:rsidR="00000000" w:rsidRDefault="003B7DA9">
      <w:pPr>
        <w:jc w:val="center"/>
        <w:rPr>
          <w:b/>
          <w:szCs w:val="28"/>
        </w:rPr>
      </w:pPr>
      <w:r>
        <w:rPr>
          <w:b/>
          <w:szCs w:val="28"/>
        </w:rPr>
        <w:t>Об организации деятельности старост  сельских населе</w:t>
      </w:r>
      <w:r>
        <w:rPr>
          <w:b/>
          <w:szCs w:val="28"/>
        </w:rPr>
        <w:t>н</w:t>
      </w:r>
      <w:r>
        <w:rPr>
          <w:b/>
          <w:szCs w:val="28"/>
        </w:rPr>
        <w:t>ных пункт</w:t>
      </w:r>
      <w:r>
        <w:rPr>
          <w:b/>
          <w:szCs w:val="28"/>
        </w:rPr>
        <w:t>ов и участии населения в осуществлении местного самоуправления в иных формах на</w:t>
      </w:r>
      <w:r>
        <w:rPr>
          <w:b/>
          <w:color w:val="FF0000"/>
          <w:szCs w:val="28"/>
        </w:rPr>
        <w:t xml:space="preserve"> </w:t>
      </w:r>
      <w:r>
        <w:rPr>
          <w:b/>
          <w:szCs w:val="28"/>
        </w:rPr>
        <w:t>частях территорий</w:t>
      </w:r>
      <w:r>
        <w:rPr>
          <w:szCs w:val="28"/>
        </w:rPr>
        <w:t xml:space="preserve"> </w:t>
      </w:r>
      <w:r>
        <w:rPr>
          <w:b/>
          <w:szCs w:val="28"/>
        </w:rPr>
        <w:t xml:space="preserve">муниципального образования </w:t>
      </w:r>
      <w:r>
        <w:rPr>
          <w:b/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</w:p>
    <w:p w:rsidR="00000000" w:rsidRDefault="003B7DA9">
      <w:pPr>
        <w:rPr>
          <w:szCs w:val="28"/>
        </w:rPr>
      </w:pP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>В соответствии с Федеральным законом от 06.10.2003 № 1</w:t>
      </w:r>
      <w:r>
        <w:rPr>
          <w:szCs w:val="28"/>
        </w:rPr>
        <w:t>31-ФЗ «Об общих принципах организации местного самоуправления в Российской Федерации», 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</w:t>
      </w:r>
      <w:r>
        <w:rPr>
          <w:szCs w:val="28"/>
        </w:rPr>
        <w:t xml:space="preserve">ления в иных формах на частях территорий муниципальных образований Ленинградской области» (далее - областной закон № 147-оз), Уставом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szCs w:val="28"/>
        </w:rPr>
        <w:t>(далее - Устав), Сов</w:t>
      </w:r>
      <w:r>
        <w:rPr>
          <w:szCs w:val="28"/>
        </w:rPr>
        <w:t xml:space="preserve">ет депутатов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szCs w:val="28"/>
        </w:rPr>
        <w:t xml:space="preserve"> (далее – Совет депутатов)</w:t>
      </w:r>
    </w:p>
    <w:p w:rsidR="00000000" w:rsidRDefault="003B7DA9">
      <w:pPr>
        <w:rPr>
          <w:szCs w:val="28"/>
        </w:rPr>
      </w:pPr>
      <w:r>
        <w:rPr>
          <w:szCs w:val="28"/>
        </w:rPr>
        <w:t xml:space="preserve"> </w:t>
      </w:r>
    </w:p>
    <w:p w:rsidR="00000000" w:rsidRDefault="003B7DA9">
      <w:pPr>
        <w:pStyle w:val="formattexttopleveltext"/>
        <w:widowControl w:val="0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00000" w:rsidRDefault="003B7DA9">
      <w:pPr>
        <w:numPr>
          <w:ilvl w:val="0"/>
          <w:numId w:val="1"/>
        </w:numPr>
        <w:shd w:val="clear" w:color="auto" w:fill="FFFFFF"/>
        <w:ind w:left="0" w:firstLine="700"/>
        <w:rPr>
          <w:szCs w:val="28"/>
        </w:rPr>
      </w:pPr>
      <w:r>
        <w:rPr>
          <w:szCs w:val="28"/>
        </w:rPr>
        <w:t xml:space="preserve">Утвердить </w:t>
      </w:r>
      <w:r>
        <w:rPr>
          <w:bCs/>
          <w:spacing w:val="-1"/>
          <w:szCs w:val="28"/>
        </w:rPr>
        <w:t xml:space="preserve">Положение о некоторых вопросах организации деятельности </w:t>
      </w:r>
      <w:r>
        <w:rPr>
          <w:szCs w:val="28"/>
        </w:rPr>
        <w:t>старост сельских населенных пунктов мун</w:t>
      </w:r>
      <w:r>
        <w:rPr>
          <w:szCs w:val="28"/>
        </w:rPr>
        <w:t xml:space="preserve">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szCs w:val="28"/>
        </w:rPr>
        <w:t xml:space="preserve"> (Приложение № 1). </w:t>
      </w:r>
    </w:p>
    <w:p w:rsidR="00000000" w:rsidRDefault="003B7DA9">
      <w:pPr>
        <w:numPr>
          <w:ilvl w:val="0"/>
          <w:numId w:val="1"/>
        </w:numPr>
        <w:shd w:val="clear" w:color="auto" w:fill="FFFFFF"/>
        <w:ind w:left="0" w:firstLine="700"/>
        <w:rPr>
          <w:szCs w:val="28"/>
        </w:rPr>
      </w:pPr>
      <w:r>
        <w:rPr>
          <w:szCs w:val="28"/>
        </w:rPr>
        <w:t xml:space="preserve">Утвердить Положение об общественном совете части территории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</w:t>
      </w:r>
      <w:r>
        <w:rPr>
          <w:bCs/>
          <w:color w:val="000000"/>
          <w:szCs w:val="28"/>
        </w:rPr>
        <w:t>она Ленинградской области</w:t>
      </w:r>
      <w:r>
        <w:rPr>
          <w:szCs w:val="28"/>
        </w:rPr>
        <w:t xml:space="preserve"> (Приложение № 2). </w:t>
      </w:r>
    </w:p>
    <w:p w:rsidR="00000000" w:rsidRDefault="003B7DA9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700"/>
        <w:rPr>
          <w:szCs w:val="28"/>
        </w:rPr>
      </w:pPr>
      <w:r>
        <w:rPr>
          <w:bCs/>
          <w:szCs w:val="28"/>
        </w:rPr>
        <w:t xml:space="preserve">Утвердить Порядок выдвижения инициативных предложений и участия населения части территории </w:t>
      </w:r>
      <w:r>
        <w:rPr>
          <w:szCs w:val="28"/>
        </w:rPr>
        <w:t xml:space="preserve">муниципального образования </w:t>
      </w:r>
      <w:r>
        <w:rPr>
          <w:bCs/>
          <w:color w:val="000000"/>
          <w:szCs w:val="28"/>
        </w:rPr>
        <w:t xml:space="preserve">«Кисельнинское сельское поселение» Волховского района Ленинградской </w:t>
      </w:r>
      <w:r>
        <w:rPr>
          <w:bCs/>
          <w:color w:val="000000"/>
          <w:szCs w:val="28"/>
        </w:rPr>
        <w:lastRenderedPageBreak/>
        <w:t>области</w:t>
      </w:r>
      <w:r>
        <w:rPr>
          <w:i/>
          <w:szCs w:val="28"/>
        </w:rPr>
        <w:t xml:space="preserve"> </w:t>
      </w:r>
      <w:r>
        <w:rPr>
          <w:bCs/>
          <w:szCs w:val="28"/>
        </w:rPr>
        <w:t xml:space="preserve">в их реализации, </w:t>
      </w:r>
      <w:r>
        <w:rPr>
          <w:bCs/>
          <w:szCs w:val="28"/>
        </w:rPr>
        <w:t>осуществления контроля реализации инициативных предложений (Приложение № 3).</w:t>
      </w:r>
    </w:p>
    <w:p w:rsidR="00000000" w:rsidRDefault="003B7DA9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700"/>
        <w:rPr>
          <w:szCs w:val="28"/>
        </w:rPr>
      </w:pPr>
      <w:r>
        <w:rPr>
          <w:bCs/>
          <w:szCs w:val="28"/>
        </w:rPr>
        <w:t xml:space="preserve">По предложению главы администрации </w:t>
      </w:r>
      <w:r>
        <w:rPr>
          <w:szCs w:val="28"/>
        </w:rPr>
        <w:t xml:space="preserve">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bCs/>
          <w:szCs w:val="28"/>
        </w:rPr>
        <w:t xml:space="preserve"> определить границы частей территорий </w:t>
      </w:r>
      <w:r>
        <w:rPr>
          <w:szCs w:val="28"/>
        </w:rPr>
        <w:t>муни</w:t>
      </w:r>
      <w:r>
        <w:rPr>
          <w:szCs w:val="28"/>
        </w:rPr>
        <w:t xml:space="preserve">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bCs/>
          <w:szCs w:val="28"/>
        </w:rPr>
        <w:t xml:space="preserve">, где осуществляют свою деятельность общественные советы (Приложение № 4). </w:t>
      </w:r>
    </w:p>
    <w:p w:rsidR="00000000" w:rsidRDefault="003B7DA9">
      <w:pPr>
        <w:jc w:val="left"/>
        <w:rPr>
          <w:szCs w:val="28"/>
        </w:rPr>
      </w:pPr>
      <w:r>
        <w:rPr>
          <w:bCs/>
          <w:szCs w:val="28"/>
        </w:rPr>
        <w:t xml:space="preserve">        5. Признать утратившим силу решение Совета депутатов </w:t>
      </w:r>
      <w:r>
        <w:rPr>
          <w:szCs w:val="28"/>
        </w:rPr>
        <w:t>муниципального образо</w:t>
      </w:r>
      <w:r>
        <w:rPr>
          <w:szCs w:val="28"/>
        </w:rPr>
        <w:t xml:space="preserve">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bCs/>
          <w:szCs w:val="28"/>
        </w:rPr>
        <w:t xml:space="preserve"> «</w:t>
      </w:r>
      <w:r>
        <w:rPr>
          <w:szCs w:val="28"/>
        </w:rPr>
        <w:t xml:space="preserve">Об организации деятельности старост сельских населенных пунктов Ленинградской области и общественных советов на частях территорий муниципального образования </w:t>
      </w:r>
      <w:r>
        <w:rPr>
          <w:bCs/>
          <w:color w:val="000000"/>
          <w:szCs w:val="28"/>
        </w:rPr>
        <w:t>«Кисельнинское с</w:t>
      </w:r>
      <w:r>
        <w:rPr>
          <w:bCs/>
          <w:color w:val="000000"/>
          <w:szCs w:val="28"/>
        </w:rPr>
        <w:t>ельское поселение» Волховского района Ленинградской области</w:t>
      </w:r>
      <w:r>
        <w:rPr>
          <w:bCs/>
          <w:szCs w:val="28"/>
        </w:rPr>
        <w:t>» от</w:t>
      </w:r>
      <w:r>
        <w:rPr>
          <w:szCs w:val="28"/>
        </w:rPr>
        <w:t xml:space="preserve"> 12 марта 2019 года №14.</w:t>
      </w:r>
    </w:p>
    <w:p w:rsidR="00000000" w:rsidRDefault="003B7DA9">
      <w:pPr>
        <w:tabs>
          <w:tab w:val="left" w:pos="0"/>
        </w:tabs>
        <w:rPr>
          <w:bCs/>
          <w:szCs w:val="28"/>
        </w:rPr>
      </w:pPr>
      <w:r>
        <w:rPr>
          <w:bCs/>
          <w:szCs w:val="28"/>
        </w:rPr>
        <w:t xml:space="preserve">       6. Общественные советы, избранные в соответствии с областным законом от 14.12.2012 № 95-оз «О содействии участию населения в осуществлении местного самоуправлени</w:t>
      </w:r>
      <w:r>
        <w:rPr>
          <w:bCs/>
          <w:szCs w:val="28"/>
        </w:rPr>
        <w:t xml:space="preserve">я в иных формах на частях территорий муниципальных образований Ленинградской области», действуют до окончания срока своих полномочий и в своей деятельности руководствуются </w:t>
      </w:r>
      <w:r>
        <w:rPr>
          <w:szCs w:val="28"/>
        </w:rPr>
        <w:t>областным законом № 147-оз</w:t>
      </w:r>
      <w:r>
        <w:rPr>
          <w:bCs/>
          <w:szCs w:val="28"/>
        </w:rPr>
        <w:t>.</w:t>
      </w:r>
    </w:p>
    <w:p w:rsidR="00000000" w:rsidRDefault="003B7DA9">
      <w:pPr>
        <w:shd w:val="clear" w:color="auto" w:fill="FFFFFF"/>
        <w:tabs>
          <w:tab w:val="left" w:pos="1085"/>
        </w:tabs>
        <w:ind w:firstLine="709"/>
        <w:rPr>
          <w:szCs w:val="28"/>
        </w:rPr>
      </w:pPr>
      <w:r>
        <w:rPr>
          <w:szCs w:val="28"/>
        </w:rPr>
        <w:t>7. Настоящее решение подлежит официальному опубликованию</w:t>
      </w:r>
      <w:r>
        <w:rPr>
          <w:szCs w:val="28"/>
        </w:rPr>
        <w:t xml:space="preserve"> в газете «Волховские огни» и размещению на официальном сайте </w:t>
      </w:r>
      <w:hyperlink r:id="rId8" w:history="1">
        <w:r>
          <w:rPr>
            <w:rStyle w:val="a5"/>
            <w:szCs w:val="28"/>
          </w:rPr>
          <w:t>www.кисельня.рф</w:t>
        </w:r>
      </w:hyperlink>
      <w:r>
        <w:rPr>
          <w:szCs w:val="28"/>
        </w:rPr>
        <w:t>, в информационно-телекоммуникационной сети «Интернет».</w:t>
      </w:r>
    </w:p>
    <w:p w:rsidR="00000000" w:rsidRDefault="003B7DA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8. Настоящее решение вступает в силу на следующий день после официального опубликова</w:t>
      </w:r>
      <w:r>
        <w:rPr>
          <w:szCs w:val="28"/>
        </w:rPr>
        <w:t>ния.</w:t>
      </w:r>
    </w:p>
    <w:p w:rsidR="00000000" w:rsidRDefault="003B7DA9">
      <w:pPr>
        <w:tabs>
          <w:tab w:val="left" w:pos="2618"/>
        </w:tabs>
        <w:ind w:firstLine="709"/>
        <w:outlineLvl w:val="0"/>
        <w:rPr>
          <w:szCs w:val="28"/>
        </w:rPr>
      </w:pPr>
      <w:r>
        <w:rPr>
          <w:szCs w:val="28"/>
        </w:rPr>
        <w:t>9. Контроль за исполнением настоящего решения возложить на постоянно действующую депутатскую комиссию по жилищно-коммунальному хозяйству, строительству и благоустройству.</w:t>
      </w:r>
    </w:p>
    <w:p w:rsidR="00000000" w:rsidRDefault="003B7DA9">
      <w:pPr>
        <w:ind w:firstLine="709"/>
        <w:rPr>
          <w:szCs w:val="28"/>
        </w:rPr>
      </w:pPr>
    </w:p>
    <w:p w:rsidR="00000000" w:rsidRDefault="003B7DA9">
      <w:pPr>
        <w:pStyle w:val="af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0000" w:rsidRDefault="003B7DA9">
      <w:pPr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                </w:t>
      </w:r>
      <w:r>
        <w:rPr>
          <w:szCs w:val="28"/>
        </w:rPr>
        <w:t xml:space="preserve">    </w:t>
      </w:r>
    </w:p>
    <w:p w:rsidR="00000000" w:rsidRDefault="003B7DA9">
      <w:pPr>
        <w:rPr>
          <w:szCs w:val="28"/>
        </w:rPr>
      </w:pPr>
      <w:r>
        <w:rPr>
          <w:szCs w:val="28"/>
        </w:rPr>
        <w:t>«Кисельнинское сельское поселение»                                                 В.В.Киселев</w:t>
      </w:r>
    </w:p>
    <w:p w:rsidR="00000000" w:rsidRDefault="003B7DA9">
      <w:pPr>
        <w:widowControl w:val="0"/>
        <w:ind w:left="4678"/>
        <w:jc w:val="right"/>
        <w:rPr>
          <w:bCs/>
          <w:szCs w:val="28"/>
        </w:rPr>
      </w:pPr>
      <w:r>
        <w:rPr>
          <w:szCs w:val="28"/>
        </w:rPr>
        <w:br w:type="page"/>
      </w:r>
      <w:r>
        <w:rPr>
          <w:bCs/>
          <w:szCs w:val="28"/>
        </w:rPr>
        <w:lastRenderedPageBreak/>
        <w:t>Приложение № 1</w:t>
      </w:r>
    </w:p>
    <w:p w:rsidR="00000000" w:rsidRDefault="003B7DA9">
      <w:pPr>
        <w:widowControl w:val="0"/>
        <w:ind w:left="4678"/>
        <w:jc w:val="right"/>
        <w:rPr>
          <w:bCs/>
          <w:szCs w:val="28"/>
        </w:rPr>
      </w:pPr>
      <w:r>
        <w:rPr>
          <w:bCs/>
          <w:szCs w:val="28"/>
        </w:rPr>
        <w:t>к решению Совета депутатов</w:t>
      </w:r>
    </w:p>
    <w:p w:rsidR="00000000" w:rsidRDefault="003B7DA9">
      <w:pPr>
        <w:widowControl w:val="0"/>
        <w:ind w:left="4678"/>
        <w:jc w:val="right"/>
        <w:rPr>
          <w:bCs/>
          <w:color w:val="000000"/>
          <w:szCs w:val="28"/>
        </w:rPr>
      </w:pPr>
      <w:r>
        <w:rPr>
          <w:szCs w:val="28"/>
        </w:rPr>
        <w:t xml:space="preserve">муниципального образования </w:t>
      </w:r>
      <w:r>
        <w:rPr>
          <w:bCs/>
          <w:color w:val="000000"/>
          <w:szCs w:val="28"/>
        </w:rPr>
        <w:t xml:space="preserve">«Кисельнинское сельское поселение» </w:t>
      </w:r>
    </w:p>
    <w:p w:rsidR="00000000" w:rsidRDefault="003B7DA9">
      <w:pPr>
        <w:widowControl w:val="0"/>
        <w:ind w:left="4678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Волховского района</w:t>
      </w:r>
    </w:p>
    <w:p w:rsidR="00000000" w:rsidRDefault="003B7DA9">
      <w:pPr>
        <w:widowControl w:val="0"/>
        <w:ind w:left="4678"/>
        <w:jc w:val="right"/>
        <w:rPr>
          <w:bCs/>
          <w:szCs w:val="28"/>
        </w:rPr>
      </w:pPr>
      <w:r>
        <w:rPr>
          <w:bCs/>
          <w:color w:val="000000"/>
          <w:szCs w:val="28"/>
        </w:rPr>
        <w:t xml:space="preserve"> Ленинградской области</w:t>
      </w:r>
    </w:p>
    <w:p w:rsidR="00000000" w:rsidRDefault="003B7DA9">
      <w:pPr>
        <w:widowControl w:val="0"/>
        <w:ind w:left="4678"/>
        <w:jc w:val="right"/>
        <w:rPr>
          <w:szCs w:val="28"/>
        </w:rPr>
      </w:pPr>
      <w:r>
        <w:rPr>
          <w:bCs/>
          <w:szCs w:val="28"/>
        </w:rPr>
        <w:t xml:space="preserve">от «08» </w:t>
      </w:r>
      <w:r>
        <w:rPr>
          <w:bCs/>
          <w:szCs w:val="28"/>
        </w:rPr>
        <w:t>апреля 2019</w:t>
      </w:r>
      <w:r>
        <w:rPr>
          <w:bCs/>
          <w:szCs w:val="28"/>
          <w:lang w:val="en-US"/>
        </w:rPr>
        <w:t> </w:t>
      </w:r>
      <w:r>
        <w:rPr>
          <w:bCs/>
          <w:szCs w:val="28"/>
        </w:rPr>
        <w:t xml:space="preserve">года </w:t>
      </w:r>
      <w:r>
        <w:rPr>
          <w:szCs w:val="28"/>
        </w:rPr>
        <w:t>№20</w:t>
      </w:r>
    </w:p>
    <w:p w:rsidR="00000000" w:rsidRDefault="003B7DA9">
      <w:pPr>
        <w:widowControl w:val="0"/>
        <w:ind w:left="4678"/>
        <w:jc w:val="right"/>
        <w:rPr>
          <w:bCs/>
          <w:szCs w:val="28"/>
        </w:rPr>
      </w:pPr>
    </w:p>
    <w:p w:rsidR="00000000" w:rsidRDefault="003B7DA9">
      <w:pPr>
        <w:shd w:val="clear" w:color="auto" w:fill="FFFFFF"/>
        <w:jc w:val="center"/>
        <w:rPr>
          <w:b/>
          <w:bCs/>
          <w:spacing w:val="-1"/>
          <w:szCs w:val="28"/>
        </w:rPr>
      </w:pPr>
    </w:p>
    <w:p w:rsidR="00000000" w:rsidRDefault="003B7DA9">
      <w:pPr>
        <w:shd w:val="clear" w:color="auto" w:fill="FFFFFF"/>
        <w:jc w:val="center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ПОЛОЖЕНИЕ</w:t>
      </w:r>
    </w:p>
    <w:p w:rsidR="00000000" w:rsidRDefault="003B7DA9">
      <w:pPr>
        <w:shd w:val="clear" w:color="auto" w:fill="FFFFFF"/>
        <w:jc w:val="center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 xml:space="preserve">О некоторых вопросах организации деятельности старост сельских населенных пунктов </w:t>
      </w:r>
      <w:r>
        <w:rPr>
          <w:b/>
          <w:szCs w:val="28"/>
        </w:rPr>
        <w:t xml:space="preserve">муниципального образования </w:t>
      </w:r>
      <w:r>
        <w:rPr>
          <w:b/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</w:p>
    <w:p w:rsidR="00000000" w:rsidRDefault="003B7DA9">
      <w:pPr>
        <w:shd w:val="clear" w:color="auto" w:fill="FFFFFF"/>
        <w:jc w:val="center"/>
        <w:rPr>
          <w:b/>
          <w:bCs/>
          <w:spacing w:val="-1"/>
          <w:szCs w:val="28"/>
        </w:rPr>
      </w:pPr>
    </w:p>
    <w:p w:rsidR="00000000" w:rsidRDefault="003B7DA9">
      <w:pPr>
        <w:shd w:val="clear" w:color="auto" w:fill="FFFFFF"/>
        <w:ind w:firstLine="567"/>
        <w:jc w:val="left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Статья 1. Общие положения</w:t>
      </w:r>
    </w:p>
    <w:p w:rsidR="00000000" w:rsidRDefault="003B7DA9">
      <w:pPr>
        <w:shd w:val="clear" w:color="auto" w:fill="FFFFFF"/>
        <w:rPr>
          <w:bCs/>
          <w:spacing w:val="-1"/>
          <w:szCs w:val="28"/>
        </w:rPr>
      </w:pPr>
    </w:p>
    <w:p w:rsidR="00000000" w:rsidRDefault="003B7DA9">
      <w:pPr>
        <w:shd w:val="clear" w:color="auto" w:fill="FFFFFF"/>
        <w:ind w:firstLine="567"/>
        <w:rPr>
          <w:bCs/>
          <w:spacing w:val="-1"/>
          <w:szCs w:val="28"/>
        </w:rPr>
      </w:pPr>
      <w:r>
        <w:rPr>
          <w:bCs/>
          <w:spacing w:val="-1"/>
          <w:szCs w:val="28"/>
        </w:rPr>
        <w:t>1. Настоящ</w:t>
      </w:r>
      <w:r>
        <w:rPr>
          <w:bCs/>
          <w:spacing w:val="-1"/>
          <w:szCs w:val="28"/>
        </w:rPr>
        <w:t xml:space="preserve">ее Положение о некоторых вопросах организации деятельности старост сельских населенных пунктов </w:t>
      </w:r>
      <w:r>
        <w:rPr>
          <w:szCs w:val="28"/>
        </w:rPr>
        <w:t xml:space="preserve">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i/>
          <w:szCs w:val="28"/>
        </w:rPr>
        <w:t xml:space="preserve"> </w:t>
      </w:r>
      <w:r>
        <w:rPr>
          <w:szCs w:val="28"/>
        </w:rPr>
        <w:t>(далее – Положение)</w:t>
      </w:r>
      <w:r>
        <w:rPr>
          <w:i/>
          <w:szCs w:val="28"/>
        </w:rPr>
        <w:t xml:space="preserve"> </w:t>
      </w:r>
      <w:r>
        <w:rPr>
          <w:bCs/>
          <w:spacing w:val="-1"/>
          <w:szCs w:val="28"/>
        </w:rPr>
        <w:t>регулирует некоторые вопросы деятельно</w:t>
      </w:r>
      <w:r>
        <w:rPr>
          <w:bCs/>
          <w:spacing w:val="-1"/>
          <w:szCs w:val="28"/>
        </w:rPr>
        <w:t xml:space="preserve">сти старост сельских населенных пунктов </w:t>
      </w:r>
      <w:r>
        <w:rPr>
          <w:szCs w:val="28"/>
        </w:rPr>
        <w:t xml:space="preserve">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bCs/>
          <w:spacing w:val="-1"/>
          <w:szCs w:val="28"/>
        </w:rPr>
        <w:t>, назначаемых в целях организации взаимодействия органов местного самоуправления и жителей сельских населенных пун</w:t>
      </w:r>
      <w:r>
        <w:rPr>
          <w:bCs/>
          <w:spacing w:val="-1"/>
          <w:szCs w:val="28"/>
        </w:rPr>
        <w:t xml:space="preserve">ктов при решении вопросов местного значения. </w:t>
      </w:r>
    </w:p>
    <w:p w:rsidR="00000000" w:rsidRDefault="003B7DA9">
      <w:pPr>
        <w:shd w:val="clear" w:color="auto" w:fill="FFFFFF"/>
        <w:ind w:firstLine="567"/>
        <w:rPr>
          <w:szCs w:val="28"/>
        </w:rPr>
      </w:pPr>
      <w:r>
        <w:rPr>
          <w:rFonts w:eastAsia="Calibri"/>
          <w:szCs w:val="28"/>
          <w:lang w:eastAsia="ru-RU"/>
        </w:rPr>
        <w:t>2. Для целей настоящего положения используются следующие те</w:t>
      </w:r>
      <w:r>
        <w:rPr>
          <w:szCs w:val="28"/>
        </w:rPr>
        <w:t>рмины и понятия:</w:t>
      </w:r>
    </w:p>
    <w:p w:rsidR="00000000" w:rsidRDefault="003B7DA9">
      <w:pPr>
        <w:autoSpaceDE w:val="0"/>
        <w:autoSpaceDN w:val="0"/>
        <w:adjustRightInd w:val="0"/>
        <w:ind w:firstLine="567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1) староста сельского населенного пункта – лицо, назначенное Советом депутатов, по представлению схода граждан сельского населенного п</w:t>
      </w:r>
      <w:r>
        <w:rPr>
          <w:rFonts w:eastAsia="Calibri"/>
          <w:szCs w:val="28"/>
          <w:lang w:eastAsia="ru-RU"/>
        </w:rPr>
        <w:t>ункта из числа лиц, проживающих на территории данного сельского населенного пункта и обладающих активным избирательным правом (далее  - староста).</w:t>
      </w:r>
    </w:p>
    <w:p w:rsidR="00000000" w:rsidRDefault="003B7DA9">
      <w:pPr>
        <w:autoSpaceDE w:val="0"/>
        <w:autoSpaceDN w:val="0"/>
        <w:adjustRightInd w:val="0"/>
        <w:ind w:firstLine="567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2) иные термины и понятия используются в значениях, установленных в нормативных правовых актах Российской Фед</w:t>
      </w:r>
      <w:r>
        <w:rPr>
          <w:rFonts w:eastAsia="Calibri"/>
          <w:szCs w:val="28"/>
          <w:lang w:eastAsia="ru-RU"/>
        </w:rPr>
        <w:t>ерации и нормативных правовых актах Ленинградской области.</w:t>
      </w:r>
    </w:p>
    <w:p w:rsidR="00000000" w:rsidRDefault="003B7DA9">
      <w:pPr>
        <w:shd w:val="clear" w:color="auto" w:fill="FFFFFF"/>
        <w:tabs>
          <w:tab w:val="left" w:leader="underscore" w:pos="0"/>
        </w:tabs>
        <w:rPr>
          <w:szCs w:val="28"/>
        </w:rPr>
      </w:pPr>
      <w:r>
        <w:rPr>
          <w:spacing w:val="-12"/>
          <w:szCs w:val="28"/>
        </w:rPr>
        <w:t xml:space="preserve">           3. </w:t>
      </w:r>
      <w:r>
        <w:rPr>
          <w:szCs w:val="28"/>
        </w:rPr>
        <w:t xml:space="preserve">В своей деятельности староста руководствуется </w:t>
      </w:r>
      <w:r>
        <w:rPr>
          <w:rFonts w:eastAsia="Calibri"/>
          <w:szCs w:val="28"/>
          <w:lang w:eastAsia="ru-RU"/>
        </w:rPr>
        <w:t>нормативными правовыми актами</w:t>
      </w:r>
      <w:r>
        <w:rPr>
          <w:szCs w:val="28"/>
        </w:rPr>
        <w:t xml:space="preserve"> </w:t>
      </w:r>
      <w:r>
        <w:rPr>
          <w:rFonts w:eastAsia="Calibri"/>
          <w:szCs w:val="28"/>
          <w:lang w:eastAsia="ru-RU"/>
        </w:rPr>
        <w:t>Российской Федерации и нормативными правовыми актами</w:t>
      </w:r>
      <w:r>
        <w:rPr>
          <w:szCs w:val="28"/>
        </w:rPr>
        <w:t xml:space="preserve"> Ленинградской области, Уставом, муниципальными правовы</w:t>
      </w:r>
      <w:r>
        <w:rPr>
          <w:szCs w:val="28"/>
        </w:rPr>
        <w:t xml:space="preserve">ми актами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szCs w:val="28"/>
        </w:rPr>
        <w:t>, настоящим Положением.</w:t>
      </w:r>
    </w:p>
    <w:p w:rsidR="00000000" w:rsidRDefault="003B7DA9">
      <w:pPr>
        <w:shd w:val="clear" w:color="auto" w:fill="FFFFFF"/>
        <w:tabs>
          <w:tab w:val="left" w:pos="560"/>
        </w:tabs>
        <w:rPr>
          <w:color w:val="0000FF"/>
          <w:szCs w:val="28"/>
        </w:rPr>
      </w:pPr>
      <w:r>
        <w:rPr>
          <w:spacing w:val="-12"/>
          <w:szCs w:val="28"/>
        </w:rPr>
        <w:tab/>
      </w:r>
      <w:r>
        <w:rPr>
          <w:szCs w:val="28"/>
        </w:rPr>
        <w:t xml:space="preserve">4. Староста ежегодно отчитывается о своей деятельности перед жителями сельского населенного пункта на собрании граждан </w:t>
      </w:r>
      <w:r>
        <w:rPr>
          <w:szCs w:val="28"/>
        </w:rPr>
        <w:t xml:space="preserve">сельского населенного пункта, время и место проведения которого определяет Администрация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rFonts w:eastAsia="Calibri"/>
          <w:szCs w:val="28"/>
          <w:lang w:eastAsia="ru-RU"/>
        </w:rPr>
        <w:t xml:space="preserve"> (далее – Администрация)</w:t>
      </w:r>
      <w:r>
        <w:rPr>
          <w:color w:val="0000FF"/>
          <w:szCs w:val="28"/>
        </w:rPr>
        <w:t>.</w:t>
      </w:r>
    </w:p>
    <w:p w:rsidR="00000000" w:rsidRDefault="003B7DA9">
      <w:pPr>
        <w:tabs>
          <w:tab w:val="left" w:pos="56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 xml:space="preserve">5. </w:t>
      </w:r>
      <w:r>
        <w:rPr>
          <w:rFonts w:eastAsia="Calibri"/>
          <w:szCs w:val="28"/>
          <w:lang w:eastAsia="ru-RU"/>
        </w:rPr>
        <w:t>Староста сельского населенного пунк</w:t>
      </w:r>
      <w:r>
        <w:rPr>
          <w:rFonts w:eastAsia="Calibri"/>
          <w:szCs w:val="28"/>
          <w:lang w:eastAsia="ru-RU"/>
        </w:rPr>
        <w:t xml:space="preserve">та имеет удостоверение, которое подписывается Главой </w:t>
      </w:r>
      <w:r>
        <w:rPr>
          <w:szCs w:val="28"/>
        </w:rPr>
        <w:t xml:space="preserve">муниципального образования </w:t>
      </w:r>
      <w:r>
        <w:rPr>
          <w:bCs/>
          <w:color w:val="000000"/>
          <w:szCs w:val="28"/>
        </w:rPr>
        <w:t xml:space="preserve">«Кисельнинское сельское </w:t>
      </w:r>
      <w:r>
        <w:rPr>
          <w:bCs/>
          <w:color w:val="000000"/>
          <w:szCs w:val="28"/>
        </w:rPr>
        <w:lastRenderedPageBreak/>
        <w:t>поселение» Волховского района Ленинградской области</w:t>
      </w:r>
      <w:r>
        <w:rPr>
          <w:rFonts w:eastAsia="Calibri"/>
          <w:szCs w:val="28"/>
          <w:lang w:eastAsia="ru-RU"/>
        </w:rPr>
        <w:t xml:space="preserve"> (далее – Глава МО) по форме </w:t>
      </w:r>
      <w:r>
        <w:rPr>
          <w:szCs w:val="28"/>
        </w:rPr>
        <w:t>в соответствии с Приложением № 1 к настоящему Положению.</w:t>
      </w:r>
    </w:p>
    <w:p w:rsidR="00000000" w:rsidRDefault="003B7DA9">
      <w:pPr>
        <w:autoSpaceDE w:val="0"/>
        <w:autoSpaceDN w:val="0"/>
        <w:adjustRightInd w:val="0"/>
        <w:ind w:firstLine="709"/>
        <w:rPr>
          <w:rFonts w:eastAsia="Calibri"/>
          <w:szCs w:val="28"/>
          <w:lang w:eastAsia="ru-RU"/>
        </w:rPr>
      </w:pPr>
    </w:p>
    <w:p w:rsidR="00000000" w:rsidRDefault="003B7DA9">
      <w:pPr>
        <w:shd w:val="clear" w:color="auto" w:fill="FFFFFF"/>
        <w:tabs>
          <w:tab w:val="left" w:pos="567"/>
        </w:tabs>
        <w:ind w:left="10" w:right="10" w:firstLine="699"/>
        <w:rPr>
          <w:b/>
          <w:szCs w:val="28"/>
        </w:rPr>
      </w:pPr>
      <w:r>
        <w:rPr>
          <w:b/>
          <w:szCs w:val="28"/>
        </w:rPr>
        <w:t>Статья 2. Поря</w:t>
      </w:r>
      <w:r>
        <w:rPr>
          <w:b/>
          <w:szCs w:val="28"/>
        </w:rPr>
        <w:t>док проведения схода граждан по вопросу выдвижения кандидатуры старосты сельского населенного пункта</w:t>
      </w:r>
    </w:p>
    <w:p w:rsidR="00000000" w:rsidRDefault="003B7DA9">
      <w:pPr>
        <w:shd w:val="clear" w:color="auto" w:fill="FFFFFF"/>
        <w:tabs>
          <w:tab w:val="left" w:pos="864"/>
        </w:tabs>
        <w:ind w:firstLine="709"/>
        <w:rPr>
          <w:spacing w:val="-12"/>
          <w:szCs w:val="28"/>
        </w:rPr>
      </w:pPr>
    </w:p>
    <w:p w:rsidR="00000000" w:rsidRDefault="003B7DA9">
      <w:pPr>
        <w:autoSpaceDE w:val="0"/>
        <w:autoSpaceDN w:val="0"/>
        <w:adjustRightInd w:val="0"/>
        <w:spacing w:line="200" w:lineRule="atLeast"/>
        <w:ind w:firstLine="709"/>
        <w:rPr>
          <w:b/>
          <w:sz w:val="20"/>
          <w:szCs w:val="20"/>
        </w:rPr>
      </w:pPr>
      <w:r>
        <w:rPr>
          <w:szCs w:val="28"/>
        </w:rPr>
        <w:t>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</w:t>
      </w:r>
      <w:r>
        <w:rPr>
          <w:szCs w:val="28"/>
        </w:rPr>
        <w:t xml:space="preserve"> проводится в порядке, установленном решением Совета депутатов о порядке организации и проведения схода граждан в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b/>
          <w:sz w:val="20"/>
          <w:szCs w:val="20"/>
        </w:rPr>
        <w:t xml:space="preserve">. </w:t>
      </w:r>
    </w:p>
    <w:p w:rsidR="00000000" w:rsidRDefault="003B7DA9">
      <w:pPr>
        <w:autoSpaceDE w:val="0"/>
        <w:autoSpaceDN w:val="0"/>
        <w:adjustRightInd w:val="0"/>
        <w:ind w:firstLine="709"/>
        <w:rPr>
          <w:b/>
          <w:szCs w:val="28"/>
        </w:rPr>
      </w:pPr>
    </w:p>
    <w:p w:rsidR="00000000" w:rsidRDefault="003B7DA9">
      <w:pPr>
        <w:shd w:val="clear" w:color="auto" w:fill="FFFFFF"/>
        <w:tabs>
          <w:tab w:val="left" w:pos="567"/>
        </w:tabs>
        <w:ind w:left="10" w:right="10" w:firstLine="699"/>
        <w:jc w:val="left"/>
        <w:rPr>
          <w:b/>
          <w:szCs w:val="28"/>
        </w:rPr>
      </w:pPr>
      <w:r>
        <w:rPr>
          <w:b/>
          <w:szCs w:val="28"/>
        </w:rPr>
        <w:t xml:space="preserve">Статья 3. Полномочия старосты </w:t>
      </w:r>
    </w:p>
    <w:p w:rsidR="00000000" w:rsidRDefault="003B7DA9">
      <w:pPr>
        <w:ind w:firstLine="709"/>
        <w:rPr>
          <w:szCs w:val="28"/>
        </w:rPr>
      </w:pP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>Стар</w:t>
      </w:r>
      <w:r>
        <w:rPr>
          <w:szCs w:val="28"/>
        </w:rPr>
        <w:t xml:space="preserve">оста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муниципальном образовании </w:t>
      </w:r>
      <w:r>
        <w:rPr>
          <w:bCs/>
          <w:color w:val="000000"/>
          <w:szCs w:val="28"/>
        </w:rPr>
        <w:t>«Кисельнинское сельское поселение» Вол</w:t>
      </w:r>
      <w:r>
        <w:rPr>
          <w:bCs/>
          <w:color w:val="000000"/>
          <w:szCs w:val="28"/>
        </w:rPr>
        <w:t>ховского района Ленинградской области</w:t>
      </w:r>
      <w:r>
        <w:rPr>
          <w:szCs w:val="28"/>
        </w:rPr>
        <w:t>: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 xml:space="preserve">2) взаимодействует </w:t>
      </w:r>
      <w:r>
        <w:rPr>
          <w:szCs w:val="28"/>
        </w:rPr>
        <w:t>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</w:t>
      </w:r>
      <w:r>
        <w:rPr>
          <w:szCs w:val="28"/>
        </w:rPr>
        <w:t>смотрению органами местного самоуправления;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 xml:space="preserve"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</w:t>
      </w:r>
      <w:r>
        <w:rPr>
          <w:szCs w:val="28"/>
        </w:rPr>
        <w:t>самоуправления;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>5) осуществляет иные полномочия и права, предусмотренные Уста</w:t>
      </w:r>
      <w:r>
        <w:rPr>
          <w:szCs w:val="28"/>
        </w:rPr>
        <w:t>вом и (или) нормативным правовым актом Совета депутатов.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>6) содействует в реализации прав и законных интересов жителей сельского населенного пункта, в том числе посредством направления обращений, заявлений и других документов в органы местного самоуправлен</w:t>
      </w:r>
      <w:r>
        <w:rPr>
          <w:szCs w:val="28"/>
        </w:rPr>
        <w:t>ия, органы государственной власти, руководителям предприятий, организаций, учреждений, от которых зависит решение вопроса, затрагивающего интересы жителей сельского населенного пункта;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>7) организует участие жителей сельского населенного пункта в выполнении</w:t>
      </w:r>
      <w:r>
        <w:rPr>
          <w:szCs w:val="28"/>
        </w:rPr>
        <w:t xml:space="preserve"> на добровольной основе социально значимых для поселения работ, если органом местного самоуправления муниципального образования </w:t>
      </w:r>
      <w:r>
        <w:rPr>
          <w:bCs/>
          <w:color w:val="000000"/>
          <w:szCs w:val="28"/>
        </w:rPr>
        <w:t xml:space="preserve">«Кисельнинское сельское </w:t>
      </w:r>
      <w:r>
        <w:rPr>
          <w:bCs/>
          <w:color w:val="000000"/>
          <w:szCs w:val="28"/>
        </w:rPr>
        <w:lastRenderedPageBreak/>
        <w:t>поселение» Волховского района Ленинградской области</w:t>
      </w:r>
      <w:r>
        <w:rPr>
          <w:rFonts w:eastAsia="Calibri"/>
          <w:sz w:val="20"/>
          <w:szCs w:val="20"/>
          <w:lang w:eastAsia="ru-RU"/>
        </w:rPr>
        <w:t xml:space="preserve"> </w:t>
      </w:r>
      <w:r>
        <w:rPr>
          <w:szCs w:val="28"/>
        </w:rPr>
        <w:t>принято решение о привлечении граждан к выполнению т</w:t>
      </w:r>
      <w:r>
        <w:rPr>
          <w:szCs w:val="28"/>
        </w:rPr>
        <w:t>аких работ;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 xml:space="preserve">8) оказывает содействие органам местного самоуправления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rFonts w:eastAsia="Calibri"/>
          <w:sz w:val="20"/>
          <w:szCs w:val="20"/>
          <w:lang w:eastAsia="ru-RU"/>
        </w:rPr>
        <w:t xml:space="preserve"> </w:t>
      </w:r>
      <w:r>
        <w:rPr>
          <w:szCs w:val="28"/>
        </w:rPr>
        <w:t>по выявлению лиц, нуждающихся в социальном обслуживании;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>9) содействует организации и</w:t>
      </w:r>
      <w:r>
        <w:rPr>
          <w:szCs w:val="28"/>
        </w:rPr>
        <w:t xml:space="preserve"> проведению собраний (конференций) граждан по вопросам, связанным с выдвижением (реализацией) инициативных предложений жителей части территории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szCs w:val="28"/>
        </w:rPr>
        <w:t>, включенн</w:t>
      </w:r>
      <w:r>
        <w:rPr>
          <w:szCs w:val="28"/>
        </w:rPr>
        <w:t>ой в границы сельского населенного пункта, старостой которого он назначен, а также направляет в Администрацию сведения об инициативных предложениях для включения в муниципальную программу в соответствии с утвержденным решением Совета депутатов порядком выд</w:t>
      </w:r>
      <w:r>
        <w:rPr>
          <w:szCs w:val="28"/>
        </w:rPr>
        <w:t xml:space="preserve">вижения инициативных предложений и участия населения части территории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rFonts w:eastAsia="Calibri"/>
          <w:sz w:val="20"/>
          <w:szCs w:val="20"/>
          <w:lang w:eastAsia="ru-RU"/>
        </w:rPr>
        <w:t xml:space="preserve"> </w:t>
      </w:r>
      <w:r>
        <w:rPr>
          <w:szCs w:val="28"/>
        </w:rPr>
        <w:t>в реализации инициативных предложений, осуществления контроля за их реализацией;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>10</w:t>
      </w:r>
      <w:r>
        <w:rPr>
          <w:szCs w:val="28"/>
        </w:rPr>
        <w:t xml:space="preserve">) оказывает содействие органам местного самоуправления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rFonts w:eastAsia="Calibri"/>
          <w:sz w:val="20"/>
          <w:szCs w:val="20"/>
          <w:lang w:eastAsia="ru-RU"/>
        </w:rPr>
        <w:t xml:space="preserve"> </w:t>
      </w:r>
      <w:r>
        <w:rPr>
          <w:szCs w:val="28"/>
        </w:rPr>
        <w:t>в обеспечении первичных мер пожарной безопасности в границах сельского населенного пункта, старост</w:t>
      </w:r>
      <w:r>
        <w:rPr>
          <w:szCs w:val="28"/>
        </w:rPr>
        <w:t>ой которого он назначен;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>11) исполняет полномочия члена общественного Совета в случае избрания его в состав общественного Совета;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>12) осуществляет иные полномочия, предусмотренные нормативными правовыми актами Российской Федерации, нормативными правовыми а</w:t>
      </w:r>
      <w:r>
        <w:rPr>
          <w:szCs w:val="28"/>
        </w:rPr>
        <w:t>ктами Ленинградской области, Уставом</w:t>
      </w:r>
      <w:r>
        <w:rPr>
          <w:i/>
          <w:szCs w:val="28"/>
        </w:rPr>
        <w:t xml:space="preserve">, </w:t>
      </w:r>
      <w:r>
        <w:rPr>
          <w:szCs w:val="28"/>
        </w:rPr>
        <w:t>нормативными правовыми актами Совета депутатов.</w:t>
      </w:r>
    </w:p>
    <w:p w:rsidR="00000000" w:rsidRDefault="003B7DA9">
      <w:pPr>
        <w:ind w:firstLine="709"/>
        <w:rPr>
          <w:b/>
          <w:szCs w:val="28"/>
        </w:rPr>
      </w:pPr>
    </w:p>
    <w:p w:rsidR="00000000" w:rsidRDefault="003B7DA9">
      <w:pPr>
        <w:ind w:firstLine="709"/>
        <w:rPr>
          <w:b/>
          <w:szCs w:val="28"/>
        </w:rPr>
      </w:pPr>
      <w:r>
        <w:rPr>
          <w:b/>
          <w:szCs w:val="28"/>
        </w:rPr>
        <w:t xml:space="preserve">Статья 4. Досрочное прекращение полномочий старосты </w:t>
      </w:r>
    </w:p>
    <w:p w:rsidR="00000000" w:rsidRDefault="003B7DA9">
      <w:pPr>
        <w:ind w:firstLine="709"/>
        <w:rPr>
          <w:b/>
          <w:szCs w:val="28"/>
        </w:rPr>
      </w:pPr>
    </w:p>
    <w:p w:rsidR="00000000" w:rsidRDefault="003B7DA9">
      <w:pPr>
        <w:autoSpaceDE w:val="0"/>
        <w:autoSpaceDN w:val="0"/>
        <w:adjustRightInd w:val="0"/>
        <w:ind w:firstLine="700"/>
        <w:rPr>
          <w:rFonts w:eastAsia="Calibri"/>
          <w:szCs w:val="28"/>
          <w:lang w:eastAsia="ru-RU"/>
        </w:rPr>
      </w:pPr>
      <w:r>
        <w:rPr>
          <w:szCs w:val="28"/>
        </w:rPr>
        <w:t xml:space="preserve">1. </w:t>
      </w:r>
      <w:r>
        <w:rPr>
          <w:rFonts w:eastAsia="Calibri"/>
          <w:szCs w:val="28"/>
          <w:lang w:eastAsia="ru-RU"/>
        </w:rPr>
        <w:t xml:space="preserve">Полномочия старосты прекращаются досрочно по решению Совета депутатов в случаях, установленных </w:t>
      </w:r>
      <w:r>
        <w:rPr>
          <w:bCs/>
          <w:spacing w:val="-1"/>
          <w:szCs w:val="28"/>
        </w:rPr>
        <w:t>Федеральным закон</w:t>
      </w:r>
      <w:r>
        <w:rPr>
          <w:bCs/>
          <w:spacing w:val="-1"/>
          <w:szCs w:val="28"/>
        </w:rPr>
        <w:t xml:space="preserve">ом от 06.10.2003 № 131-ФЗ «Об общих принципах организации местного самоуправления в Российской Федерации». </w:t>
      </w:r>
      <w:r>
        <w:rPr>
          <w:rFonts w:eastAsia="Calibri"/>
          <w:szCs w:val="28"/>
          <w:lang w:eastAsia="ru-RU"/>
        </w:rPr>
        <w:t xml:space="preserve"> </w:t>
      </w:r>
    </w:p>
    <w:p w:rsidR="00000000" w:rsidRDefault="003B7DA9">
      <w:pPr>
        <w:autoSpaceDE w:val="0"/>
        <w:autoSpaceDN w:val="0"/>
        <w:adjustRightInd w:val="0"/>
        <w:ind w:firstLine="540"/>
        <w:rPr>
          <w:rFonts w:eastAsia="Calibri"/>
          <w:szCs w:val="28"/>
          <w:lang w:eastAsia="ru-RU"/>
        </w:rPr>
      </w:pPr>
      <w:r>
        <w:rPr>
          <w:szCs w:val="28"/>
        </w:rPr>
        <w:t xml:space="preserve"> 2. Правовой акт </w:t>
      </w:r>
      <w:r>
        <w:rPr>
          <w:rFonts w:eastAsia="Calibri"/>
          <w:szCs w:val="28"/>
          <w:lang w:eastAsia="ru-RU"/>
        </w:rPr>
        <w:t>Совета депутатов о досрочном прекращении полномочий старосты доводится до сведения населения посредством официальных источников оп</w:t>
      </w:r>
      <w:r>
        <w:rPr>
          <w:rFonts w:eastAsia="Calibri"/>
          <w:szCs w:val="28"/>
          <w:lang w:eastAsia="ru-RU"/>
        </w:rPr>
        <w:t xml:space="preserve">убликования нормативных правовых актов </w:t>
      </w:r>
      <w:r>
        <w:rPr>
          <w:szCs w:val="28"/>
        </w:rPr>
        <w:t xml:space="preserve">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rFonts w:eastAsia="Calibri"/>
          <w:szCs w:val="28"/>
          <w:lang w:eastAsia="ru-RU"/>
        </w:rPr>
        <w:t xml:space="preserve"> и размещается на официальном сайте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</w:t>
      </w:r>
      <w:r>
        <w:rPr>
          <w:bCs/>
          <w:color w:val="000000"/>
          <w:szCs w:val="28"/>
        </w:rPr>
        <w:t>а Ленинградской области.</w:t>
      </w:r>
    </w:p>
    <w:p w:rsidR="00000000" w:rsidRDefault="003B7DA9">
      <w:pPr>
        <w:autoSpaceDE w:val="0"/>
        <w:autoSpaceDN w:val="0"/>
        <w:adjustRightInd w:val="0"/>
        <w:spacing w:line="200" w:lineRule="atLeast"/>
        <w:ind w:firstLine="709"/>
        <w:rPr>
          <w:b/>
          <w:szCs w:val="28"/>
        </w:rPr>
      </w:pPr>
      <w:r>
        <w:rPr>
          <w:b/>
          <w:szCs w:val="28"/>
        </w:rPr>
        <w:t xml:space="preserve">Статья 5 Содержание и размер компенсационных расходов, связанных с осуществлением полномочий старостой и председателем общественного совета. </w:t>
      </w:r>
    </w:p>
    <w:p w:rsidR="00000000" w:rsidRDefault="003B7DA9">
      <w:pPr>
        <w:autoSpaceDE w:val="0"/>
        <w:autoSpaceDN w:val="0"/>
        <w:adjustRightInd w:val="0"/>
        <w:spacing w:line="200" w:lineRule="atLeast"/>
        <w:ind w:left="2268" w:hanging="1559"/>
        <w:rPr>
          <w:b/>
          <w:szCs w:val="28"/>
        </w:rPr>
      </w:pPr>
    </w:p>
    <w:p w:rsidR="00000000" w:rsidRDefault="003B7DA9">
      <w:pPr>
        <w:numPr>
          <w:ilvl w:val="0"/>
          <w:numId w:val="2"/>
        </w:numPr>
        <w:autoSpaceDE w:val="0"/>
        <w:autoSpaceDN w:val="0"/>
        <w:adjustRightInd w:val="0"/>
        <w:spacing w:line="200" w:lineRule="atLeast"/>
        <w:ind w:left="0" w:firstLine="709"/>
        <w:rPr>
          <w:szCs w:val="28"/>
        </w:rPr>
      </w:pPr>
      <w:r>
        <w:rPr>
          <w:szCs w:val="28"/>
        </w:rPr>
        <w:t>Старосте и председателю общественного совета за счет средств бюджета муниципального обра</w:t>
      </w:r>
      <w:r>
        <w:rPr>
          <w:szCs w:val="28"/>
        </w:rPr>
        <w:t xml:space="preserve">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i/>
          <w:szCs w:val="28"/>
        </w:rPr>
        <w:t xml:space="preserve"> </w:t>
      </w:r>
      <w:r>
        <w:rPr>
          <w:szCs w:val="28"/>
        </w:rPr>
        <w:t>возмещаются следующие расходы, связанные с осуществлением полномочий старосты:</w:t>
      </w:r>
    </w:p>
    <w:p w:rsidR="00000000" w:rsidRDefault="003B7DA9">
      <w:pPr>
        <w:numPr>
          <w:ilvl w:val="0"/>
          <w:numId w:val="3"/>
        </w:numPr>
        <w:autoSpaceDE w:val="0"/>
        <w:autoSpaceDN w:val="0"/>
        <w:adjustRightInd w:val="0"/>
        <w:spacing w:line="200" w:lineRule="atLeast"/>
        <w:ind w:left="0" w:firstLine="709"/>
        <w:rPr>
          <w:szCs w:val="28"/>
        </w:rPr>
      </w:pPr>
      <w:r>
        <w:rPr>
          <w:szCs w:val="28"/>
        </w:rPr>
        <w:t>дополнительные расходы, связанные с осуществлением полномочий старосты и председателя обществ</w:t>
      </w:r>
      <w:r>
        <w:rPr>
          <w:szCs w:val="28"/>
        </w:rPr>
        <w:t>енного совета.</w:t>
      </w:r>
    </w:p>
    <w:p w:rsidR="00000000" w:rsidRDefault="003B7DA9">
      <w:pPr>
        <w:autoSpaceDE w:val="0"/>
        <w:autoSpaceDN w:val="0"/>
        <w:adjustRightInd w:val="0"/>
        <w:spacing w:line="200" w:lineRule="atLeast"/>
        <w:ind w:firstLine="709"/>
        <w:rPr>
          <w:color w:val="000000"/>
          <w:szCs w:val="28"/>
        </w:rPr>
      </w:pPr>
      <w:r>
        <w:rPr>
          <w:szCs w:val="28"/>
        </w:rPr>
        <w:t xml:space="preserve">К </w:t>
      </w:r>
      <w:r>
        <w:rPr>
          <w:color w:val="000000"/>
          <w:szCs w:val="28"/>
        </w:rPr>
        <w:t xml:space="preserve">дополнительным расходам, связанным с осуществлением деятельности старосты и </w:t>
      </w:r>
      <w:r>
        <w:rPr>
          <w:szCs w:val="28"/>
        </w:rPr>
        <w:t>председателя общественного совета</w:t>
      </w:r>
      <w:r>
        <w:rPr>
          <w:color w:val="000000"/>
          <w:szCs w:val="28"/>
        </w:rPr>
        <w:t>, относятся расходы по оплате услуг сотовой связи.</w:t>
      </w:r>
    </w:p>
    <w:p w:rsidR="00000000" w:rsidRDefault="003B7DA9">
      <w:pPr>
        <w:autoSpaceDE w:val="0"/>
        <w:autoSpaceDN w:val="0"/>
        <w:adjustRightInd w:val="0"/>
        <w:spacing w:line="200" w:lineRule="atLeast"/>
        <w:ind w:firstLine="709"/>
        <w:rPr>
          <w:szCs w:val="28"/>
        </w:rPr>
      </w:pPr>
      <w:r>
        <w:rPr>
          <w:szCs w:val="28"/>
        </w:rPr>
        <w:t>Дополнительные расходы старосты и председателя общественного совета компенсирую</w:t>
      </w:r>
      <w:r>
        <w:rPr>
          <w:szCs w:val="28"/>
        </w:rPr>
        <w:t>тся по фактическим затратам, но не более 600 рублей в месяц.</w:t>
      </w:r>
    </w:p>
    <w:p w:rsidR="00000000" w:rsidRDefault="003B7DA9">
      <w:pPr>
        <w:autoSpaceDE w:val="0"/>
        <w:autoSpaceDN w:val="0"/>
        <w:adjustRightInd w:val="0"/>
        <w:spacing w:line="200" w:lineRule="atLeast"/>
        <w:ind w:left="709"/>
        <w:rPr>
          <w:szCs w:val="28"/>
        </w:rPr>
      </w:pPr>
    </w:p>
    <w:p w:rsidR="00000000" w:rsidRDefault="003B7DA9">
      <w:pPr>
        <w:autoSpaceDE w:val="0"/>
        <w:autoSpaceDN w:val="0"/>
        <w:adjustRightInd w:val="0"/>
        <w:spacing w:line="200" w:lineRule="atLeast"/>
        <w:ind w:firstLine="709"/>
        <w:rPr>
          <w:b/>
          <w:szCs w:val="28"/>
        </w:rPr>
      </w:pPr>
      <w:r>
        <w:rPr>
          <w:b/>
          <w:szCs w:val="28"/>
        </w:rPr>
        <w:t>Статья 6 Порядок представления компенсации расходов, связанных с осуществлением полномочий старостой и председателя общественного совета</w:t>
      </w:r>
    </w:p>
    <w:p w:rsidR="00000000" w:rsidRDefault="003B7DA9">
      <w:pPr>
        <w:autoSpaceDE w:val="0"/>
        <w:autoSpaceDN w:val="0"/>
        <w:adjustRightInd w:val="0"/>
        <w:spacing w:line="200" w:lineRule="atLeast"/>
        <w:ind w:left="1985" w:hanging="1276"/>
        <w:rPr>
          <w:b/>
          <w:szCs w:val="28"/>
        </w:rPr>
      </w:pPr>
    </w:p>
    <w:p w:rsidR="00000000" w:rsidRDefault="003B7DA9">
      <w:pPr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0" w:firstLine="709"/>
        <w:rPr>
          <w:color w:val="000000"/>
          <w:szCs w:val="28"/>
        </w:rPr>
      </w:pPr>
      <w:r>
        <w:rPr>
          <w:szCs w:val="28"/>
        </w:rPr>
        <w:t>Для компенсации расходов, связанных с осуществлением пол</w:t>
      </w:r>
      <w:r>
        <w:rPr>
          <w:szCs w:val="28"/>
        </w:rPr>
        <w:t xml:space="preserve">номочий старосты и председателя общественного совета, ответственные лица не позднее 30 дней с момента расходования средств направляет в адрес </w:t>
      </w:r>
      <w:r>
        <w:rPr>
          <w:color w:val="000000"/>
          <w:szCs w:val="28"/>
        </w:rPr>
        <w:t>главы Администрации</w:t>
      </w:r>
      <w:r>
        <w:rPr>
          <w:szCs w:val="28"/>
        </w:rPr>
        <w:t xml:space="preserve"> заявление о компенсации расходов, связанных с осуществлением полномочий старосты и председател</w:t>
      </w:r>
      <w:r>
        <w:rPr>
          <w:szCs w:val="28"/>
        </w:rPr>
        <w:t xml:space="preserve">я общественного совета, в котором указывается вид и период понесенных расходов, мероприятие, в связи с которым возникли </w:t>
      </w:r>
      <w:r>
        <w:rPr>
          <w:color w:val="000000"/>
          <w:szCs w:val="28"/>
        </w:rPr>
        <w:t>расходы и реквизиты счета для перевода компенсации (в случае, если компенсация осуществляется по безналичному расчету).</w:t>
      </w:r>
    </w:p>
    <w:p w:rsidR="00000000" w:rsidRDefault="003B7DA9">
      <w:pPr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0" w:firstLine="709"/>
        <w:rPr>
          <w:szCs w:val="28"/>
        </w:rPr>
      </w:pPr>
      <w:r>
        <w:rPr>
          <w:szCs w:val="28"/>
        </w:rPr>
        <w:t>К заявлению о ко</w:t>
      </w:r>
      <w:r>
        <w:rPr>
          <w:szCs w:val="28"/>
        </w:rPr>
        <w:t>мпенсации расходов, связанных с осуществлением своих полномочий, староста и председатель общественного совета прилагает документы, подтверждающие соответствующие расходы.</w:t>
      </w:r>
    </w:p>
    <w:p w:rsidR="00000000" w:rsidRDefault="003B7DA9">
      <w:pPr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0" w:firstLine="709"/>
        <w:rPr>
          <w:szCs w:val="28"/>
        </w:rPr>
      </w:pPr>
      <w:r>
        <w:rPr>
          <w:szCs w:val="28"/>
        </w:rPr>
        <w:t>Для подтверждения дополнительных расходов, связанных с осуществлением полномочий стар</w:t>
      </w:r>
      <w:r>
        <w:rPr>
          <w:szCs w:val="28"/>
        </w:rPr>
        <w:t>осты и председателя общественного совета, прилагаются следующие документы:</w:t>
      </w:r>
    </w:p>
    <w:p w:rsidR="00000000" w:rsidRDefault="003B7DA9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709"/>
        <w:rPr>
          <w:szCs w:val="28"/>
        </w:rPr>
      </w:pPr>
      <w:r>
        <w:rPr>
          <w:szCs w:val="28"/>
        </w:rPr>
        <w:t>квитанция об оплате услуг сотовой связи;</w:t>
      </w:r>
    </w:p>
    <w:p w:rsidR="00000000" w:rsidRDefault="003B7DA9">
      <w:pPr>
        <w:numPr>
          <w:ilvl w:val="0"/>
          <w:numId w:val="5"/>
        </w:numPr>
        <w:autoSpaceDE w:val="0"/>
        <w:autoSpaceDN w:val="0"/>
        <w:adjustRightInd w:val="0"/>
        <w:spacing w:line="200" w:lineRule="atLeast"/>
        <w:ind w:left="0" w:firstLine="709"/>
        <w:rPr>
          <w:szCs w:val="28"/>
        </w:rPr>
      </w:pPr>
      <w:r>
        <w:rPr>
          <w:szCs w:val="28"/>
        </w:rPr>
        <w:t>чек электронного терминала при проведении операции с использованием банковской карты;</w:t>
      </w:r>
    </w:p>
    <w:p w:rsidR="00000000" w:rsidRDefault="003B7DA9">
      <w:pPr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0" w:firstLine="709"/>
        <w:rPr>
          <w:szCs w:val="28"/>
        </w:rPr>
      </w:pPr>
      <w:r>
        <w:rPr>
          <w:szCs w:val="28"/>
        </w:rPr>
        <w:t>Староста и председатель общественного совета несет отв</w:t>
      </w:r>
      <w:r>
        <w:rPr>
          <w:szCs w:val="28"/>
        </w:rPr>
        <w:t>етственность за достоверность сведений, излагаемых в заявлении о компенсации расходов, связанных с осуществлением полномочий старосты и председателя общественного совета, и в прилагаемых к нему документах.</w:t>
      </w:r>
    </w:p>
    <w:p w:rsidR="00000000" w:rsidRDefault="003B7DA9">
      <w:pPr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0" w:firstLine="709"/>
        <w:rPr>
          <w:szCs w:val="28"/>
        </w:rPr>
      </w:pPr>
      <w:r>
        <w:rPr>
          <w:szCs w:val="28"/>
        </w:rPr>
        <w:t>Расходы, связанные с осуществлением полномочий ста</w:t>
      </w:r>
      <w:r>
        <w:rPr>
          <w:szCs w:val="28"/>
        </w:rPr>
        <w:t>росты, подлежат компенсации в течение одного месяца с момента поступления  главе Администрации заявления старосты и председателя общественного совета.</w:t>
      </w:r>
    </w:p>
    <w:p w:rsidR="00000000" w:rsidRDefault="003B7DA9">
      <w:pPr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left="0" w:firstLine="709"/>
        <w:rPr>
          <w:szCs w:val="28"/>
        </w:rPr>
      </w:pPr>
      <w:r>
        <w:rPr>
          <w:szCs w:val="28"/>
        </w:rPr>
        <w:t>Заявление о компенсации расходов, связанных с осуществлением полномочий старосты и председателя обществен</w:t>
      </w:r>
      <w:r>
        <w:rPr>
          <w:szCs w:val="28"/>
        </w:rPr>
        <w:t>ного совета удовлетворению не подлежит в случае несоблюдения старостой требований настоящей статьи Положения.</w:t>
      </w:r>
    </w:p>
    <w:p w:rsidR="00000000" w:rsidRDefault="003B7DA9">
      <w:pPr>
        <w:autoSpaceDE w:val="0"/>
        <w:autoSpaceDN w:val="0"/>
        <w:adjustRightInd w:val="0"/>
        <w:spacing w:line="200" w:lineRule="atLeast"/>
        <w:ind w:firstLine="709"/>
        <w:rPr>
          <w:szCs w:val="28"/>
        </w:rPr>
      </w:pPr>
      <w:r>
        <w:rPr>
          <w:szCs w:val="28"/>
        </w:rPr>
        <w:t xml:space="preserve">В случае отказа в удовлетворении заявления о компенсации расходов, связанных с осуществлением полномочий старосты глава Администрации в </w:t>
      </w:r>
      <w:r>
        <w:rPr>
          <w:szCs w:val="28"/>
        </w:rPr>
        <w:lastRenderedPageBreak/>
        <w:t>течение 30</w:t>
      </w:r>
      <w:r>
        <w:rPr>
          <w:szCs w:val="28"/>
        </w:rPr>
        <w:t xml:space="preserve"> дней с момента поступления такого заявления направляет в адрес старосты мотивированное письмо об отказе в компенсации расходов.</w:t>
      </w:r>
    </w:p>
    <w:p w:rsidR="00000000" w:rsidRDefault="003B7DA9">
      <w:pPr>
        <w:rPr>
          <w:szCs w:val="28"/>
        </w:rPr>
      </w:pPr>
    </w:p>
    <w:p w:rsidR="00000000" w:rsidRDefault="003B7DA9">
      <w:pPr>
        <w:shd w:val="clear" w:color="auto" w:fill="FFFFFF"/>
        <w:ind w:firstLine="709"/>
        <w:rPr>
          <w:b/>
          <w:bCs/>
          <w:spacing w:val="-1"/>
          <w:szCs w:val="28"/>
        </w:rPr>
      </w:pPr>
      <w:r>
        <w:rPr>
          <w:b/>
          <w:bCs/>
          <w:spacing w:val="-1"/>
          <w:szCs w:val="28"/>
        </w:rPr>
        <w:t>Статья 7. Контроль за соответствием деятельности старосты действующему законодательству, муниципальным нормативным правовым ак</w:t>
      </w:r>
      <w:r>
        <w:rPr>
          <w:b/>
          <w:bCs/>
          <w:spacing w:val="-1"/>
          <w:szCs w:val="28"/>
        </w:rPr>
        <w:t xml:space="preserve">там </w:t>
      </w:r>
    </w:p>
    <w:p w:rsidR="00000000" w:rsidRDefault="003B7DA9">
      <w:pPr>
        <w:shd w:val="clear" w:color="auto" w:fill="FFFFFF"/>
        <w:rPr>
          <w:bCs/>
          <w:spacing w:val="-1"/>
          <w:szCs w:val="28"/>
        </w:rPr>
      </w:pPr>
    </w:p>
    <w:p w:rsidR="00000000" w:rsidRDefault="003B7DA9">
      <w:pPr>
        <w:shd w:val="clear" w:color="auto" w:fill="FFFFFF"/>
        <w:ind w:firstLine="567"/>
        <w:rPr>
          <w:bCs/>
          <w:spacing w:val="-1"/>
          <w:szCs w:val="28"/>
        </w:rPr>
      </w:pPr>
      <w:r>
        <w:rPr>
          <w:bCs/>
          <w:spacing w:val="-1"/>
          <w:szCs w:val="28"/>
        </w:rPr>
        <w:t xml:space="preserve">1. Контроль за соответствием деятельности старосты действующему законодательству, муниципальным нормативным правовым актам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bCs/>
          <w:spacing w:val="-1"/>
          <w:szCs w:val="28"/>
        </w:rPr>
        <w:t xml:space="preserve"> осуществляется органами </w:t>
      </w:r>
      <w:r>
        <w:rPr>
          <w:bCs/>
          <w:spacing w:val="-1"/>
          <w:szCs w:val="28"/>
        </w:rPr>
        <w:t xml:space="preserve">местного самоуправления </w:t>
      </w:r>
      <w:r>
        <w:rPr>
          <w:szCs w:val="28"/>
        </w:rPr>
        <w:t xml:space="preserve">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bCs/>
          <w:spacing w:val="-1"/>
          <w:szCs w:val="28"/>
        </w:rPr>
        <w:t xml:space="preserve"> посредством запроса информации о деятельности старосты.</w:t>
      </w:r>
    </w:p>
    <w:p w:rsidR="00000000" w:rsidRDefault="003B7DA9">
      <w:pPr>
        <w:shd w:val="clear" w:color="auto" w:fill="FFFFFF"/>
        <w:ind w:firstLine="567"/>
        <w:rPr>
          <w:bCs/>
          <w:spacing w:val="-1"/>
          <w:szCs w:val="28"/>
        </w:rPr>
      </w:pPr>
      <w:r>
        <w:rPr>
          <w:bCs/>
          <w:spacing w:val="-1"/>
          <w:szCs w:val="28"/>
        </w:rPr>
        <w:t xml:space="preserve">Органы местного самоуправления </w:t>
      </w:r>
      <w:r>
        <w:rPr>
          <w:szCs w:val="28"/>
        </w:rPr>
        <w:t xml:space="preserve">муниципального образования </w:t>
      </w:r>
      <w:r>
        <w:rPr>
          <w:bCs/>
          <w:color w:val="000000"/>
          <w:szCs w:val="28"/>
        </w:rPr>
        <w:t xml:space="preserve">«Кисельнинское </w:t>
      </w:r>
      <w:r>
        <w:rPr>
          <w:bCs/>
          <w:color w:val="000000"/>
          <w:szCs w:val="28"/>
        </w:rPr>
        <w:t>сельское поселение» Волховского района Ленинградской области</w:t>
      </w:r>
      <w:r>
        <w:rPr>
          <w:bCs/>
          <w:spacing w:val="-1"/>
          <w:szCs w:val="28"/>
        </w:rPr>
        <w:t xml:space="preserve"> определяют содержание запрашиваемой информации и сроки её предоставления.</w:t>
      </w:r>
    </w:p>
    <w:p w:rsidR="00000000" w:rsidRDefault="003B7DA9">
      <w:pPr>
        <w:shd w:val="clear" w:color="auto" w:fill="FFFFFF"/>
        <w:ind w:firstLine="709"/>
        <w:rPr>
          <w:bCs/>
          <w:spacing w:val="-1"/>
          <w:szCs w:val="28"/>
        </w:rPr>
      </w:pPr>
      <w:r>
        <w:rPr>
          <w:bCs/>
          <w:spacing w:val="-1"/>
          <w:szCs w:val="28"/>
        </w:rPr>
        <w:t xml:space="preserve">Отчет о деятельности старосты размещается в официальных источниках опубликования нормативных правовых актов </w:t>
      </w:r>
      <w:r>
        <w:rPr>
          <w:szCs w:val="28"/>
        </w:rPr>
        <w:t>муниципальног</w:t>
      </w:r>
      <w:r>
        <w:rPr>
          <w:szCs w:val="28"/>
        </w:rPr>
        <w:t xml:space="preserve">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bCs/>
          <w:spacing w:val="-1"/>
          <w:szCs w:val="28"/>
        </w:rPr>
        <w:t xml:space="preserve">, а также на официальном сайте </w:t>
      </w:r>
      <w:r>
        <w:rPr>
          <w:szCs w:val="28"/>
        </w:rPr>
        <w:t xml:space="preserve">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bCs/>
          <w:spacing w:val="-1"/>
          <w:szCs w:val="28"/>
        </w:rPr>
        <w:t xml:space="preserve"> в сети «Интернет».</w:t>
      </w:r>
    </w:p>
    <w:p w:rsidR="00000000" w:rsidRDefault="003B7DA9">
      <w:pPr>
        <w:shd w:val="clear" w:color="auto" w:fill="FFFFFF"/>
        <w:ind w:firstLine="567"/>
        <w:rPr>
          <w:bCs/>
          <w:spacing w:val="-1"/>
          <w:szCs w:val="28"/>
        </w:rPr>
      </w:pPr>
      <w:r>
        <w:rPr>
          <w:bCs/>
          <w:spacing w:val="-1"/>
          <w:szCs w:val="28"/>
        </w:rPr>
        <w:t>2. Староста еж</w:t>
      </w:r>
      <w:r>
        <w:rPr>
          <w:bCs/>
          <w:spacing w:val="-1"/>
          <w:szCs w:val="28"/>
        </w:rPr>
        <w:t>егодно отчитывается о своей деятельности на собрании (конференции) жителей сельского населенного пункта, старостой которого он назначен.</w:t>
      </w:r>
    </w:p>
    <w:p w:rsidR="00000000" w:rsidRDefault="003B7DA9">
      <w:pPr>
        <w:shd w:val="clear" w:color="auto" w:fill="FFFFFF"/>
        <w:ind w:firstLine="709"/>
        <w:rPr>
          <w:bCs/>
          <w:spacing w:val="-1"/>
          <w:szCs w:val="28"/>
        </w:rPr>
      </w:pPr>
      <w:r>
        <w:rPr>
          <w:bCs/>
          <w:spacing w:val="-1"/>
          <w:szCs w:val="28"/>
        </w:rPr>
        <w:t>Решение о назначении собрания (конференции) жителей для заслушивания ежегодного отчета старосты принимается главой Адми</w:t>
      </w:r>
      <w:r>
        <w:rPr>
          <w:bCs/>
          <w:spacing w:val="-1"/>
          <w:szCs w:val="28"/>
        </w:rPr>
        <w:t xml:space="preserve">нистрацией. Организационная подготовка такого собрания (конференции) осуществляется Администрацией. </w:t>
      </w:r>
    </w:p>
    <w:p w:rsidR="00000000" w:rsidRDefault="003B7DA9">
      <w:pPr>
        <w:shd w:val="clear" w:color="auto" w:fill="FFFFFF"/>
        <w:ind w:firstLine="709"/>
        <w:rPr>
          <w:bCs/>
          <w:spacing w:val="-1"/>
          <w:szCs w:val="28"/>
        </w:rPr>
      </w:pPr>
      <w:r>
        <w:rPr>
          <w:bCs/>
          <w:spacing w:val="-1"/>
          <w:szCs w:val="28"/>
        </w:rPr>
        <w:t>Работа старосты участниками собрания (конференции) признается удовлетворительной либо неудовлетворительной. Если работа старосты признана неудовлетворитель</w:t>
      </w:r>
      <w:r>
        <w:rPr>
          <w:bCs/>
          <w:spacing w:val="-1"/>
          <w:szCs w:val="28"/>
        </w:rPr>
        <w:t>ной, то участники собрания (конференции) вправе инициировать сход граждан по вопросу досрочного прекращения полномочий старосты</w:t>
      </w:r>
      <w:r>
        <w:rPr>
          <w:bCs/>
          <w:color w:val="0000FF"/>
          <w:spacing w:val="-1"/>
          <w:szCs w:val="28"/>
        </w:rPr>
        <w:t xml:space="preserve">. </w:t>
      </w:r>
      <w:r>
        <w:rPr>
          <w:rFonts w:eastAsia="Calibri"/>
          <w:szCs w:val="28"/>
          <w:lang w:eastAsia="ru-RU"/>
        </w:rPr>
        <w:t xml:space="preserve">Также участники собрания (конференции)  могут дать </w:t>
      </w:r>
      <w:r>
        <w:rPr>
          <w:bCs/>
          <w:spacing w:val="-1"/>
          <w:szCs w:val="28"/>
        </w:rPr>
        <w:t xml:space="preserve">срок старосте для устранения выявленных недостатков. </w:t>
      </w:r>
    </w:p>
    <w:p w:rsidR="00000000" w:rsidRDefault="003B7DA9">
      <w:pPr>
        <w:shd w:val="clear" w:color="auto" w:fill="FFFFFF"/>
        <w:ind w:firstLine="709"/>
        <w:rPr>
          <w:bCs/>
          <w:spacing w:val="-1"/>
          <w:szCs w:val="28"/>
        </w:rPr>
      </w:pPr>
      <w:r>
        <w:rPr>
          <w:bCs/>
          <w:spacing w:val="-1"/>
          <w:szCs w:val="28"/>
        </w:rPr>
        <w:t>Жители сельского насел</w:t>
      </w:r>
      <w:r>
        <w:rPr>
          <w:bCs/>
          <w:spacing w:val="-1"/>
          <w:szCs w:val="28"/>
        </w:rPr>
        <w:t>енного пункта</w:t>
      </w:r>
      <w:r>
        <w:rPr>
          <w:szCs w:val="28"/>
        </w:rPr>
        <w:t xml:space="preserve">, </w:t>
      </w:r>
      <w:r>
        <w:rPr>
          <w:bCs/>
          <w:spacing w:val="-1"/>
          <w:szCs w:val="28"/>
        </w:rPr>
        <w:t>где осуществляет свою деятельность староста, путем направления в Администрацию заявления, подписанного не менее чем 20 процентами от числа жителей такого сельского населенного пункта вправе потребовать предоставления досрочной информации о д</w:t>
      </w:r>
      <w:r>
        <w:rPr>
          <w:bCs/>
          <w:spacing w:val="-1"/>
          <w:szCs w:val="28"/>
        </w:rPr>
        <w:t>еятельностистаросты. Администрация осуществляет предоставление такой информации в течение 10-ти календарных дней со дня поступления заявления.</w:t>
      </w:r>
    </w:p>
    <w:p w:rsidR="00000000" w:rsidRDefault="003B7DA9">
      <w:pPr>
        <w:shd w:val="clear" w:color="auto" w:fill="FFFFFF"/>
        <w:ind w:firstLine="709"/>
        <w:rPr>
          <w:b/>
          <w:szCs w:val="28"/>
        </w:rPr>
      </w:pPr>
    </w:p>
    <w:p w:rsidR="00000000" w:rsidRDefault="003B7DA9">
      <w:pPr>
        <w:shd w:val="clear" w:color="auto" w:fill="FFFFFF"/>
        <w:ind w:firstLine="567"/>
        <w:rPr>
          <w:bCs/>
          <w:color w:val="0000FF"/>
          <w:spacing w:val="-1"/>
          <w:szCs w:val="28"/>
        </w:rPr>
      </w:pPr>
    </w:p>
    <w:p w:rsidR="00000000" w:rsidRDefault="003B7DA9">
      <w:pPr>
        <w:shd w:val="clear" w:color="auto" w:fill="FFFFFF"/>
        <w:ind w:firstLine="567"/>
        <w:rPr>
          <w:bCs/>
          <w:color w:val="0000FF"/>
          <w:spacing w:val="-1"/>
          <w:szCs w:val="28"/>
        </w:rPr>
      </w:pPr>
      <w:r>
        <w:rPr>
          <w:bCs/>
          <w:color w:val="0000FF"/>
          <w:spacing w:val="-1"/>
          <w:szCs w:val="28"/>
        </w:rPr>
        <w:t xml:space="preserve"> </w:t>
      </w:r>
    </w:p>
    <w:p w:rsidR="00000000" w:rsidRDefault="003B7DA9">
      <w:pPr>
        <w:shd w:val="clear" w:color="auto" w:fill="FFFFFF"/>
        <w:rPr>
          <w:bCs/>
          <w:color w:val="0000FF"/>
          <w:spacing w:val="-1"/>
          <w:szCs w:val="28"/>
        </w:rPr>
      </w:pPr>
    </w:p>
    <w:p w:rsidR="00000000" w:rsidRDefault="003B7DA9">
      <w:pPr>
        <w:shd w:val="clear" w:color="auto" w:fill="FFFFFF"/>
        <w:rPr>
          <w:bCs/>
          <w:spacing w:val="-1"/>
          <w:szCs w:val="28"/>
        </w:rPr>
      </w:pPr>
    </w:p>
    <w:p w:rsidR="00000000" w:rsidRDefault="003B7DA9">
      <w:pPr>
        <w:shd w:val="clear" w:color="auto" w:fill="FFFFFF"/>
        <w:rPr>
          <w:bCs/>
          <w:spacing w:val="-1"/>
          <w:szCs w:val="28"/>
        </w:rPr>
      </w:pPr>
    </w:p>
    <w:p w:rsidR="00000000" w:rsidRDefault="003B7DA9">
      <w:pPr>
        <w:shd w:val="clear" w:color="auto" w:fill="FFFFFF"/>
        <w:rPr>
          <w:bCs/>
          <w:spacing w:val="-1"/>
          <w:szCs w:val="28"/>
        </w:rPr>
      </w:pPr>
    </w:p>
    <w:p w:rsidR="00000000" w:rsidRDefault="003B7DA9">
      <w:pPr>
        <w:shd w:val="clear" w:color="auto" w:fill="FFFFFF"/>
        <w:rPr>
          <w:bCs/>
          <w:spacing w:val="-1"/>
          <w:szCs w:val="28"/>
        </w:rPr>
      </w:pPr>
    </w:p>
    <w:p w:rsidR="00000000" w:rsidRDefault="003B7DA9">
      <w:pPr>
        <w:widowControl w:val="0"/>
        <w:ind w:left="4678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 Приложение № 1 </w:t>
      </w:r>
    </w:p>
    <w:p w:rsidR="00000000" w:rsidRDefault="003B7DA9">
      <w:pPr>
        <w:widowControl w:val="0"/>
        <w:ind w:left="4678"/>
        <w:jc w:val="center"/>
        <w:rPr>
          <w:bCs/>
          <w:szCs w:val="28"/>
        </w:rPr>
      </w:pPr>
      <w:r>
        <w:rPr>
          <w:bCs/>
          <w:szCs w:val="28"/>
        </w:rPr>
        <w:t xml:space="preserve">                                  к Положению…</w:t>
      </w:r>
    </w:p>
    <w:p w:rsidR="00000000" w:rsidRDefault="003B7DA9">
      <w:pPr>
        <w:widowControl w:val="0"/>
        <w:ind w:left="4678"/>
        <w:rPr>
          <w:bCs/>
          <w:szCs w:val="28"/>
        </w:rPr>
      </w:pPr>
    </w:p>
    <w:p w:rsidR="00000000" w:rsidRDefault="003B7DA9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Образ</w:t>
      </w:r>
      <w:r>
        <w:rPr>
          <w:b/>
          <w:szCs w:val="28"/>
        </w:rPr>
        <w:t xml:space="preserve">ец удостоверения старосты </w:t>
      </w:r>
    </w:p>
    <w:p w:rsidR="00000000" w:rsidRDefault="003B7DA9">
      <w:pPr>
        <w:shd w:val="clear" w:color="auto" w:fill="FFFFFF"/>
        <w:rPr>
          <w:szCs w:val="28"/>
        </w:rPr>
      </w:pPr>
    </w:p>
    <w:p w:rsidR="00000000" w:rsidRDefault="003B7DA9">
      <w:pPr>
        <w:shd w:val="clear" w:color="auto" w:fill="FFFFFF"/>
        <w:rPr>
          <w:szCs w:val="28"/>
        </w:rPr>
      </w:pPr>
    </w:p>
    <w:tbl>
      <w:tblPr>
        <w:tblW w:w="0" w:type="auto"/>
        <w:tblInd w:w="0" w:type="dxa"/>
        <w:tblLayout w:type="fixed"/>
        <w:tblLook w:val="0000"/>
      </w:tblPr>
      <w:tblGrid>
        <w:gridCol w:w="4786"/>
        <w:gridCol w:w="4820"/>
      </w:tblGrid>
      <w:tr w:rsidR="00000000">
        <w:tc>
          <w:tcPr>
            <w:tcW w:w="4786" w:type="dxa"/>
          </w:tcPr>
          <w:p w:rsidR="00000000" w:rsidRDefault="003B7DA9">
            <w:pPr>
              <w:rPr>
                <w:szCs w:val="28"/>
              </w:rPr>
            </w:pPr>
            <w:r>
              <w:rPr>
                <w:szCs w:val="28"/>
              </w:rPr>
              <w:t>УДОСТОВЕРЕНИЕ №             ______</w:t>
            </w:r>
          </w:p>
          <w:p w:rsidR="00000000" w:rsidRDefault="003B7DA9">
            <w:pPr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________________________________________________________________     </w:t>
            </w:r>
            <w:r>
              <w:rPr>
                <w:sz w:val="20"/>
                <w:szCs w:val="20"/>
              </w:rPr>
              <w:t>(фамилия, имя, отчество)</w:t>
            </w:r>
          </w:p>
          <w:p w:rsidR="00000000" w:rsidRDefault="003B7DA9">
            <w:pPr>
              <w:rPr>
                <w:rFonts w:eastAsia="Calibri"/>
                <w:szCs w:val="28"/>
                <w:vertAlign w:val="superscript"/>
                <w:lang w:eastAsia="ru-RU"/>
              </w:rPr>
            </w:pPr>
            <w:r>
              <w:rPr>
                <w:szCs w:val="28"/>
              </w:rPr>
              <w:t>является старостой________________</w:t>
            </w:r>
            <w:r>
              <w:rPr>
                <w:rFonts w:eastAsia="Calibri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eastAsia="Calibri"/>
                <w:i/>
                <w:szCs w:val="28"/>
                <w:vertAlign w:val="superscript"/>
                <w:lang w:eastAsia="ru-RU"/>
              </w:rPr>
              <w:t>наименование сельского населенного пункта</w:t>
            </w:r>
          </w:p>
          <w:p w:rsidR="00000000" w:rsidRDefault="003B7DA9">
            <w:pPr>
              <w:rPr>
                <w:szCs w:val="28"/>
              </w:rPr>
            </w:pPr>
            <w:r>
              <w:rPr>
                <w:szCs w:val="28"/>
              </w:rPr>
              <w:t>муниципального образо</w:t>
            </w:r>
            <w:r>
              <w:rPr>
                <w:szCs w:val="28"/>
              </w:rPr>
              <w:t xml:space="preserve">вания </w:t>
            </w:r>
            <w:r>
              <w:rPr>
                <w:bCs/>
                <w:color w:val="000000"/>
                <w:szCs w:val="28"/>
              </w:rPr>
              <w:t>«Кисельнинское сельское поселение» Волховского района Ленинградской области</w:t>
            </w:r>
            <w:r>
              <w:rPr>
                <w:szCs w:val="28"/>
              </w:rPr>
              <w:t xml:space="preserve"> </w:t>
            </w:r>
          </w:p>
          <w:p w:rsidR="00000000" w:rsidRDefault="003B7DA9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</w:t>
            </w:r>
            <w:r>
              <w:rPr>
                <w:bCs/>
                <w:color w:val="000000"/>
                <w:szCs w:val="28"/>
              </w:rPr>
              <w:t>«Кисельнинское сельское поселение» Волховского района Ленинградской области</w:t>
            </w:r>
          </w:p>
          <w:p w:rsidR="00000000" w:rsidRDefault="003B7DA9">
            <w:pPr>
              <w:rPr>
                <w:szCs w:val="28"/>
              </w:rPr>
            </w:pPr>
            <w:r>
              <w:rPr>
                <w:i/>
                <w:sz w:val="20"/>
                <w:szCs w:val="20"/>
              </w:rPr>
              <w:t>(наименование муниципального образования</w:t>
            </w:r>
            <w:r>
              <w:rPr>
                <w:rFonts w:eastAsia="Calibri"/>
                <w:sz w:val="20"/>
                <w:szCs w:val="20"/>
                <w:lang w:eastAsia="ru-RU"/>
              </w:rPr>
              <w:t>»)</w:t>
            </w:r>
          </w:p>
          <w:p w:rsidR="00000000" w:rsidRDefault="003B7DA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__________  _________</w:t>
            </w:r>
            <w:r>
              <w:rPr>
                <w:szCs w:val="28"/>
              </w:rPr>
              <w:t>____________</w:t>
            </w:r>
          </w:p>
          <w:p w:rsidR="00000000" w:rsidRDefault="003B7DA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М.П.    (подпись)                   ФИО</w:t>
            </w:r>
          </w:p>
          <w:p w:rsidR="00000000" w:rsidRDefault="003B7DA9">
            <w:pPr>
              <w:rPr>
                <w:szCs w:val="28"/>
              </w:rPr>
            </w:pPr>
          </w:p>
        </w:tc>
        <w:tc>
          <w:tcPr>
            <w:tcW w:w="4820" w:type="dxa"/>
          </w:tcPr>
          <w:p w:rsidR="00000000" w:rsidRDefault="003B7DA9">
            <w:pPr>
              <w:rPr>
                <w:szCs w:val="28"/>
              </w:rPr>
            </w:pPr>
            <w:r>
              <w:rPr>
                <w:szCs w:val="28"/>
                <w:lang w:val="ru-RU" w:eastAsia="ru-RU"/>
              </w:rPr>
              <w:pict>
                <v:rect id="_x0000_s1027" style="position:absolute;left:0;text-align:left;margin-left:13.15pt;margin-top:6.15pt;width:88.5pt;height:80.25pt;z-index:25165824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">
                  <v:textbox>
                    <w:txbxContent>
                      <w:p w:rsidR="00000000" w:rsidRDefault="003B7DA9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Место</w:t>
                        </w:r>
                      </w:p>
                      <w:p w:rsidR="00000000" w:rsidRDefault="003B7DA9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</w:p>
                      <w:p w:rsidR="00000000" w:rsidRDefault="003B7DA9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фото</w:t>
                        </w:r>
                      </w:p>
                    </w:txbxContent>
                  </v:textbox>
                </v:rect>
              </w:pict>
            </w:r>
          </w:p>
          <w:p w:rsidR="00000000" w:rsidRDefault="003B7DA9">
            <w:pPr>
              <w:rPr>
                <w:szCs w:val="28"/>
              </w:rPr>
            </w:pPr>
          </w:p>
          <w:p w:rsidR="00000000" w:rsidRDefault="003B7DA9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000000" w:rsidRDefault="003B7DA9">
            <w:pPr>
              <w:rPr>
                <w:szCs w:val="28"/>
              </w:rPr>
            </w:pPr>
          </w:p>
          <w:p w:rsidR="00000000" w:rsidRDefault="003B7DA9">
            <w:pPr>
              <w:rPr>
                <w:szCs w:val="28"/>
              </w:rPr>
            </w:pPr>
          </w:p>
          <w:p w:rsidR="00000000" w:rsidRDefault="003B7DA9">
            <w:pPr>
              <w:rPr>
                <w:szCs w:val="28"/>
              </w:rPr>
            </w:pPr>
          </w:p>
          <w:p w:rsidR="00000000" w:rsidRDefault="003B7DA9">
            <w:pPr>
              <w:rPr>
                <w:szCs w:val="28"/>
              </w:rPr>
            </w:pPr>
          </w:p>
          <w:p w:rsidR="00000000" w:rsidRDefault="003B7DA9">
            <w:pPr>
              <w:rPr>
                <w:szCs w:val="28"/>
              </w:rPr>
            </w:pPr>
          </w:p>
          <w:p w:rsidR="00000000" w:rsidRDefault="003B7DA9">
            <w:pPr>
              <w:rPr>
                <w:szCs w:val="28"/>
              </w:rPr>
            </w:pPr>
          </w:p>
          <w:p w:rsidR="00000000" w:rsidRDefault="003B7DA9">
            <w:pPr>
              <w:rPr>
                <w:szCs w:val="28"/>
              </w:rPr>
            </w:pPr>
          </w:p>
          <w:p w:rsidR="00000000" w:rsidRDefault="003B7DA9">
            <w:pPr>
              <w:rPr>
                <w:szCs w:val="28"/>
              </w:rPr>
            </w:pPr>
            <w:r>
              <w:rPr>
                <w:szCs w:val="28"/>
              </w:rPr>
              <w:t xml:space="preserve">    Действительно</w:t>
            </w:r>
          </w:p>
          <w:p w:rsidR="00000000" w:rsidRDefault="003B7DA9">
            <w:pPr>
              <w:rPr>
                <w:szCs w:val="28"/>
              </w:rPr>
            </w:pPr>
            <w:r>
              <w:rPr>
                <w:szCs w:val="28"/>
              </w:rPr>
              <w:t xml:space="preserve">    с «__» _______ 20__года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  <w:p w:rsidR="00000000" w:rsidRDefault="003B7DA9">
            <w:pPr>
              <w:rPr>
                <w:szCs w:val="28"/>
              </w:rPr>
            </w:pPr>
            <w:r>
              <w:rPr>
                <w:szCs w:val="28"/>
              </w:rPr>
              <w:t xml:space="preserve">    по «__» ______ 20__года</w:t>
            </w:r>
          </w:p>
          <w:p w:rsidR="00000000" w:rsidRDefault="003B7DA9">
            <w:pPr>
              <w:rPr>
                <w:szCs w:val="28"/>
              </w:rPr>
            </w:pPr>
            <w:r>
              <w:rPr>
                <w:szCs w:val="28"/>
              </w:rPr>
              <w:t xml:space="preserve">    продлено до ________________</w:t>
            </w:r>
          </w:p>
          <w:p w:rsidR="00000000" w:rsidRDefault="003B7DA9">
            <w:pPr>
              <w:rPr>
                <w:szCs w:val="28"/>
              </w:rPr>
            </w:pPr>
            <w:r>
              <w:rPr>
                <w:szCs w:val="28"/>
              </w:rPr>
              <w:t xml:space="preserve">    продлено до ________________</w:t>
            </w:r>
          </w:p>
          <w:p w:rsidR="00000000" w:rsidRDefault="003B7DA9">
            <w:pPr>
              <w:rPr>
                <w:szCs w:val="28"/>
              </w:rPr>
            </w:pPr>
          </w:p>
          <w:p w:rsidR="00000000" w:rsidRDefault="003B7DA9">
            <w:pPr>
              <w:rPr>
                <w:szCs w:val="28"/>
              </w:rPr>
            </w:pPr>
          </w:p>
          <w:p w:rsidR="00000000" w:rsidRDefault="003B7DA9">
            <w:pPr>
              <w:rPr>
                <w:szCs w:val="28"/>
              </w:rPr>
            </w:pPr>
          </w:p>
          <w:p w:rsidR="00000000" w:rsidRDefault="003B7DA9">
            <w:pPr>
              <w:rPr>
                <w:szCs w:val="28"/>
              </w:rPr>
            </w:pPr>
          </w:p>
        </w:tc>
      </w:tr>
    </w:tbl>
    <w:p w:rsidR="00000000" w:rsidRDefault="003B7DA9">
      <w:pPr>
        <w:shd w:val="clear" w:color="auto" w:fill="FFFFFF"/>
        <w:ind w:firstLine="567"/>
        <w:rPr>
          <w:szCs w:val="28"/>
        </w:rPr>
      </w:pPr>
    </w:p>
    <w:p w:rsidR="00000000" w:rsidRDefault="003B7DA9">
      <w:pPr>
        <w:shd w:val="clear" w:color="auto" w:fill="FFFFFF"/>
        <w:ind w:firstLine="567"/>
        <w:rPr>
          <w:szCs w:val="28"/>
        </w:rPr>
      </w:pPr>
    </w:p>
    <w:p w:rsidR="00000000" w:rsidRDefault="003B7DA9">
      <w:pPr>
        <w:shd w:val="clear" w:color="auto" w:fill="FFFFFF"/>
        <w:ind w:firstLine="567"/>
        <w:rPr>
          <w:szCs w:val="28"/>
        </w:rPr>
      </w:pPr>
    </w:p>
    <w:p w:rsidR="00000000" w:rsidRDefault="003B7DA9">
      <w:pPr>
        <w:shd w:val="clear" w:color="auto" w:fill="FFFFFF"/>
        <w:ind w:firstLine="567"/>
        <w:rPr>
          <w:szCs w:val="28"/>
        </w:rPr>
      </w:pPr>
    </w:p>
    <w:p w:rsidR="00000000" w:rsidRDefault="003B7DA9">
      <w:pPr>
        <w:shd w:val="clear" w:color="auto" w:fill="FFFFFF"/>
        <w:ind w:firstLine="567"/>
        <w:rPr>
          <w:szCs w:val="28"/>
        </w:rPr>
      </w:pPr>
    </w:p>
    <w:p w:rsidR="00000000" w:rsidRDefault="003B7DA9">
      <w:pPr>
        <w:shd w:val="clear" w:color="auto" w:fill="FFFFFF"/>
        <w:ind w:firstLine="567"/>
        <w:rPr>
          <w:szCs w:val="28"/>
        </w:rPr>
      </w:pPr>
    </w:p>
    <w:p w:rsidR="00000000" w:rsidRDefault="003B7DA9">
      <w:pPr>
        <w:shd w:val="clear" w:color="auto" w:fill="FFFFFF"/>
        <w:ind w:firstLine="567"/>
        <w:rPr>
          <w:szCs w:val="28"/>
        </w:rPr>
      </w:pPr>
    </w:p>
    <w:p w:rsidR="00000000" w:rsidRDefault="003B7DA9">
      <w:pPr>
        <w:shd w:val="clear" w:color="auto" w:fill="FFFFFF"/>
        <w:ind w:firstLine="567"/>
        <w:rPr>
          <w:szCs w:val="28"/>
        </w:rPr>
      </w:pPr>
    </w:p>
    <w:p w:rsidR="00000000" w:rsidRDefault="003B7DA9">
      <w:pPr>
        <w:shd w:val="clear" w:color="auto" w:fill="FFFFFF"/>
        <w:ind w:firstLine="567"/>
        <w:rPr>
          <w:szCs w:val="28"/>
        </w:rPr>
      </w:pPr>
    </w:p>
    <w:p w:rsidR="00000000" w:rsidRDefault="003B7DA9">
      <w:pPr>
        <w:shd w:val="clear" w:color="auto" w:fill="FFFFFF"/>
        <w:ind w:firstLine="567"/>
        <w:rPr>
          <w:szCs w:val="28"/>
        </w:rPr>
      </w:pPr>
    </w:p>
    <w:p w:rsidR="00000000" w:rsidRDefault="003B7DA9">
      <w:pPr>
        <w:shd w:val="clear" w:color="auto" w:fill="FFFFFF"/>
        <w:ind w:firstLine="567"/>
        <w:rPr>
          <w:szCs w:val="28"/>
        </w:rPr>
      </w:pPr>
    </w:p>
    <w:p w:rsidR="00000000" w:rsidRDefault="003B7DA9">
      <w:pPr>
        <w:autoSpaceDE w:val="0"/>
        <w:autoSpaceDN w:val="0"/>
        <w:adjustRightInd w:val="0"/>
        <w:jc w:val="right"/>
        <w:outlineLvl w:val="0"/>
        <w:rPr>
          <w:bCs/>
          <w:szCs w:val="28"/>
        </w:rPr>
      </w:pPr>
    </w:p>
    <w:p w:rsidR="00000000" w:rsidRDefault="003B7DA9">
      <w:pPr>
        <w:autoSpaceDE w:val="0"/>
        <w:autoSpaceDN w:val="0"/>
        <w:adjustRightInd w:val="0"/>
        <w:jc w:val="right"/>
        <w:outlineLvl w:val="0"/>
        <w:rPr>
          <w:bCs/>
          <w:szCs w:val="28"/>
        </w:rPr>
      </w:pPr>
    </w:p>
    <w:p w:rsidR="00000000" w:rsidRDefault="003B7DA9">
      <w:pPr>
        <w:autoSpaceDE w:val="0"/>
        <w:autoSpaceDN w:val="0"/>
        <w:adjustRightInd w:val="0"/>
        <w:jc w:val="right"/>
        <w:outlineLvl w:val="0"/>
        <w:rPr>
          <w:bCs/>
          <w:szCs w:val="28"/>
        </w:rPr>
      </w:pPr>
    </w:p>
    <w:p w:rsidR="00000000" w:rsidRDefault="003B7DA9">
      <w:pPr>
        <w:autoSpaceDE w:val="0"/>
        <w:autoSpaceDN w:val="0"/>
        <w:adjustRightInd w:val="0"/>
        <w:jc w:val="right"/>
        <w:outlineLvl w:val="0"/>
        <w:rPr>
          <w:bCs/>
          <w:szCs w:val="28"/>
        </w:rPr>
      </w:pPr>
    </w:p>
    <w:p w:rsidR="00000000" w:rsidRDefault="003B7DA9">
      <w:pPr>
        <w:widowControl w:val="0"/>
        <w:ind w:left="4678"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 № 2</w:t>
      </w:r>
    </w:p>
    <w:p w:rsidR="00000000" w:rsidRDefault="003B7DA9">
      <w:pPr>
        <w:widowControl w:val="0"/>
        <w:ind w:left="4678"/>
        <w:jc w:val="right"/>
        <w:rPr>
          <w:bCs/>
          <w:szCs w:val="28"/>
        </w:rPr>
      </w:pPr>
      <w:r>
        <w:rPr>
          <w:bCs/>
          <w:szCs w:val="28"/>
        </w:rPr>
        <w:t>к решению Со</w:t>
      </w:r>
      <w:r>
        <w:rPr>
          <w:bCs/>
          <w:szCs w:val="28"/>
        </w:rPr>
        <w:t>вета депутатов</w:t>
      </w:r>
    </w:p>
    <w:p w:rsidR="00000000" w:rsidRDefault="003B7DA9">
      <w:pPr>
        <w:widowControl w:val="0"/>
        <w:ind w:left="4480" w:hanging="280"/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000000" w:rsidRDefault="003B7DA9">
      <w:pPr>
        <w:widowControl w:val="0"/>
        <w:ind w:left="4480" w:hanging="280"/>
        <w:jc w:val="right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«Кисельнинское сельское поселение» </w:t>
      </w:r>
    </w:p>
    <w:p w:rsidR="00000000" w:rsidRDefault="003B7DA9">
      <w:pPr>
        <w:widowControl w:val="0"/>
        <w:ind w:left="4480" w:hanging="280"/>
        <w:jc w:val="right"/>
        <w:rPr>
          <w:bCs/>
          <w:szCs w:val="28"/>
        </w:rPr>
      </w:pPr>
      <w:r>
        <w:rPr>
          <w:bCs/>
          <w:color w:val="000000"/>
          <w:szCs w:val="28"/>
        </w:rPr>
        <w:t>Волховского района Ленинградской области</w:t>
      </w:r>
      <w:r>
        <w:rPr>
          <w:bCs/>
          <w:szCs w:val="28"/>
        </w:rPr>
        <w:t xml:space="preserve"> </w:t>
      </w:r>
    </w:p>
    <w:p w:rsidR="00000000" w:rsidRDefault="003B7DA9">
      <w:pPr>
        <w:widowControl w:val="0"/>
        <w:ind w:left="4678"/>
        <w:jc w:val="right"/>
        <w:rPr>
          <w:szCs w:val="28"/>
        </w:rPr>
      </w:pPr>
      <w:r>
        <w:rPr>
          <w:bCs/>
          <w:szCs w:val="28"/>
        </w:rPr>
        <w:t>от «08» апреля 2019</w:t>
      </w:r>
      <w:r>
        <w:rPr>
          <w:bCs/>
          <w:szCs w:val="28"/>
          <w:lang w:val="en-US"/>
        </w:rPr>
        <w:t> </w:t>
      </w:r>
      <w:r>
        <w:rPr>
          <w:bCs/>
          <w:szCs w:val="28"/>
        </w:rPr>
        <w:t xml:space="preserve">года </w:t>
      </w:r>
      <w:r>
        <w:rPr>
          <w:szCs w:val="28"/>
        </w:rPr>
        <w:t>№ 20</w:t>
      </w:r>
    </w:p>
    <w:p w:rsidR="00000000" w:rsidRDefault="003B7DA9">
      <w:pPr>
        <w:shd w:val="clear" w:color="auto" w:fill="FFFFFF"/>
        <w:jc w:val="center"/>
        <w:rPr>
          <w:szCs w:val="28"/>
        </w:rPr>
      </w:pPr>
    </w:p>
    <w:p w:rsidR="00000000" w:rsidRDefault="003B7DA9">
      <w:pPr>
        <w:shd w:val="clear" w:color="auto" w:fill="FFFFFF"/>
        <w:jc w:val="center"/>
        <w:rPr>
          <w:szCs w:val="28"/>
        </w:rPr>
      </w:pPr>
    </w:p>
    <w:p w:rsidR="00000000" w:rsidRDefault="003B7DA9">
      <w:pPr>
        <w:shd w:val="clear" w:color="auto" w:fill="FFFFFF"/>
        <w:jc w:val="center"/>
        <w:rPr>
          <w:b/>
          <w:szCs w:val="28"/>
        </w:rPr>
      </w:pPr>
      <w:r>
        <w:rPr>
          <w:b/>
          <w:bCs/>
          <w:szCs w:val="28"/>
        </w:rPr>
        <w:t>ПОЛОЖЕНИЕ</w:t>
      </w:r>
    </w:p>
    <w:p w:rsidR="00000000" w:rsidRDefault="003B7DA9">
      <w:pPr>
        <w:shd w:val="clear" w:color="auto" w:fill="FFFFFF"/>
        <w:jc w:val="center"/>
        <w:rPr>
          <w:b/>
          <w:szCs w:val="28"/>
        </w:rPr>
      </w:pPr>
      <w:r>
        <w:rPr>
          <w:b/>
          <w:bCs/>
          <w:szCs w:val="28"/>
        </w:rPr>
        <w:t xml:space="preserve">Об общественном совете части территории </w:t>
      </w:r>
      <w:r>
        <w:rPr>
          <w:b/>
          <w:szCs w:val="28"/>
        </w:rPr>
        <w:t xml:space="preserve">муниципального образования </w:t>
      </w:r>
      <w:r>
        <w:rPr>
          <w:b/>
          <w:bCs/>
          <w:color w:val="000000"/>
          <w:szCs w:val="28"/>
        </w:rPr>
        <w:t>«Кисельнинское сельское по</w:t>
      </w:r>
      <w:r>
        <w:rPr>
          <w:b/>
          <w:bCs/>
          <w:color w:val="000000"/>
          <w:szCs w:val="28"/>
        </w:rPr>
        <w:t>селение» Волховского района Ленинградской области</w:t>
      </w:r>
    </w:p>
    <w:p w:rsidR="00000000" w:rsidRDefault="003B7DA9">
      <w:pPr>
        <w:shd w:val="clear" w:color="auto" w:fill="FFFFFF"/>
        <w:tabs>
          <w:tab w:val="left" w:pos="8232"/>
        </w:tabs>
        <w:jc w:val="left"/>
        <w:rPr>
          <w:szCs w:val="28"/>
        </w:rPr>
      </w:pPr>
      <w:r>
        <w:rPr>
          <w:szCs w:val="28"/>
        </w:rPr>
        <w:tab/>
      </w:r>
    </w:p>
    <w:p w:rsidR="00000000" w:rsidRDefault="003B7DA9">
      <w:pPr>
        <w:shd w:val="clear" w:color="auto" w:fill="FFFFFF"/>
        <w:ind w:firstLine="851"/>
        <w:rPr>
          <w:b/>
          <w:bCs/>
          <w:szCs w:val="28"/>
        </w:rPr>
      </w:pPr>
      <w:r>
        <w:rPr>
          <w:b/>
          <w:bCs/>
          <w:szCs w:val="28"/>
        </w:rPr>
        <w:t>Статья 1. Общие положения</w:t>
      </w:r>
    </w:p>
    <w:p w:rsidR="00000000" w:rsidRDefault="003B7DA9">
      <w:pPr>
        <w:shd w:val="clear" w:color="auto" w:fill="FFFFFF"/>
        <w:ind w:left="720"/>
        <w:rPr>
          <w:b/>
          <w:bCs/>
          <w:szCs w:val="28"/>
        </w:rPr>
      </w:pPr>
    </w:p>
    <w:p w:rsidR="00000000" w:rsidRDefault="003B7DA9">
      <w:pPr>
        <w:shd w:val="clear" w:color="auto" w:fill="FFFFFF"/>
        <w:tabs>
          <w:tab w:val="left" w:leader="underscore" w:pos="0"/>
        </w:tabs>
        <w:ind w:firstLine="709"/>
        <w:rPr>
          <w:szCs w:val="28"/>
        </w:rPr>
      </w:pPr>
      <w:r>
        <w:rPr>
          <w:szCs w:val="28"/>
        </w:rPr>
        <w:t xml:space="preserve">1. В своей деятельности общественный совет части территории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szCs w:val="28"/>
        </w:rPr>
        <w:t xml:space="preserve"> (далее - общес</w:t>
      </w:r>
      <w:r>
        <w:rPr>
          <w:szCs w:val="28"/>
        </w:rPr>
        <w:t xml:space="preserve">твенный совет), руководствуется Федеральными законами, областными законами Ленинградской области, Уставом, муниципальными правовыми актами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szCs w:val="28"/>
        </w:rPr>
        <w:t>, настоящим Пол</w:t>
      </w:r>
      <w:r>
        <w:rPr>
          <w:szCs w:val="28"/>
        </w:rPr>
        <w:t>ожением.</w:t>
      </w:r>
    </w:p>
    <w:p w:rsidR="00000000" w:rsidRDefault="003B7DA9">
      <w:pPr>
        <w:shd w:val="clear" w:color="auto" w:fill="FFFFFF"/>
        <w:tabs>
          <w:tab w:val="left" w:leader="underscore" w:pos="0"/>
        </w:tabs>
        <w:ind w:left="5" w:firstLine="553"/>
        <w:rPr>
          <w:szCs w:val="28"/>
        </w:rPr>
      </w:pPr>
      <w:r>
        <w:rPr>
          <w:spacing w:val="-12"/>
          <w:szCs w:val="28"/>
        </w:rPr>
        <w:t xml:space="preserve"> 2.</w:t>
      </w:r>
      <w:r>
        <w:rPr>
          <w:szCs w:val="28"/>
        </w:rPr>
        <w:t> </w:t>
      </w:r>
      <w:r>
        <w:rPr>
          <w:spacing w:val="-1"/>
          <w:szCs w:val="28"/>
        </w:rPr>
        <w:t xml:space="preserve">Общественный совет работает на общественных началах и не является </w:t>
      </w:r>
      <w:r>
        <w:rPr>
          <w:szCs w:val="28"/>
        </w:rPr>
        <w:t>юридическим лицом, осуществляет самостоятельное делопроизводство. Общественный совет возглавляет председатель.</w:t>
      </w:r>
    </w:p>
    <w:p w:rsidR="00000000" w:rsidRDefault="003B7DA9">
      <w:pPr>
        <w:shd w:val="clear" w:color="auto" w:fill="FFFFFF"/>
        <w:tabs>
          <w:tab w:val="left" w:leader="underscore" w:pos="0"/>
        </w:tabs>
        <w:ind w:left="5" w:firstLine="553"/>
        <w:rPr>
          <w:szCs w:val="28"/>
        </w:rPr>
      </w:pPr>
    </w:p>
    <w:p w:rsidR="00000000" w:rsidRDefault="003B7DA9">
      <w:pPr>
        <w:shd w:val="clear" w:color="auto" w:fill="FFFFFF"/>
        <w:tabs>
          <w:tab w:val="left" w:pos="567"/>
        </w:tabs>
        <w:ind w:left="10" w:right="10" w:hanging="10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>Статья 2. Порядок избрания общественного совета</w:t>
      </w:r>
    </w:p>
    <w:p w:rsidR="00000000" w:rsidRDefault="003B7DA9">
      <w:pPr>
        <w:shd w:val="clear" w:color="auto" w:fill="FFFFFF"/>
        <w:tabs>
          <w:tab w:val="left" w:pos="864"/>
        </w:tabs>
        <w:ind w:firstLine="709"/>
        <w:rPr>
          <w:spacing w:val="-12"/>
          <w:szCs w:val="28"/>
        </w:rPr>
      </w:pPr>
    </w:p>
    <w:p w:rsidR="00000000" w:rsidRDefault="003B7DA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1. Организацио</w:t>
      </w:r>
      <w:r>
        <w:rPr>
          <w:szCs w:val="28"/>
        </w:rPr>
        <w:t xml:space="preserve">нную подготовку собрания (конференции) граждан части территории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szCs w:val="28"/>
        </w:rPr>
        <w:t xml:space="preserve"> по вопросу избрания (переизбрания) общественного совета осуществляет Администрация.</w:t>
      </w:r>
    </w:p>
    <w:p w:rsidR="00000000" w:rsidRDefault="003B7DA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Собра</w:t>
      </w:r>
      <w:r>
        <w:rPr>
          <w:szCs w:val="28"/>
        </w:rPr>
        <w:t xml:space="preserve">ние (конференция) граждан части территории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i/>
          <w:szCs w:val="28"/>
        </w:rPr>
        <w:t xml:space="preserve"> </w:t>
      </w:r>
      <w:r>
        <w:rPr>
          <w:szCs w:val="28"/>
        </w:rPr>
        <w:t xml:space="preserve">проводится с участием Главы МО, депутата Совета депутатов, уполномоченного правовым актом председателя Совета </w:t>
      </w:r>
      <w:r>
        <w:rPr>
          <w:szCs w:val="28"/>
        </w:rPr>
        <w:t xml:space="preserve">депутатов на участие в собрании (конференции) граждан части территории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szCs w:val="28"/>
        </w:rPr>
        <w:t>, главы Администрации или муниципального служащего Администрации, уполномоченного п</w:t>
      </w:r>
      <w:r>
        <w:rPr>
          <w:szCs w:val="28"/>
        </w:rPr>
        <w:t xml:space="preserve">равовым актом Администрации на участие таком в собрании (конференции).  </w:t>
      </w:r>
    </w:p>
    <w:p w:rsidR="00000000" w:rsidRDefault="003B7DA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 </w:t>
      </w:r>
      <w:r>
        <w:rPr>
          <w:spacing w:val="-1"/>
          <w:szCs w:val="28"/>
        </w:rPr>
        <w:t xml:space="preserve">2. Члены общественного совета избираются на собрании (конференции) граждан </w:t>
      </w:r>
      <w:r>
        <w:rPr>
          <w:szCs w:val="28"/>
        </w:rPr>
        <w:t xml:space="preserve">части территории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</w:t>
      </w:r>
      <w:r>
        <w:rPr>
          <w:bCs/>
          <w:color w:val="000000"/>
          <w:szCs w:val="28"/>
        </w:rPr>
        <w:t>ской области</w:t>
      </w:r>
      <w:r>
        <w:rPr>
          <w:szCs w:val="28"/>
        </w:rPr>
        <w:t xml:space="preserve"> сроком на срок 5 лет.</w:t>
      </w:r>
    </w:p>
    <w:p w:rsidR="00000000" w:rsidRDefault="003B7DA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lastRenderedPageBreak/>
        <w:t>3. Количество членов общественного совета должно быть нечетным и составлять не менее трех человек и не более семи человек</w:t>
      </w:r>
      <w:r>
        <w:rPr>
          <w:i/>
          <w:szCs w:val="28"/>
        </w:rPr>
        <w:t>.</w:t>
      </w:r>
    </w:p>
    <w:p w:rsidR="00000000" w:rsidRDefault="003B7DA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4. Собрание (конференция) граждан по избранию общественного совета назначается постановлением Глав</w:t>
      </w:r>
      <w:r>
        <w:rPr>
          <w:szCs w:val="28"/>
        </w:rPr>
        <w:t>ы МО</w:t>
      </w:r>
      <w:r>
        <w:rPr>
          <w:rFonts w:eastAsia="Calibri"/>
          <w:szCs w:val="28"/>
          <w:lang w:eastAsia="ru-RU"/>
        </w:rPr>
        <w:t>.</w:t>
      </w:r>
      <w:r>
        <w:rPr>
          <w:szCs w:val="28"/>
        </w:rPr>
        <w:t xml:space="preserve"> </w:t>
      </w:r>
    </w:p>
    <w:p w:rsidR="00000000" w:rsidRDefault="003B7DA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Информация о месте и времени проведения собрания граждан доводится до сведения населения через средства массовой информации, в том числе определенные как официальные источники опубликования муниципальных нормативных правовых актов муниципального обр</w:t>
      </w:r>
      <w:r>
        <w:rPr>
          <w:szCs w:val="28"/>
        </w:rPr>
        <w:t xml:space="preserve">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i/>
          <w:szCs w:val="28"/>
        </w:rPr>
        <w:t xml:space="preserve"> </w:t>
      </w:r>
      <w:r>
        <w:rPr>
          <w:szCs w:val="28"/>
        </w:rPr>
        <w:t>и официальный сайт муниципального образования в течение 5 дней с даты назначения собрания (конференции) граждан по избранию общественного совета.</w:t>
      </w:r>
    </w:p>
    <w:p w:rsidR="00000000" w:rsidRDefault="003B7DA9">
      <w:pPr>
        <w:shd w:val="clear" w:color="auto" w:fill="FFFFFF"/>
        <w:tabs>
          <w:tab w:val="left" w:pos="1330"/>
        </w:tabs>
        <w:ind w:firstLine="709"/>
        <w:rPr>
          <w:szCs w:val="28"/>
        </w:rPr>
      </w:pPr>
      <w:r>
        <w:rPr>
          <w:szCs w:val="28"/>
        </w:rPr>
        <w:t>5.  Кандидатуры членов об</w:t>
      </w:r>
      <w:r>
        <w:rPr>
          <w:szCs w:val="28"/>
        </w:rPr>
        <w:t>щественного совета могут быть выдвинуты:</w:t>
      </w:r>
    </w:p>
    <w:p w:rsidR="00000000" w:rsidRDefault="003B7DA9">
      <w:pPr>
        <w:shd w:val="clear" w:color="auto" w:fill="FFFFFF"/>
        <w:tabs>
          <w:tab w:val="left" w:pos="1330"/>
        </w:tabs>
        <w:ind w:firstLine="709"/>
        <w:rPr>
          <w:szCs w:val="28"/>
        </w:rPr>
      </w:pPr>
      <w:r>
        <w:rPr>
          <w:szCs w:val="28"/>
        </w:rPr>
        <w:t xml:space="preserve">1) населением части территории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szCs w:val="28"/>
        </w:rPr>
        <w:t>;</w:t>
      </w:r>
    </w:p>
    <w:p w:rsidR="00000000" w:rsidRDefault="003B7DA9">
      <w:pPr>
        <w:shd w:val="clear" w:color="auto" w:fill="FFFFFF"/>
        <w:tabs>
          <w:tab w:val="left" w:pos="1330"/>
        </w:tabs>
        <w:ind w:firstLine="709"/>
        <w:rPr>
          <w:szCs w:val="28"/>
        </w:rPr>
      </w:pPr>
      <w:r>
        <w:rPr>
          <w:szCs w:val="28"/>
        </w:rPr>
        <w:t>2) по предложению органа территориального общественного самоуправления, действую</w:t>
      </w:r>
      <w:r>
        <w:rPr>
          <w:szCs w:val="28"/>
        </w:rPr>
        <w:t xml:space="preserve">щего на соответствующей части территории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szCs w:val="28"/>
        </w:rPr>
        <w:t>;</w:t>
      </w:r>
    </w:p>
    <w:p w:rsidR="00000000" w:rsidRDefault="003B7DA9">
      <w:pPr>
        <w:shd w:val="clear" w:color="auto" w:fill="FFFFFF"/>
        <w:tabs>
          <w:tab w:val="left" w:pos="1330"/>
        </w:tabs>
        <w:ind w:firstLine="709"/>
        <w:rPr>
          <w:szCs w:val="28"/>
        </w:rPr>
      </w:pPr>
      <w:r>
        <w:rPr>
          <w:szCs w:val="28"/>
        </w:rPr>
        <w:t xml:space="preserve">3) по предложению органов местного самоуправления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</w:t>
      </w:r>
      <w:r>
        <w:rPr>
          <w:bCs/>
          <w:color w:val="000000"/>
          <w:szCs w:val="28"/>
        </w:rPr>
        <w:t xml:space="preserve"> Волховского района Ленинградской области</w:t>
      </w:r>
      <w:r>
        <w:rPr>
          <w:szCs w:val="28"/>
        </w:rPr>
        <w:t>;</w:t>
      </w:r>
    </w:p>
    <w:p w:rsidR="00000000" w:rsidRDefault="003B7DA9">
      <w:pPr>
        <w:shd w:val="clear" w:color="auto" w:fill="FFFFFF"/>
        <w:tabs>
          <w:tab w:val="left" w:pos="1330"/>
        </w:tabs>
        <w:ind w:firstLine="709"/>
        <w:rPr>
          <w:szCs w:val="28"/>
        </w:rPr>
      </w:pPr>
      <w:r>
        <w:rPr>
          <w:szCs w:val="28"/>
        </w:rPr>
        <w:t>4) путем самовыдвижения.</w:t>
      </w:r>
    </w:p>
    <w:p w:rsidR="00000000" w:rsidRDefault="003B7DA9">
      <w:pPr>
        <w:shd w:val="clear" w:color="auto" w:fill="FFFFFF"/>
        <w:tabs>
          <w:tab w:val="left" w:pos="1330"/>
        </w:tabs>
        <w:ind w:firstLine="709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По предложению Совета депутатов</w:t>
      </w:r>
      <w:r>
        <w:rPr>
          <w:i/>
          <w:szCs w:val="28"/>
        </w:rPr>
        <w:t xml:space="preserve"> </w:t>
      </w:r>
      <w:r>
        <w:rPr>
          <w:rFonts w:eastAsia="Calibri"/>
          <w:szCs w:val="28"/>
          <w:lang w:eastAsia="ru-RU"/>
        </w:rPr>
        <w:t>в состав общественного совета может быть выдвинут староста, на территории которого осуществляет деятельность общественный совет.</w:t>
      </w:r>
    </w:p>
    <w:p w:rsidR="00000000" w:rsidRDefault="003B7DA9">
      <w:pPr>
        <w:shd w:val="clear" w:color="auto" w:fill="FFFFFF"/>
        <w:tabs>
          <w:tab w:val="left" w:pos="1330"/>
        </w:tabs>
        <w:ind w:firstLine="709"/>
        <w:rPr>
          <w:rFonts w:eastAsia="Calibri"/>
          <w:szCs w:val="28"/>
          <w:lang w:eastAsia="ru-RU"/>
        </w:rPr>
      </w:pPr>
      <w:r>
        <w:rPr>
          <w:szCs w:val="28"/>
        </w:rPr>
        <w:t>6. Ч</w:t>
      </w:r>
      <w:r>
        <w:rPr>
          <w:rFonts w:eastAsia="Calibri"/>
          <w:szCs w:val="28"/>
          <w:lang w:eastAsia="ru-RU"/>
        </w:rPr>
        <w:t>леном общественного сов</w:t>
      </w:r>
      <w:r>
        <w:rPr>
          <w:rFonts w:eastAsia="Calibri"/>
          <w:szCs w:val="28"/>
          <w:lang w:eastAsia="ru-RU"/>
        </w:rPr>
        <w:t>ета не может быть избрано лицо:</w:t>
      </w:r>
    </w:p>
    <w:p w:rsidR="00000000" w:rsidRDefault="003B7DA9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ru-RU"/>
        </w:rPr>
      </w:pPr>
      <w:r>
        <w:rPr>
          <w:rFonts w:eastAsia="Calibri"/>
          <w:bCs/>
          <w:szCs w:val="28"/>
          <w:lang w:eastAsia="ru-RU"/>
        </w:rPr>
        <w:t xml:space="preserve">1) замещающее государственную должность, должность государственной гражданской службы, муниципальную должность или должность муниципальной службы; </w:t>
      </w:r>
    </w:p>
    <w:p w:rsidR="00000000" w:rsidRDefault="003B7DA9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ru-RU"/>
        </w:rPr>
      </w:pPr>
      <w:r>
        <w:rPr>
          <w:rFonts w:eastAsia="Calibri"/>
          <w:bCs/>
          <w:szCs w:val="28"/>
          <w:lang w:eastAsia="ru-RU"/>
        </w:rPr>
        <w:t xml:space="preserve">2) признанное судом недееспособным или ограниченно дееспособным; </w:t>
      </w:r>
    </w:p>
    <w:p w:rsidR="00000000" w:rsidRDefault="003B7DA9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ru-RU"/>
        </w:rPr>
      </w:pPr>
      <w:r>
        <w:rPr>
          <w:rFonts w:eastAsia="Calibri"/>
          <w:bCs/>
          <w:szCs w:val="28"/>
          <w:lang w:eastAsia="ru-RU"/>
        </w:rPr>
        <w:t>3) имеющее</w:t>
      </w:r>
      <w:r>
        <w:rPr>
          <w:rFonts w:eastAsia="Calibri"/>
          <w:bCs/>
          <w:szCs w:val="28"/>
          <w:lang w:eastAsia="ru-RU"/>
        </w:rPr>
        <w:t xml:space="preserve"> непогашенную или неснятую судимость.</w:t>
      </w:r>
    </w:p>
    <w:p w:rsidR="00000000" w:rsidRDefault="003B7DA9">
      <w:pPr>
        <w:shd w:val="clear" w:color="auto" w:fill="FFFFFF"/>
        <w:tabs>
          <w:tab w:val="left" w:pos="1330"/>
        </w:tabs>
        <w:ind w:firstLine="709"/>
        <w:rPr>
          <w:szCs w:val="28"/>
        </w:rPr>
      </w:pPr>
      <w:r>
        <w:rPr>
          <w:szCs w:val="28"/>
        </w:rPr>
        <w:t>7. Для ведения собрания (конференции) граждан избирается председатель и секретарь.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 xml:space="preserve">8. Голосование проводится открыто по каждой кандидатуре отдельно. 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>Решение принимается простым большинством голосов от присутствующих н</w:t>
      </w:r>
      <w:r>
        <w:rPr>
          <w:szCs w:val="28"/>
        </w:rPr>
        <w:t>а собрании (конференции) граждан.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>9. Решения собрания (конференции) граждан оформляются протоколом, который подписывается председателем и секретарем собрания (конференции) по форме согласно приложению № 1 к настоящему Положению.</w:t>
      </w:r>
    </w:p>
    <w:p w:rsidR="00000000" w:rsidRDefault="003B7DA9">
      <w:pPr>
        <w:ind w:firstLine="709"/>
        <w:rPr>
          <w:b/>
          <w:szCs w:val="28"/>
        </w:rPr>
      </w:pPr>
    </w:p>
    <w:p w:rsidR="00000000" w:rsidRDefault="003B7DA9">
      <w:pPr>
        <w:ind w:firstLine="709"/>
        <w:rPr>
          <w:b/>
          <w:szCs w:val="28"/>
        </w:rPr>
      </w:pPr>
      <w:r>
        <w:rPr>
          <w:b/>
          <w:szCs w:val="28"/>
        </w:rPr>
        <w:t>Статья 3. Досрочное прекра</w:t>
      </w:r>
      <w:r>
        <w:rPr>
          <w:b/>
          <w:szCs w:val="28"/>
        </w:rPr>
        <w:t>щение полномочий общественного совета, члена общественного совета.</w:t>
      </w:r>
    </w:p>
    <w:p w:rsidR="00000000" w:rsidRDefault="003B7DA9">
      <w:pPr>
        <w:ind w:firstLine="709"/>
        <w:rPr>
          <w:b/>
          <w:szCs w:val="28"/>
        </w:rPr>
      </w:pP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>1. Деятельность члена общественного совета, председателя досрочно прекращается в случае: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lastRenderedPageBreak/>
        <w:t xml:space="preserve">1) сложения полномочий члена общественного совета на основании личного заявления; </w:t>
      </w:r>
    </w:p>
    <w:p w:rsidR="00000000" w:rsidRDefault="003B7DA9">
      <w:pPr>
        <w:ind w:firstLine="709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2) неисполнения </w:t>
      </w:r>
      <w:r>
        <w:rPr>
          <w:rFonts w:eastAsia="Calibri"/>
          <w:szCs w:val="28"/>
          <w:lang w:eastAsia="ru-RU"/>
        </w:rPr>
        <w:t xml:space="preserve">два и более раза без уважительной причины полномочий члена общественного совета, перечень которых установлен пунктом 3 настоящей статьи; </w:t>
      </w:r>
    </w:p>
    <w:p w:rsidR="00000000" w:rsidRDefault="003B7DA9">
      <w:pPr>
        <w:ind w:firstLine="709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3) утраты доверия; </w:t>
      </w:r>
    </w:p>
    <w:p w:rsidR="00000000" w:rsidRDefault="003B7DA9">
      <w:pPr>
        <w:ind w:firstLine="709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4) переезда на постоянное место жительства за пределы части территории </w:t>
      </w:r>
      <w:r>
        <w:rPr>
          <w:szCs w:val="28"/>
        </w:rPr>
        <w:t xml:space="preserve">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i/>
          <w:szCs w:val="28"/>
        </w:rPr>
        <w:t xml:space="preserve">, </w:t>
      </w:r>
      <w:r>
        <w:rPr>
          <w:rFonts w:eastAsia="Calibri"/>
          <w:szCs w:val="28"/>
          <w:lang w:eastAsia="ru-RU"/>
        </w:rPr>
        <w:t xml:space="preserve">на которой осуществляется его деятельность; </w:t>
      </w:r>
    </w:p>
    <w:p w:rsidR="00000000" w:rsidRDefault="003B7DA9">
      <w:pPr>
        <w:ind w:firstLine="709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5) вступления в законную силу обвинительного приговора суда в отношении члена общественного совета; </w:t>
      </w:r>
    </w:p>
    <w:p w:rsidR="00000000" w:rsidRDefault="003B7DA9">
      <w:pPr>
        <w:ind w:firstLine="709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6) смерти; </w:t>
      </w:r>
    </w:p>
    <w:p w:rsidR="00000000" w:rsidRDefault="003B7DA9">
      <w:pPr>
        <w:ind w:firstLine="709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7) признания судом не</w:t>
      </w:r>
      <w:r>
        <w:rPr>
          <w:rFonts w:eastAsia="Calibri"/>
          <w:szCs w:val="28"/>
          <w:lang w:eastAsia="ru-RU"/>
        </w:rPr>
        <w:t xml:space="preserve">дееспособным или ограниченно дееспособным; </w:t>
      </w:r>
    </w:p>
    <w:p w:rsidR="00000000" w:rsidRDefault="003B7DA9">
      <w:pPr>
        <w:ind w:firstLine="709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8) признания судом безвестно отсутствующим или объявления умершим; </w:t>
      </w:r>
    </w:p>
    <w:p w:rsidR="00000000" w:rsidRDefault="003B7DA9">
      <w:pPr>
        <w:ind w:firstLine="709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9) призыва на военную службу или направления на заменяющую ее альтернативную гражданскую службу; </w:t>
      </w:r>
    </w:p>
    <w:p w:rsidR="00000000" w:rsidRDefault="003B7DA9">
      <w:pPr>
        <w:ind w:firstLine="709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 xml:space="preserve">10) выезда за пределы Российской Федерации на </w:t>
      </w:r>
      <w:r>
        <w:rPr>
          <w:rFonts w:eastAsia="Calibri"/>
          <w:szCs w:val="28"/>
          <w:lang w:eastAsia="ru-RU"/>
        </w:rPr>
        <w:t xml:space="preserve">постоянное место жительства; </w:t>
      </w:r>
    </w:p>
    <w:p w:rsidR="00000000" w:rsidRDefault="003B7DA9">
      <w:pPr>
        <w:ind w:firstLine="709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11)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</w:t>
      </w:r>
      <w:r>
        <w:rPr>
          <w:rFonts w:eastAsia="Calibri"/>
          <w:szCs w:val="28"/>
          <w:lang w:eastAsia="ru-RU"/>
        </w:rPr>
        <w:t xml:space="preserve">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</w:t>
      </w:r>
      <w:r>
        <w:rPr>
          <w:rFonts w:eastAsia="Calibri"/>
          <w:szCs w:val="28"/>
          <w:lang w:eastAsia="ru-RU"/>
        </w:rPr>
        <w:t>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самоуправления.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>2. Деят</w:t>
      </w:r>
      <w:r>
        <w:rPr>
          <w:szCs w:val="28"/>
        </w:rPr>
        <w:t xml:space="preserve">ельность члена общественного совета прекращается досрочно при неисполнении два и более раза без уважительной причины полномочий члена общественного совета. 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>Уважительными причинами признаются: болезнь, командировка, отпуск, нахождение за пределами муниципа</w:t>
      </w:r>
      <w:r>
        <w:rPr>
          <w:szCs w:val="28"/>
        </w:rPr>
        <w:t xml:space="preserve">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szCs w:val="28"/>
        </w:rPr>
        <w:t>.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>3. Деятельность общественного совета прекращается досрочно при принятии решения о неудовлетворительной работе общественного совета на ежегодном собрании (конфер</w:t>
      </w:r>
      <w:r>
        <w:rPr>
          <w:szCs w:val="28"/>
        </w:rPr>
        <w:t xml:space="preserve">енции) жителей части территории 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szCs w:val="28"/>
        </w:rPr>
        <w:t xml:space="preserve"> большинством голосов.  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>4. Досрочное переизбрание общественного совета, члена и председателя общественного совета осущес</w:t>
      </w:r>
      <w:r>
        <w:rPr>
          <w:szCs w:val="28"/>
        </w:rPr>
        <w:t>твляется в порядке, предусмотренном для их избрания.</w:t>
      </w:r>
    </w:p>
    <w:p w:rsidR="00000000" w:rsidRDefault="003B7DA9">
      <w:pPr>
        <w:ind w:firstLine="709"/>
        <w:jc w:val="left"/>
        <w:rPr>
          <w:b/>
          <w:szCs w:val="28"/>
        </w:rPr>
      </w:pPr>
      <w:r>
        <w:rPr>
          <w:b/>
          <w:szCs w:val="28"/>
        </w:rPr>
        <w:t>Статья 4. Направления деятельности общественного совета</w:t>
      </w:r>
    </w:p>
    <w:p w:rsidR="00000000" w:rsidRDefault="003B7DA9">
      <w:pPr>
        <w:shd w:val="clear" w:color="auto" w:fill="FFFFFF"/>
        <w:tabs>
          <w:tab w:val="left" w:pos="864"/>
        </w:tabs>
        <w:ind w:firstLine="709"/>
        <w:rPr>
          <w:szCs w:val="28"/>
        </w:rPr>
      </w:pPr>
      <w:r>
        <w:rPr>
          <w:szCs w:val="28"/>
        </w:rPr>
        <w:t xml:space="preserve">1. Деятельность общественных советов, их полномочия направлены на выбор приоритетных проектов на основе инициативных предложений, на </w:t>
      </w:r>
      <w:r>
        <w:rPr>
          <w:szCs w:val="28"/>
        </w:rPr>
        <w:lastRenderedPageBreak/>
        <w:t>взаимодействие</w:t>
      </w:r>
      <w:r>
        <w:rPr>
          <w:szCs w:val="28"/>
        </w:rPr>
        <w:t xml:space="preserve"> с органами местного самоуправления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i/>
          <w:szCs w:val="28"/>
        </w:rPr>
        <w:t>.</w:t>
      </w:r>
      <w:r>
        <w:rPr>
          <w:szCs w:val="28"/>
        </w:rPr>
        <w:t xml:space="preserve"> 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>2. Направления деятельности общественного совета: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>1) содействие Администрации в подготовке и проведении собраний (к</w:t>
      </w:r>
      <w:r>
        <w:rPr>
          <w:szCs w:val="28"/>
        </w:rPr>
        <w:t xml:space="preserve">онференций) граждан части территории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szCs w:val="28"/>
        </w:rPr>
        <w:t xml:space="preserve"> для выдвижения и отбора инициативных предложений, информировании граждан о проведении собраний (конференций), а такж</w:t>
      </w:r>
      <w:r>
        <w:rPr>
          <w:szCs w:val="28"/>
        </w:rPr>
        <w:t>е определения вида вклада граждан в реализацию инициативных предложений;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 xml:space="preserve">2) содействие в оформлении финансового, трудового, материально-технического участия граждан и юридических лиц в реализации инициативных предложений; </w:t>
      </w:r>
    </w:p>
    <w:p w:rsidR="00000000" w:rsidRDefault="003B7DA9">
      <w:pPr>
        <w:ind w:firstLine="709"/>
        <w:rPr>
          <w:spacing w:val="2"/>
          <w:szCs w:val="28"/>
        </w:rPr>
      </w:pPr>
      <w:r>
        <w:rPr>
          <w:szCs w:val="28"/>
        </w:rPr>
        <w:t xml:space="preserve">3)  содействие в осуществлении </w:t>
      </w:r>
      <w:r>
        <w:rPr>
          <w:spacing w:val="2"/>
          <w:szCs w:val="28"/>
        </w:rPr>
        <w:t>фо</w:t>
      </w:r>
      <w:r>
        <w:rPr>
          <w:spacing w:val="2"/>
          <w:szCs w:val="28"/>
        </w:rPr>
        <w:t xml:space="preserve">то- и(или) видеофиксации проведения собраний граждан части территории </w:t>
      </w:r>
      <w:r>
        <w:rPr>
          <w:szCs w:val="28"/>
        </w:rPr>
        <w:t xml:space="preserve">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i/>
          <w:sz w:val="20"/>
          <w:szCs w:val="20"/>
        </w:rPr>
        <w:t xml:space="preserve"> </w:t>
      </w:r>
      <w:r>
        <w:rPr>
          <w:spacing w:val="2"/>
          <w:szCs w:val="28"/>
        </w:rPr>
        <w:t>и заседаний общественных советов или заседаний общественных советов с участием насе</w:t>
      </w:r>
      <w:r>
        <w:rPr>
          <w:spacing w:val="2"/>
          <w:szCs w:val="28"/>
        </w:rPr>
        <w:t xml:space="preserve">ления части территории </w:t>
      </w:r>
      <w:r>
        <w:rPr>
          <w:szCs w:val="28"/>
        </w:rPr>
        <w:t xml:space="preserve">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spacing w:val="2"/>
          <w:szCs w:val="28"/>
        </w:rPr>
        <w:t xml:space="preserve">, </w:t>
      </w:r>
      <w:r>
        <w:rPr>
          <w:szCs w:val="28"/>
        </w:rPr>
        <w:t>осуществленной с соблюдений положений статьи 152.1. Гражданского кодекса Российской Федерации</w:t>
      </w:r>
      <w:r>
        <w:rPr>
          <w:spacing w:val="2"/>
          <w:szCs w:val="28"/>
        </w:rPr>
        <w:t>;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>4) обеспечение подготовки документ</w:t>
      </w:r>
      <w:r>
        <w:rPr>
          <w:szCs w:val="28"/>
        </w:rPr>
        <w:t xml:space="preserve">ов для направления инициативных предложений в Администрацию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szCs w:val="28"/>
        </w:rPr>
        <w:t xml:space="preserve"> для отбора в целях включения инициативных предложений в муниципальную программу (подпрограмму</w:t>
      </w:r>
      <w:r>
        <w:rPr>
          <w:szCs w:val="28"/>
        </w:rPr>
        <w:t>);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>5) информирование граждан о ходе реализации инициативных предложений, включенных в муниципальную программу, на всех стадиях;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>6)  участие в мониторинге качества выполняемых работ по реализации инициативных предложений, включенных в муниципальную программ</w:t>
      </w:r>
      <w:r>
        <w:rPr>
          <w:szCs w:val="28"/>
        </w:rPr>
        <w:t>у (подпрограмму);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>7) участие в приемке работ и обеспечении сохранности результатов реализации инициативных предложений;</w:t>
      </w:r>
    </w:p>
    <w:p w:rsidR="00000000" w:rsidRDefault="003B7DA9">
      <w:pPr>
        <w:ind w:firstLine="709"/>
        <w:rPr>
          <w:color w:val="000000"/>
          <w:szCs w:val="28"/>
          <w:shd w:val="clear" w:color="auto" w:fill="FFFFFF"/>
        </w:rPr>
      </w:pPr>
      <w:r>
        <w:rPr>
          <w:szCs w:val="28"/>
        </w:rPr>
        <w:t xml:space="preserve">8) </w:t>
      </w:r>
      <w:r>
        <w:rPr>
          <w:color w:val="000000"/>
          <w:szCs w:val="28"/>
          <w:shd w:val="clear" w:color="auto" w:fill="FFFFFF"/>
        </w:rPr>
        <w:t xml:space="preserve">информирование </w:t>
      </w:r>
      <w:r>
        <w:rPr>
          <w:szCs w:val="28"/>
        </w:rPr>
        <w:t xml:space="preserve">Администрации </w:t>
      </w:r>
      <w:r>
        <w:rPr>
          <w:color w:val="000000"/>
          <w:szCs w:val="28"/>
          <w:shd w:val="clear" w:color="auto" w:fill="FFFFFF"/>
        </w:rPr>
        <w:t>о проблемных вопросах реализации инициативных предложений (нарушение сроков при выполнении работ, некаче</w:t>
      </w:r>
      <w:r>
        <w:rPr>
          <w:color w:val="000000"/>
          <w:szCs w:val="28"/>
          <w:shd w:val="clear" w:color="auto" w:fill="FFFFFF"/>
        </w:rPr>
        <w:t>ственное исполнение и др.);</w:t>
      </w:r>
    </w:p>
    <w:p w:rsidR="00000000" w:rsidRDefault="003B7DA9">
      <w:pPr>
        <w:ind w:firstLine="709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9) привлечение жителей части территории к решению вопросов местного значения, исходя из интересов населения;</w:t>
      </w:r>
    </w:p>
    <w:p w:rsidR="00000000" w:rsidRDefault="003B7DA9">
      <w:pPr>
        <w:ind w:firstLine="709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10) взаимодействие с жителями части территории с целью выявления наиболее актуальных проблем в сфере благоустройства и </w:t>
      </w:r>
      <w:r>
        <w:rPr>
          <w:color w:val="000000"/>
          <w:szCs w:val="28"/>
          <w:shd w:val="clear" w:color="auto" w:fill="FFFFFF"/>
        </w:rPr>
        <w:t xml:space="preserve">иных вопросов местного значения. </w:t>
      </w:r>
    </w:p>
    <w:p w:rsidR="00000000" w:rsidRDefault="003B7DA9">
      <w:pPr>
        <w:rPr>
          <w:szCs w:val="28"/>
        </w:rPr>
      </w:pPr>
    </w:p>
    <w:p w:rsidR="00000000" w:rsidRDefault="003B7DA9">
      <w:pPr>
        <w:shd w:val="clear" w:color="auto" w:fill="FFFFFF"/>
        <w:ind w:firstLine="709"/>
        <w:jc w:val="left"/>
        <w:rPr>
          <w:b/>
          <w:bCs/>
          <w:szCs w:val="28"/>
        </w:rPr>
      </w:pPr>
      <w:r>
        <w:rPr>
          <w:b/>
          <w:bCs/>
          <w:szCs w:val="28"/>
        </w:rPr>
        <w:t>Статья 5. Порядок деятельности общественного совета и полномочия председателя общественного совета</w:t>
      </w:r>
    </w:p>
    <w:p w:rsidR="00000000" w:rsidRDefault="003B7DA9">
      <w:pPr>
        <w:ind w:firstLine="709"/>
        <w:rPr>
          <w:szCs w:val="28"/>
        </w:rPr>
      </w:pPr>
      <w:r>
        <w:rPr>
          <w:spacing w:val="-6"/>
          <w:szCs w:val="28"/>
        </w:rPr>
        <w:t xml:space="preserve">1. </w:t>
      </w:r>
      <w:r>
        <w:rPr>
          <w:szCs w:val="28"/>
        </w:rPr>
        <w:t xml:space="preserve">Общественный совет избирает из своего состава председателя открытым голосованием большинством голосов избранных членов </w:t>
      </w:r>
      <w:r>
        <w:rPr>
          <w:szCs w:val="28"/>
        </w:rPr>
        <w:t>общественного совета.</w:t>
      </w:r>
    </w:p>
    <w:p w:rsidR="00000000" w:rsidRDefault="003B7DA9">
      <w:pPr>
        <w:shd w:val="clear" w:color="auto" w:fill="FFFFFF"/>
        <w:tabs>
          <w:tab w:val="left" w:pos="1104"/>
        </w:tabs>
        <w:ind w:firstLine="709"/>
        <w:rPr>
          <w:szCs w:val="28"/>
        </w:rPr>
      </w:pPr>
      <w:r>
        <w:rPr>
          <w:szCs w:val="28"/>
        </w:rPr>
        <w:lastRenderedPageBreak/>
        <w:t xml:space="preserve">2. Решение общественного совета об избрании председателя оформляется протоколом заседания общественного совета. </w:t>
      </w:r>
    </w:p>
    <w:p w:rsidR="00000000" w:rsidRDefault="003B7DA9">
      <w:pPr>
        <w:shd w:val="clear" w:color="auto" w:fill="FFFFFF"/>
        <w:tabs>
          <w:tab w:val="left" w:pos="1104"/>
        </w:tabs>
        <w:ind w:firstLine="709"/>
        <w:rPr>
          <w:szCs w:val="28"/>
        </w:rPr>
      </w:pPr>
      <w:r>
        <w:rPr>
          <w:szCs w:val="28"/>
        </w:rPr>
        <w:t>Председатель общественного совета имеет удостоверение, которое подписывается Главой МО в соответствии с Приложением № 2 к</w:t>
      </w:r>
      <w:r>
        <w:rPr>
          <w:szCs w:val="28"/>
        </w:rPr>
        <w:t xml:space="preserve"> настоящему Положению.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>3. Администрацией может производиться возмещение затрат, связанных с исполнением председателем и (или) членами общественного совета своих полномочий, в порядке и размере, установленных правовым актом Администрации.</w:t>
      </w:r>
    </w:p>
    <w:p w:rsidR="00000000" w:rsidRDefault="003B7DA9">
      <w:pPr>
        <w:ind w:firstLine="709"/>
        <w:rPr>
          <w:szCs w:val="28"/>
        </w:rPr>
      </w:pPr>
      <w:r>
        <w:rPr>
          <w:spacing w:val="-8"/>
          <w:szCs w:val="28"/>
        </w:rPr>
        <w:t>4.</w:t>
      </w:r>
      <w:r>
        <w:rPr>
          <w:szCs w:val="28"/>
        </w:rPr>
        <w:t> Заседания общес</w:t>
      </w:r>
      <w:r>
        <w:rPr>
          <w:szCs w:val="28"/>
        </w:rPr>
        <w:t>твенного совета созываются председателем общественного совета.</w:t>
      </w:r>
    </w:p>
    <w:p w:rsidR="00000000" w:rsidRDefault="003B7DA9">
      <w:pPr>
        <w:shd w:val="clear" w:color="auto" w:fill="FFFFFF"/>
        <w:ind w:firstLine="709"/>
        <w:rPr>
          <w:spacing w:val="-1"/>
          <w:szCs w:val="28"/>
        </w:rPr>
      </w:pPr>
      <w:r>
        <w:rPr>
          <w:spacing w:val="-2"/>
          <w:szCs w:val="28"/>
        </w:rPr>
        <w:t>5. Организация и проведение заседания обеспечивается председателем общественного совета.</w:t>
      </w:r>
    </w:p>
    <w:p w:rsidR="00000000" w:rsidRDefault="003B7DA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6. Заседание правомочно при участии в нем не менее половины членов общественного совета.</w:t>
      </w:r>
    </w:p>
    <w:p w:rsidR="00000000" w:rsidRDefault="003B7DA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7. При проведен</w:t>
      </w:r>
      <w:r>
        <w:rPr>
          <w:szCs w:val="28"/>
        </w:rPr>
        <w:t>ии заседания члены общественного совета имеют право:</w:t>
      </w:r>
    </w:p>
    <w:p w:rsidR="00000000" w:rsidRDefault="003B7DA9">
      <w:pPr>
        <w:shd w:val="clear" w:color="auto" w:fill="FFFFFF"/>
        <w:tabs>
          <w:tab w:val="left" w:pos="1085"/>
        </w:tabs>
        <w:ind w:firstLine="709"/>
        <w:rPr>
          <w:szCs w:val="28"/>
        </w:rPr>
      </w:pPr>
      <w:r>
        <w:rPr>
          <w:szCs w:val="28"/>
        </w:rPr>
        <w:t>1) вносить предложения и замечания по повестке дня, порядку рассмотрения и существу обсуждаемых вопросов;</w:t>
      </w:r>
    </w:p>
    <w:p w:rsidR="00000000" w:rsidRDefault="003B7DA9">
      <w:pPr>
        <w:shd w:val="clear" w:color="auto" w:fill="FFFFFF"/>
        <w:tabs>
          <w:tab w:val="left" w:pos="922"/>
        </w:tabs>
        <w:ind w:firstLine="709"/>
        <w:rPr>
          <w:szCs w:val="28"/>
        </w:rPr>
      </w:pPr>
      <w:r>
        <w:rPr>
          <w:spacing w:val="-1"/>
          <w:szCs w:val="28"/>
        </w:rPr>
        <w:t>2) выступать и голосовать по принимаемым решениям.</w:t>
      </w:r>
    </w:p>
    <w:p w:rsidR="00000000" w:rsidRDefault="003B7DA9">
      <w:pPr>
        <w:shd w:val="clear" w:color="auto" w:fill="FFFFFF"/>
        <w:ind w:firstLine="709"/>
        <w:rPr>
          <w:color w:val="0000FF"/>
          <w:szCs w:val="28"/>
        </w:rPr>
      </w:pPr>
      <w:r>
        <w:rPr>
          <w:szCs w:val="28"/>
        </w:rPr>
        <w:t xml:space="preserve">8. Заседание проводится гласно. </w:t>
      </w:r>
    </w:p>
    <w:p w:rsidR="00000000" w:rsidRDefault="003B7DA9">
      <w:pPr>
        <w:shd w:val="clear" w:color="auto" w:fill="FFFFFF"/>
        <w:ind w:left="38" w:right="14" w:firstLine="706"/>
        <w:rPr>
          <w:szCs w:val="28"/>
        </w:rPr>
      </w:pPr>
      <w:r>
        <w:rPr>
          <w:spacing w:val="-2"/>
          <w:szCs w:val="28"/>
        </w:rPr>
        <w:t>9. Решения об</w:t>
      </w:r>
      <w:r>
        <w:rPr>
          <w:spacing w:val="-2"/>
          <w:szCs w:val="28"/>
        </w:rPr>
        <w:t xml:space="preserve">щественного совета  принимаются открытым голосованием </w:t>
      </w:r>
      <w:r>
        <w:rPr>
          <w:szCs w:val="28"/>
        </w:rPr>
        <w:t>членов общественного совета, присутствующих на заседании.</w:t>
      </w:r>
    </w:p>
    <w:p w:rsidR="00000000" w:rsidRDefault="003B7DA9">
      <w:pPr>
        <w:shd w:val="clear" w:color="auto" w:fill="FFFFFF"/>
        <w:ind w:left="38" w:firstLine="706"/>
        <w:rPr>
          <w:szCs w:val="28"/>
        </w:rPr>
      </w:pPr>
      <w:r>
        <w:rPr>
          <w:szCs w:val="28"/>
        </w:rPr>
        <w:t>Решение общественного совета считается принятым, если за него проголосовало более половины членов общественного совета, присутствующих на заседа</w:t>
      </w:r>
      <w:r>
        <w:rPr>
          <w:szCs w:val="28"/>
        </w:rPr>
        <w:t>нии.</w:t>
      </w:r>
    </w:p>
    <w:p w:rsidR="00000000" w:rsidRDefault="003B7DA9">
      <w:pPr>
        <w:shd w:val="clear" w:color="auto" w:fill="FFFFFF"/>
        <w:ind w:left="34" w:right="24" w:firstLine="701"/>
        <w:rPr>
          <w:szCs w:val="28"/>
        </w:rPr>
      </w:pPr>
      <w:r>
        <w:rPr>
          <w:szCs w:val="28"/>
        </w:rPr>
        <w:t>Решение общественного совета оформляется в виде протокола заседания.</w:t>
      </w:r>
    </w:p>
    <w:p w:rsidR="00000000" w:rsidRDefault="003B7DA9">
      <w:pPr>
        <w:shd w:val="clear" w:color="auto" w:fill="FFFFFF"/>
        <w:ind w:left="34" w:right="24" w:firstLine="701"/>
        <w:rPr>
          <w:szCs w:val="28"/>
        </w:rPr>
      </w:pPr>
      <w:r>
        <w:rPr>
          <w:szCs w:val="28"/>
        </w:rPr>
        <w:t xml:space="preserve">Решения общественного совета в недельный срок доводятся до сведения населения части территории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</w:t>
      </w:r>
      <w:r>
        <w:rPr>
          <w:bCs/>
          <w:color w:val="000000"/>
          <w:szCs w:val="28"/>
        </w:rPr>
        <w:t>радской области</w:t>
      </w:r>
      <w:r>
        <w:rPr>
          <w:szCs w:val="28"/>
        </w:rPr>
        <w:t xml:space="preserve"> и органов местного самоуправления</w:t>
      </w:r>
      <w:r>
        <w:rPr>
          <w:i/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szCs w:val="28"/>
        </w:rPr>
        <w:t>.</w:t>
      </w:r>
    </w:p>
    <w:p w:rsidR="00000000" w:rsidRDefault="003B7DA9">
      <w:pPr>
        <w:ind w:firstLine="720"/>
        <w:rPr>
          <w:szCs w:val="28"/>
        </w:rPr>
      </w:pPr>
      <w:r>
        <w:rPr>
          <w:szCs w:val="28"/>
        </w:rPr>
        <w:t>10. Полномочия председателя общественного совета:</w:t>
      </w:r>
    </w:p>
    <w:p w:rsidR="00000000" w:rsidRDefault="003B7DA9">
      <w:pPr>
        <w:ind w:firstLine="720"/>
        <w:rPr>
          <w:szCs w:val="28"/>
        </w:rPr>
      </w:pPr>
      <w:r>
        <w:rPr>
          <w:szCs w:val="28"/>
        </w:rPr>
        <w:t>1) подписывает протоколы заседаний общественного сов</w:t>
      </w:r>
      <w:r>
        <w:rPr>
          <w:szCs w:val="28"/>
        </w:rPr>
        <w:t>ета;</w:t>
      </w:r>
    </w:p>
    <w:p w:rsidR="00000000" w:rsidRDefault="003B7DA9">
      <w:pPr>
        <w:shd w:val="clear" w:color="auto" w:fill="FFFFFF"/>
        <w:ind w:left="34" w:right="24" w:firstLine="701"/>
        <w:rPr>
          <w:szCs w:val="28"/>
        </w:rPr>
      </w:pPr>
      <w:r>
        <w:rPr>
          <w:szCs w:val="28"/>
        </w:rPr>
        <w:t xml:space="preserve">2) является официальным представителем общественного совета в органах местного самоуправления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области.</w:t>
      </w:r>
    </w:p>
    <w:p w:rsidR="00000000" w:rsidRDefault="003B7DA9">
      <w:pPr>
        <w:ind w:firstLine="720"/>
        <w:rPr>
          <w:szCs w:val="28"/>
        </w:rPr>
      </w:pPr>
      <w:r>
        <w:rPr>
          <w:szCs w:val="28"/>
        </w:rPr>
        <w:t>3) выполняет иные полномочия, предусмотренные нормати</w:t>
      </w:r>
      <w:r>
        <w:rPr>
          <w:szCs w:val="28"/>
        </w:rPr>
        <w:t xml:space="preserve">вными правовыми актами Ленинградской области, нормативными правовыми актами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szCs w:val="28"/>
        </w:rPr>
        <w:t xml:space="preserve"> и настоящим Положением.</w:t>
      </w:r>
    </w:p>
    <w:p w:rsidR="00000000" w:rsidRDefault="003B7DA9">
      <w:pPr>
        <w:ind w:firstLine="720"/>
        <w:rPr>
          <w:color w:val="0000FF"/>
          <w:szCs w:val="28"/>
        </w:rPr>
      </w:pPr>
      <w:r>
        <w:rPr>
          <w:color w:val="0000FF"/>
          <w:szCs w:val="28"/>
        </w:rPr>
        <w:t xml:space="preserve"> </w:t>
      </w:r>
    </w:p>
    <w:p w:rsidR="00000000" w:rsidRDefault="003B7DA9">
      <w:pPr>
        <w:shd w:val="clear" w:color="auto" w:fill="FFFFFF"/>
        <w:ind w:left="29" w:firstLine="680"/>
        <w:jc w:val="left"/>
        <w:rPr>
          <w:b/>
          <w:szCs w:val="28"/>
        </w:rPr>
      </w:pPr>
      <w:r>
        <w:rPr>
          <w:b/>
          <w:szCs w:val="28"/>
        </w:rPr>
        <w:t>Статья 6. Полномочия общественного совета</w:t>
      </w:r>
    </w:p>
    <w:p w:rsidR="00000000" w:rsidRDefault="003B7DA9">
      <w:pPr>
        <w:shd w:val="clear" w:color="auto" w:fill="FFFFFF"/>
        <w:ind w:firstLine="709"/>
        <w:rPr>
          <w:szCs w:val="28"/>
        </w:rPr>
      </w:pPr>
    </w:p>
    <w:p w:rsidR="00000000" w:rsidRDefault="003B7DA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1. При о</w:t>
      </w:r>
      <w:r>
        <w:rPr>
          <w:szCs w:val="28"/>
        </w:rPr>
        <w:t>существлении деятельности общественный совет в пределах направлений деятельности, установленных в статье 4 настоящего Положения::</w:t>
      </w:r>
    </w:p>
    <w:p w:rsidR="00000000" w:rsidRDefault="003B7DA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lastRenderedPageBreak/>
        <w:t>1) представляет интересы граждан, проживающих на подведомственной территории;</w:t>
      </w:r>
    </w:p>
    <w:p w:rsidR="00000000" w:rsidRDefault="003B7DA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2) доводит до сведения граждан информацию об изм</w:t>
      </w:r>
      <w:r>
        <w:rPr>
          <w:szCs w:val="28"/>
        </w:rPr>
        <w:t>енениях в законодательстве, муниципальных правовых актах об участии населения в решении вопросов местного значения;</w:t>
      </w:r>
    </w:p>
    <w:p w:rsidR="00000000" w:rsidRDefault="003B7DA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4) содействует реализации муниципальных правовых актов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</w:t>
      </w:r>
      <w:r>
        <w:rPr>
          <w:bCs/>
          <w:color w:val="000000"/>
          <w:szCs w:val="28"/>
        </w:rPr>
        <w:t>нградской области</w:t>
      </w:r>
      <w:r>
        <w:rPr>
          <w:szCs w:val="28"/>
        </w:rPr>
        <w:t>, направленных на улучшение условий жизни граждан;</w:t>
      </w:r>
    </w:p>
    <w:p w:rsidR="00000000" w:rsidRDefault="003B7DA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 5) обеспечивает исполнение решений, принятых на собраниях граждан;</w:t>
      </w:r>
    </w:p>
    <w:p w:rsidR="00000000" w:rsidRDefault="003B7DA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 6) формирует предложения для направления в органы местного самоуправления по вопросам, затрагивающих интересы жителей ч</w:t>
      </w:r>
      <w:r>
        <w:rPr>
          <w:szCs w:val="28"/>
        </w:rPr>
        <w:t xml:space="preserve">асти территории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szCs w:val="28"/>
        </w:rPr>
        <w:t xml:space="preserve">; </w:t>
      </w:r>
    </w:p>
    <w:p w:rsidR="00000000" w:rsidRDefault="003B7DA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7) взаимодействуют с депутатами Совета депутатов, Администрацией, Главой МО.</w:t>
      </w:r>
    </w:p>
    <w:p w:rsidR="00000000" w:rsidRDefault="003B7DA9">
      <w:pPr>
        <w:ind w:firstLine="720"/>
        <w:rPr>
          <w:szCs w:val="28"/>
        </w:rPr>
      </w:pPr>
    </w:p>
    <w:p w:rsidR="00000000" w:rsidRDefault="003B7DA9">
      <w:pPr>
        <w:shd w:val="clear" w:color="auto" w:fill="FFFFFF"/>
        <w:ind w:firstLine="709"/>
        <w:rPr>
          <w:b/>
          <w:szCs w:val="28"/>
        </w:rPr>
      </w:pPr>
      <w:r>
        <w:rPr>
          <w:b/>
          <w:szCs w:val="28"/>
        </w:rPr>
        <w:t xml:space="preserve">Статья 7. Взаимодействие общественного совета с органами </w:t>
      </w:r>
      <w:r>
        <w:rPr>
          <w:b/>
          <w:szCs w:val="28"/>
        </w:rPr>
        <w:t>местного самоуправления</w:t>
      </w:r>
    </w:p>
    <w:p w:rsidR="00000000" w:rsidRDefault="003B7DA9">
      <w:pPr>
        <w:shd w:val="clear" w:color="auto" w:fill="FFFFFF"/>
        <w:ind w:firstLine="709"/>
        <w:rPr>
          <w:szCs w:val="28"/>
        </w:rPr>
      </w:pPr>
    </w:p>
    <w:p w:rsidR="00000000" w:rsidRDefault="003B7DA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От имени общественного Совета в вопросах его взаимодействия с органами местного самоуправления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i/>
          <w:szCs w:val="28"/>
        </w:rPr>
        <w:t xml:space="preserve"> </w:t>
      </w:r>
      <w:r>
        <w:rPr>
          <w:szCs w:val="28"/>
        </w:rPr>
        <w:t>выступает председатель общественн</w:t>
      </w:r>
      <w:r>
        <w:rPr>
          <w:szCs w:val="28"/>
        </w:rPr>
        <w:t>ого совета.</w:t>
      </w:r>
    </w:p>
    <w:p w:rsidR="00000000" w:rsidRDefault="003B7DA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>Председатель общественного совета:</w:t>
      </w:r>
    </w:p>
    <w:p w:rsidR="00000000" w:rsidRDefault="003B7DA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1) участвует в заседаниях Совета депутатов при обсуждении вопросов, затрагивающих интересы граждан, на части территории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</w:t>
      </w:r>
      <w:r>
        <w:rPr>
          <w:bCs/>
          <w:color w:val="000000"/>
          <w:szCs w:val="28"/>
        </w:rPr>
        <w:t>дской области</w:t>
      </w:r>
      <w:r>
        <w:rPr>
          <w:i/>
          <w:szCs w:val="28"/>
        </w:rPr>
        <w:t xml:space="preserve">, </w:t>
      </w:r>
      <w:r>
        <w:rPr>
          <w:szCs w:val="28"/>
        </w:rPr>
        <w:t>где осуществляет свою деятельность общественный совет (далее – подведомственная территория);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>2) по приглашению Администрации участвует в приемке работ по реализации инициативных предложений, включенных в муниципальную программу (подпрограмму</w:t>
      </w:r>
      <w:r>
        <w:rPr>
          <w:szCs w:val="28"/>
        </w:rPr>
        <w:t>);</w:t>
      </w:r>
    </w:p>
    <w:p w:rsidR="00000000" w:rsidRDefault="003B7DA9">
      <w:pPr>
        <w:ind w:firstLine="720"/>
        <w:rPr>
          <w:szCs w:val="28"/>
        </w:rPr>
      </w:pPr>
      <w:r>
        <w:rPr>
          <w:szCs w:val="28"/>
        </w:rPr>
        <w:t xml:space="preserve">3) обращается с письменными и устными запросами, заявлениями и документами в органы местного самоуправления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szCs w:val="28"/>
        </w:rPr>
        <w:t>, к руководителям предприятий, организаций,</w:t>
      </w:r>
      <w:r>
        <w:rPr>
          <w:szCs w:val="28"/>
        </w:rPr>
        <w:t xml:space="preserve"> учреждений, от которых зависит решение того или иного вопроса, затрагивающего интересы граждан, проживающих на подведомственной территории.</w:t>
      </w:r>
    </w:p>
    <w:p w:rsidR="00000000" w:rsidRDefault="003B7DA9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По письменным обращениям органы местного самоуправления муниципального образования </w:t>
      </w:r>
      <w:r>
        <w:rPr>
          <w:bCs/>
          <w:color w:val="000000"/>
          <w:szCs w:val="28"/>
        </w:rPr>
        <w:t>«Кисельнинское сельское поселени</w:t>
      </w:r>
      <w:r>
        <w:rPr>
          <w:bCs/>
          <w:color w:val="000000"/>
          <w:szCs w:val="28"/>
        </w:rPr>
        <w:t>е» Волховского района Ленинградской области</w:t>
      </w:r>
      <w:r>
        <w:rPr>
          <w:i/>
          <w:szCs w:val="28"/>
        </w:rPr>
        <w:t xml:space="preserve"> </w:t>
      </w:r>
      <w:r>
        <w:rPr>
          <w:szCs w:val="28"/>
        </w:rPr>
        <w:t>в пределах своей компетенции обеспечивают содействие общественному совету в осуществлении его деятельности.</w:t>
      </w:r>
    </w:p>
    <w:p w:rsidR="00000000" w:rsidRDefault="003B7DA9">
      <w:pPr>
        <w:shd w:val="clear" w:color="auto" w:fill="FFFFFF"/>
        <w:ind w:firstLine="709"/>
        <w:rPr>
          <w:color w:val="0000FF"/>
          <w:szCs w:val="28"/>
        </w:rPr>
      </w:pPr>
    </w:p>
    <w:p w:rsidR="00000000" w:rsidRDefault="003B7DA9">
      <w:pPr>
        <w:ind w:firstLine="709"/>
        <w:rPr>
          <w:b/>
          <w:szCs w:val="28"/>
        </w:rPr>
      </w:pPr>
      <w:r>
        <w:rPr>
          <w:b/>
          <w:szCs w:val="28"/>
        </w:rPr>
        <w:t>Статья 8. Контроль за соответствием деятельности общественного совета действующему законодательству, му</w:t>
      </w:r>
      <w:r>
        <w:rPr>
          <w:b/>
          <w:szCs w:val="28"/>
        </w:rPr>
        <w:t>ниципальным правовым актам</w:t>
      </w:r>
    </w:p>
    <w:p w:rsidR="00000000" w:rsidRDefault="003B7DA9">
      <w:pPr>
        <w:ind w:firstLine="709"/>
        <w:rPr>
          <w:bCs/>
          <w:spacing w:val="-1"/>
          <w:szCs w:val="28"/>
        </w:rPr>
      </w:pPr>
      <w:r>
        <w:rPr>
          <w:b/>
          <w:szCs w:val="28"/>
        </w:rPr>
        <w:lastRenderedPageBreak/>
        <w:t xml:space="preserve"> </w:t>
      </w:r>
      <w:r>
        <w:rPr>
          <w:bCs/>
          <w:spacing w:val="-1"/>
          <w:szCs w:val="28"/>
        </w:rPr>
        <w:t xml:space="preserve">1. Контроль за соответствием деятельности общественного совета действующему законодательству, муниципальным правовым актам осуществляется органами местного самоуправления </w:t>
      </w:r>
      <w:r>
        <w:rPr>
          <w:szCs w:val="28"/>
        </w:rPr>
        <w:t xml:space="preserve">муниципального образования </w:t>
      </w:r>
      <w:r>
        <w:rPr>
          <w:bCs/>
          <w:color w:val="000000"/>
          <w:szCs w:val="28"/>
        </w:rPr>
        <w:t>«Кисельнинское сельское поселе</w:t>
      </w:r>
      <w:r>
        <w:rPr>
          <w:bCs/>
          <w:color w:val="000000"/>
          <w:szCs w:val="28"/>
        </w:rPr>
        <w:t>ние» Волховского района Ленинградской области</w:t>
      </w:r>
      <w:r>
        <w:rPr>
          <w:bCs/>
          <w:spacing w:val="-1"/>
          <w:szCs w:val="28"/>
        </w:rPr>
        <w:t xml:space="preserve"> посредством запроса ежеквартальной информации о деятельности общественного совета.</w:t>
      </w:r>
    </w:p>
    <w:p w:rsidR="00000000" w:rsidRDefault="003B7DA9">
      <w:pPr>
        <w:shd w:val="clear" w:color="auto" w:fill="FFFFFF"/>
        <w:ind w:firstLine="567"/>
        <w:rPr>
          <w:bCs/>
          <w:spacing w:val="-1"/>
          <w:szCs w:val="28"/>
        </w:rPr>
      </w:pPr>
      <w:r>
        <w:rPr>
          <w:bCs/>
          <w:spacing w:val="-1"/>
          <w:szCs w:val="28"/>
        </w:rPr>
        <w:t xml:space="preserve">Органы местного самоуправления </w:t>
      </w:r>
      <w:r>
        <w:rPr>
          <w:szCs w:val="28"/>
        </w:rPr>
        <w:t xml:space="preserve">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</w:t>
      </w:r>
      <w:r>
        <w:rPr>
          <w:bCs/>
          <w:color w:val="000000"/>
          <w:szCs w:val="28"/>
        </w:rPr>
        <w:t>бласти</w:t>
      </w:r>
      <w:r>
        <w:rPr>
          <w:i/>
          <w:szCs w:val="28"/>
        </w:rPr>
        <w:t xml:space="preserve"> </w:t>
      </w:r>
      <w:r>
        <w:rPr>
          <w:bCs/>
          <w:spacing w:val="-1"/>
          <w:szCs w:val="28"/>
        </w:rPr>
        <w:t>определяют содержание запрашиваемой информации и сроки её предоставления.</w:t>
      </w:r>
    </w:p>
    <w:p w:rsidR="00000000" w:rsidRDefault="003B7DA9">
      <w:pPr>
        <w:shd w:val="clear" w:color="auto" w:fill="FFFFFF"/>
        <w:ind w:firstLine="709"/>
        <w:rPr>
          <w:bCs/>
          <w:spacing w:val="-1"/>
          <w:szCs w:val="28"/>
        </w:rPr>
      </w:pPr>
      <w:r>
        <w:rPr>
          <w:bCs/>
          <w:spacing w:val="-1"/>
          <w:szCs w:val="28"/>
        </w:rPr>
        <w:t xml:space="preserve">Отчет о деятельности общественного совета размещается в официальных источниках опубликования нормативных правовых актов </w:t>
      </w:r>
      <w:r>
        <w:rPr>
          <w:szCs w:val="28"/>
        </w:rPr>
        <w:t xml:space="preserve">муниципального образования </w:t>
      </w:r>
      <w:r>
        <w:rPr>
          <w:bCs/>
          <w:color w:val="000000"/>
          <w:szCs w:val="28"/>
        </w:rPr>
        <w:t>«Кисельнинское сельское посе</w:t>
      </w:r>
      <w:r>
        <w:rPr>
          <w:bCs/>
          <w:color w:val="000000"/>
          <w:szCs w:val="28"/>
        </w:rPr>
        <w:t>ление» Волховского района Ленинградской области</w:t>
      </w:r>
      <w:r>
        <w:rPr>
          <w:bCs/>
          <w:spacing w:val="-1"/>
          <w:szCs w:val="28"/>
        </w:rPr>
        <w:t xml:space="preserve">, а также на официальном сайте </w:t>
      </w:r>
      <w:r>
        <w:rPr>
          <w:szCs w:val="28"/>
        </w:rPr>
        <w:t xml:space="preserve">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bCs/>
          <w:spacing w:val="-1"/>
          <w:szCs w:val="28"/>
        </w:rPr>
        <w:t xml:space="preserve"> в сети «Интернет».</w:t>
      </w:r>
    </w:p>
    <w:p w:rsidR="00000000" w:rsidRDefault="003B7DA9">
      <w:pPr>
        <w:shd w:val="clear" w:color="auto" w:fill="FFFFFF"/>
        <w:ind w:firstLine="709"/>
        <w:rPr>
          <w:bCs/>
          <w:spacing w:val="-1"/>
          <w:szCs w:val="28"/>
        </w:rPr>
      </w:pPr>
      <w:r>
        <w:rPr>
          <w:bCs/>
          <w:spacing w:val="-1"/>
          <w:szCs w:val="28"/>
        </w:rPr>
        <w:t>2. Общественный совет ежегодно отчитывается о своей деят</w:t>
      </w:r>
      <w:r>
        <w:rPr>
          <w:bCs/>
          <w:spacing w:val="-1"/>
          <w:szCs w:val="28"/>
        </w:rPr>
        <w:t xml:space="preserve">ельности на собрании (конференции) жителей части территории </w:t>
      </w:r>
      <w:r>
        <w:rPr>
          <w:szCs w:val="28"/>
        </w:rPr>
        <w:t xml:space="preserve">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i/>
          <w:sz w:val="20"/>
          <w:szCs w:val="20"/>
        </w:rPr>
        <w:t>.</w:t>
      </w:r>
    </w:p>
    <w:p w:rsidR="00000000" w:rsidRDefault="003B7DA9">
      <w:pPr>
        <w:shd w:val="clear" w:color="auto" w:fill="FFFFFF"/>
        <w:ind w:firstLine="709"/>
        <w:rPr>
          <w:bCs/>
          <w:spacing w:val="-1"/>
          <w:szCs w:val="28"/>
        </w:rPr>
      </w:pPr>
      <w:r>
        <w:rPr>
          <w:bCs/>
          <w:spacing w:val="-1"/>
          <w:szCs w:val="28"/>
        </w:rPr>
        <w:t>Решение о назначении  собрания (конференции) жителей для заслушивания ежегодного отчета обще</w:t>
      </w:r>
      <w:r>
        <w:rPr>
          <w:bCs/>
          <w:spacing w:val="-1"/>
          <w:szCs w:val="28"/>
        </w:rPr>
        <w:t xml:space="preserve">ственного совета принимается главой Администрацией. Организационная подготовка такого собрания (конференции) осуществляется Администрацией. </w:t>
      </w:r>
    </w:p>
    <w:p w:rsidR="00000000" w:rsidRDefault="003B7DA9">
      <w:pPr>
        <w:shd w:val="clear" w:color="auto" w:fill="FFFFFF"/>
        <w:ind w:firstLine="709"/>
        <w:rPr>
          <w:bCs/>
          <w:spacing w:val="-1"/>
          <w:szCs w:val="28"/>
        </w:rPr>
      </w:pPr>
      <w:r>
        <w:rPr>
          <w:bCs/>
          <w:spacing w:val="-1"/>
          <w:szCs w:val="28"/>
        </w:rPr>
        <w:t>Работа общественного совета участниками собрания (конференции) признается удовлетворительной либо неудовлетворитель</w:t>
      </w:r>
      <w:r>
        <w:rPr>
          <w:bCs/>
          <w:spacing w:val="-1"/>
          <w:szCs w:val="28"/>
        </w:rPr>
        <w:t>ной. Если работа общественного совета признана неудовлетворительной, то участники собрания (конференции) вправе поставить вопрос о досрочном прекращении деятельности общественного совета</w:t>
      </w:r>
      <w:r>
        <w:rPr>
          <w:rFonts w:eastAsia="Calibri"/>
          <w:szCs w:val="28"/>
          <w:lang w:eastAsia="ru-RU"/>
        </w:rPr>
        <w:t xml:space="preserve">. Также участники собрания (конференции)  могут дать </w:t>
      </w:r>
      <w:r>
        <w:rPr>
          <w:bCs/>
          <w:spacing w:val="-1"/>
          <w:szCs w:val="28"/>
        </w:rPr>
        <w:t>срок общественном</w:t>
      </w:r>
      <w:r>
        <w:rPr>
          <w:bCs/>
          <w:spacing w:val="-1"/>
          <w:szCs w:val="28"/>
        </w:rPr>
        <w:t xml:space="preserve">у совету для устранения выявленных недостатков. </w:t>
      </w:r>
    </w:p>
    <w:p w:rsidR="00000000" w:rsidRDefault="003B7DA9">
      <w:pPr>
        <w:shd w:val="clear" w:color="auto" w:fill="FFFFFF"/>
        <w:ind w:firstLine="709"/>
        <w:rPr>
          <w:bCs/>
          <w:spacing w:val="-1"/>
          <w:szCs w:val="28"/>
        </w:rPr>
      </w:pPr>
      <w:r>
        <w:rPr>
          <w:bCs/>
          <w:spacing w:val="-1"/>
          <w:szCs w:val="28"/>
        </w:rPr>
        <w:t xml:space="preserve">Жители части территории </w:t>
      </w:r>
      <w:r>
        <w:rPr>
          <w:szCs w:val="28"/>
        </w:rPr>
        <w:t xml:space="preserve">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области,</w:t>
      </w:r>
      <w:r>
        <w:rPr>
          <w:szCs w:val="28"/>
        </w:rPr>
        <w:t xml:space="preserve"> </w:t>
      </w:r>
      <w:r>
        <w:rPr>
          <w:bCs/>
          <w:spacing w:val="-1"/>
          <w:szCs w:val="28"/>
        </w:rPr>
        <w:t>где осуществляет свою деятельность общественный совет, путем направления в Адми</w:t>
      </w:r>
      <w:r>
        <w:rPr>
          <w:bCs/>
          <w:spacing w:val="-1"/>
          <w:szCs w:val="28"/>
        </w:rPr>
        <w:t xml:space="preserve">нистрацию заявления, подписанного не менее чем 20 процентами от числа жителей части территории </w:t>
      </w:r>
      <w:r>
        <w:rPr>
          <w:szCs w:val="28"/>
        </w:rPr>
        <w:t xml:space="preserve">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bCs/>
          <w:spacing w:val="-1"/>
          <w:szCs w:val="28"/>
        </w:rPr>
        <w:t xml:space="preserve">, вправе потребовать предоставления досрочной информации о </w:t>
      </w:r>
      <w:r>
        <w:rPr>
          <w:bCs/>
          <w:spacing w:val="-1"/>
          <w:szCs w:val="28"/>
        </w:rPr>
        <w:t>деятельности общественного совета. Администрация осуществляет предоставление такой информации в течение 10-ти календарных дней со дня поступления заявления.</w:t>
      </w:r>
    </w:p>
    <w:p w:rsidR="00000000" w:rsidRDefault="003B7DA9">
      <w:pPr>
        <w:shd w:val="clear" w:color="auto" w:fill="FFFFFF"/>
        <w:ind w:firstLine="709"/>
        <w:rPr>
          <w:b/>
          <w:szCs w:val="28"/>
        </w:rPr>
      </w:pPr>
    </w:p>
    <w:p w:rsidR="00000000" w:rsidRDefault="003B7DA9">
      <w:pPr>
        <w:jc w:val="right"/>
        <w:rPr>
          <w:rStyle w:val="af0"/>
          <w:i w:val="0"/>
          <w:szCs w:val="28"/>
        </w:rPr>
      </w:pPr>
    </w:p>
    <w:p w:rsidR="00000000" w:rsidRDefault="003B7DA9">
      <w:pPr>
        <w:jc w:val="right"/>
        <w:rPr>
          <w:rStyle w:val="af0"/>
          <w:i w:val="0"/>
          <w:szCs w:val="28"/>
        </w:rPr>
      </w:pPr>
    </w:p>
    <w:p w:rsidR="00000000" w:rsidRDefault="003B7DA9">
      <w:pPr>
        <w:jc w:val="right"/>
        <w:rPr>
          <w:rStyle w:val="af0"/>
          <w:i w:val="0"/>
          <w:szCs w:val="28"/>
        </w:rPr>
      </w:pPr>
    </w:p>
    <w:p w:rsidR="00000000" w:rsidRDefault="003B7DA9">
      <w:pPr>
        <w:jc w:val="right"/>
        <w:rPr>
          <w:rStyle w:val="af0"/>
          <w:i w:val="0"/>
          <w:szCs w:val="28"/>
        </w:rPr>
      </w:pPr>
    </w:p>
    <w:p w:rsidR="00000000" w:rsidRDefault="003B7DA9">
      <w:pPr>
        <w:jc w:val="right"/>
        <w:rPr>
          <w:rStyle w:val="af0"/>
          <w:i w:val="0"/>
          <w:szCs w:val="28"/>
        </w:rPr>
      </w:pPr>
    </w:p>
    <w:p w:rsidR="00000000" w:rsidRDefault="003B7DA9">
      <w:pPr>
        <w:jc w:val="right"/>
        <w:rPr>
          <w:rStyle w:val="af0"/>
          <w:i w:val="0"/>
          <w:szCs w:val="28"/>
        </w:rPr>
      </w:pPr>
    </w:p>
    <w:p w:rsidR="00000000" w:rsidRDefault="003B7DA9">
      <w:pPr>
        <w:shd w:val="clear" w:color="auto" w:fill="FFFFFF"/>
        <w:tabs>
          <w:tab w:val="left" w:pos="1330"/>
        </w:tabs>
        <w:ind w:right="38" w:firstLine="730"/>
        <w:jc w:val="right"/>
        <w:rPr>
          <w:rFonts w:eastAsia="Times-Roman"/>
          <w:szCs w:val="28"/>
        </w:rPr>
      </w:pPr>
      <w:r>
        <w:rPr>
          <w:rFonts w:eastAsia="Times-Roman"/>
          <w:szCs w:val="28"/>
        </w:rPr>
        <w:lastRenderedPageBreak/>
        <w:tab/>
      </w:r>
      <w:r>
        <w:rPr>
          <w:rFonts w:eastAsia="Times-Roman"/>
          <w:szCs w:val="28"/>
        </w:rPr>
        <w:tab/>
      </w:r>
      <w:r>
        <w:rPr>
          <w:rFonts w:eastAsia="Times-Roman"/>
          <w:szCs w:val="28"/>
        </w:rPr>
        <w:t xml:space="preserve">Приложение № 1 </w:t>
      </w:r>
    </w:p>
    <w:p w:rsidR="00000000" w:rsidRDefault="003B7DA9">
      <w:pPr>
        <w:shd w:val="clear" w:color="auto" w:fill="FFFFFF"/>
        <w:tabs>
          <w:tab w:val="left" w:pos="1330"/>
        </w:tabs>
        <w:ind w:right="38" w:firstLine="730"/>
        <w:jc w:val="center"/>
        <w:rPr>
          <w:rFonts w:eastAsia="Times-Roman"/>
          <w:szCs w:val="28"/>
        </w:rPr>
      </w:pPr>
      <w:r>
        <w:rPr>
          <w:rFonts w:eastAsia="Times-Roman"/>
          <w:szCs w:val="28"/>
        </w:rPr>
        <w:tab/>
      </w:r>
      <w:r>
        <w:rPr>
          <w:rFonts w:eastAsia="Times-Roman"/>
          <w:szCs w:val="28"/>
        </w:rPr>
        <w:tab/>
      </w:r>
      <w:r>
        <w:rPr>
          <w:rFonts w:eastAsia="Times-Roman"/>
          <w:szCs w:val="28"/>
        </w:rPr>
        <w:tab/>
      </w:r>
      <w:r>
        <w:rPr>
          <w:rFonts w:eastAsia="Times-Roman"/>
          <w:szCs w:val="28"/>
        </w:rPr>
        <w:tab/>
      </w:r>
      <w:r>
        <w:rPr>
          <w:rFonts w:eastAsia="Times-Roman"/>
          <w:szCs w:val="28"/>
        </w:rPr>
        <w:tab/>
      </w:r>
      <w:r>
        <w:rPr>
          <w:rFonts w:eastAsia="Times-Roman"/>
          <w:szCs w:val="28"/>
        </w:rPr>
        <w:tab/>
      </w:r>
      <w:r>
        <w:rPr>
          <w:rFonts w:eastAsia="Times-Roman"/>
          <w:szCs w:val="28"/>
        </w:rPr>
        <w:tab/>
      </w:r>
      <w:r>
        <w:rPr>
          <w:rFonts w:eastAsia="Times-Roman"/>
          <w:szCs w:val="28"/>
        </w:rPr>
        <w:tab/>
      </w:r>
      <w:r>
        <w:rPr>
          <w:rFonts w:eastAsia="Times-Roman"/>
          <w:szCs w:val="28"/>
        </w:rPr>
        <w:tab/>
      </w:r>
      <w:r>
        <w:rPr>
          <w:rFonts w:eastAsia="Times-Roman"/>
          <w:szCs w:val="28"/>
        </w:rPr>
        <w:tab/>
      </w:r>
      <w:r>
        <w:rPr>
          <w:rFonts w:eastAsia="Times-Roman"/>
          <w:szCs w:val="28"/>
        </w:rPr>
        <w:t>к Положению</w:t>
      </w:r>
    </w:p>
    <w:p w:rsidR="00000000" w:rsidRDefault="003B7DA9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b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 xml:space="preserve">ПРОТОКОЛ 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Calibri"/>
          <w:lang w:eastAsia="ru-RU"/>
        </w:rPr>
      </w:pPr>
      <w:r>
        <w:rPr>
          <w:rFonts w:eastAsia="Times-Roman"/>
        </w:rPr>
        <w:t>Собрания (конференции) граждан об избрани</w:t>
      </w:r>
      <w:r>
        <w:rPr>
          <w:rFonts w:eastAsia="Times-Roman"/>
        </w:rPr>
        <w:t xml:space="preserve">и общественного совета </w:t>
      </w:r>
      <w:r>
        <w:t xml:space="preserve">части территории </w:t>
      </w:r>
      <w:r>
        <w:rPr>
          <w:szCs w:val="28"/>
        </w:rPr>
        <w:t xml:space="preserve">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</w:pPr>
    </w:p>
    <w:p w:rsidR="00000000" w:rsidRDefault="003B7DA9">
      <w:pPr>
        <w:pStyle w:val="ConsPlusNormal"/>
        <w:ind w:firstLine="540"/>
        <w:jc w:val="both"/>
        <w:outlineLvl w:val="0"/>
      </w:pPr>
    </w:p>
    <w:p w:rsidR="00000000" w:rsidRDefault="003B7DA9">
      <w:pPr>
        <w:pStyle w:val="ConsPlusNormal"/>
        <w:ind w:firstLine="540"/>
        <w:jc w:val="both"/>
        <w:outlineLvl w:val="0"/>
      </w:pPr>
    </w:p>
    <w:p w:rsidR="00000000" w:rsidRDefault="003B7DA9">
      <w:pPr>
        <w:pStyle w:val="ConsPlusNormal"/>
        <w:ind w:firstLine="540"/>
        <w:jc w:val="both"/>
        <w:outlineLvl w:val="0"/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Дата проведения собрания: «___»___________20___г.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Адрес проведения собрания:_________________________________</w:t>
      </w:r>
      <w:r>
        <w:rPr>
          <w:rFonts w:eastAsia="Times-Roman"/>
          <w:szCs w:val="28"/>
        </w:rPr>
        <w:t>______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Время начала собрания:_____час. _____мин.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Время окончания собрания:_____час. _____мин.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Количество присутствующих: _____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Кандидатуры:</w:t>
      </w:r>
    </w:p>
    <w:p w:rsidR="00000000" w:rsidRDefault="003B7DA9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_______________(ФИО)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Повестка собрания:_____________________________________________________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Cs w:val="28"/>
        </w:rPr>
      </w:pPr>
      <w:r>
        <w:rPr>
          <w:rFonts w:eastAsia="Times-Roman"/>
          <w:szCs w:val="28"/>
        </w:rPr>
        <w:t>Ход собрания:_____</w:t>
      </w:r>
      <w:r>
        <w:rPr>
          <w:rFonts w:eastAsia="Times-Roman"/>
          <w:szCs w:val="28"/>
        </w:rPr>
        <w:t>____________________________________________________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Cs w:val="28"/>
        </w:rPr>
      </w:pPr>
      <w:r>
        <w:rPr>
          <w:rFonts w:eastAsia="Times-Roman"/>
          <w:szCs w:val="28"/>
        </w:rPr>
        <w:t>(описывается ход проведения собрания с указанием вопросов рассмотрения;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Cs w:val="28"/>
        </w:rPr>
      </w:pPr>
      <w:r>
        <w:rPr>
          <w:rFonts w:eastAsia="Times-Roman"/>
          <w:szCs w:val="28"/>
        </w:rPr>
        <w:t>выступающих лиц и сути их выступления по каждому вопросу; принятых решений по каждому вопросу; количества проголосовавших за, проти</w:t>
      </w:r>
      <w:r>
        <w:rPr>
          <w:rFonts w:eastAsia="Times-Roman"/>
          <w:szCs w:val="28"/>
        </w:rPr>
        <w:t>в, воздержавшихся)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Итоги голосования и принятые решения:</w:t>
      </w:r>
    </w:p>
    <w:p w:rsidR="00000000" w:rsidRDefault="003B7DA9">
      <w:pPr>
        <w:pStyle w:val="ConsPlusNormal"/>
        <w:ind w:firstLine="540"/>
        <w:jc w:val="both"/>
        <w:outlineLvl w:val="0"/>
      </w:pPr>
    </w:p>
    <w:p w:rsidR="00000000" w:rsidRDefault="003B7DA9">
      <w:pPr>
        <w:pStyle w:val="ConsPlusNormal"/>
        <w:ind w:firstLine="540"/>
        <w:jc w:val="both"/>
        <w:outlineLvl w:val="0"/>
      </w:pPr>
    </w:p>
    <w:p w:rsidR="00000000" w:rsidRDefault="003B7DA9">
      <w:pPr>
        <w:pStyle w:val="ConsPlusNormal"/>
        <w:ind w:firstLine="540"/>
        <w:jc w:val="both"/>
        <w:outlineLvl w:val="0"/>
      </w:pPr>
    </w:p>
    <w:p w:rsidR="00000000" w:rsidRDefault="003B7DA9">
      <w:pPr>
        <w:pStyle w:val="ConsPlusNormal"/>
        <w:ind w:firstLine="540"/>
        <w:jc w:val="both"/>
        <w:outlineLvl w:val="0"/>
      </w:pPr>
    </w:p>
    <w:p w:rsidR="00000000" w:rsidRDefault="003B7DA9">
      <w:pPr>
        <w:jc w:val="left"/>
        <w:rPr>
          <w:szCs w:val="28"/>
        </w:rPr>
      </w:pPr>
      <w:r>
        <w:rPr>
          <w:szCs w:val="28"/>
        </w:rPr>
        <w:t xml:space="preserve">Председатель собрания                                       </w:t>
      </w:r>
      <w:r>
        <w:rPr>
          <w:i/>
          <w:szCs w:val="28"/>
        </w:rPr>
        <w:t>подпись</w:t>
      </w:r>
      <w:r>
        <w:rPr>
          <w:szCs w:val="28"/>
        </w:rPr>
        <w:t xml:space="preserve">                                                     Ф.И.О.</w:t>
      </w:r>
    </w:p>
    <w:p w:rsidR="00000000" w:rsidRDefault="003B7DA9">
      <w:pPr>
        <w:jc w:val="left"/>
        <w:rPr>
          <w:szCs w:val="28"/>
        </w:rPr>
      </w:pPr>
    </w:p>
    <w:p w:rsidR="00000000" w:rsidRDefault="003B7DA9">
      <w:pPr>
        <w:jc w:val="left"/>
        <w:rPr>
          <w:szCs w:val="28"/>
        </w:rPr>
      </w:pPr>
    </w:p>
    <w:p w:rsidR="00000000" w:rsidRDefault="003B7DA9">
      <w:pPr>
        <w:jc w:val="left"/>
        <w:rPr>
          <w:szCs w:val="28"/>
        </w:rPr>
      </w:pPr>
      <w:r>
        <w:rPr>
          <w:szCs w:val="28"/>
        </w:rPr>
        <w:t xml:space="preserve">Секретарь собрания                                             </w:t>
      </w:r>
      <w:r>
        <w:rPr>
          <w:i/>
          <w:szCs w:val="28"/>
        </w:rPr>
        <w:t xml:space="preserve">подпись  </w:t>
      </w:r>
      <w:r>
        <w:rPr>
          <w:szCs w:val="28"/>
        </w:rPr>
        <w:t xml:space="preserve">                                                   Ф.И.О.</w:t>
      </w:r>
    </w:p>
    <w:p w:rsidR="00000000" w:rsidRDefault="003B7DA9">
      <w:pPr>
        <w:widowControl w:val="0"/>
        <w:ind w:left="4678"/>
        <w:rPr>
          <w:bCs/>
          <w:szCs w:val="28"/>
        </w:rPr>
      </w:pPr>
    </w:p>
    <w:p w:rsidR="00000000" w:rsidRDefault="003B7DA9">
      <w:pPr>
        <w:widowControl w:val="0"/>
        <w:ind w:left="4678"/>
        <w:rPr>
          <w:bCs/>
          <w:szCs w:val="28"/>
        </w:rPr>
      </w:pPr>
    </w:p>
    <w:p w:rsidR="00000000" w:rsidRDefault="003B7DA9">
      <w:pPr>
        <w:widowControl w:val="0"/>
        <w:ind w:left="4678"/>
        <w:rPr>
          <w:bCs/>
          <w:szCs w:val="28"/>
        </w:rPr>
      </w:pPr>
    </w:p>
    <w:p w:rsidR="00000000" w:rsidRDefault="003B7DA9">
      <w:pPr>
        <w:widowControl w:val="0"/>
        <w:ind w:left="4678"/>
        <w:rPr>
          <w:bCs/>
          <w:szCs w:val="28"/>
        </w:rPr>
      </w:pPr>
    </w:p>
    <w:p w:rsidR="00000000" w:rsidRDefault="003B7DA9">
      <w:pPr>
        <w:widowControl w:val="0"/>
        <w:ind w:left="4678"/>
        <w:jc w:val="center"/>
        <w:rPr>
          <w:bCs/>
          <w:szCs w:val="28"/>
        </w:rPr>
      </w:pPr>
      <w:r>
        <w:rPr>
          <w:bCs/>
          <w:szCs w:val="28"/>
        </w:rPr>
        <w:lastRenderedPageBreak/>
        <w:t xml:space="preserve">      Приложение № 2</w:t>
      </w:r>
    </w:p>
    <w:p w:rsidR="00000000" w:rsidRDefault="003B7DA9">
      <w:pPr>
        <w:widowControl w:val="0"/>
        <w:ind w:left="4678"/>
        <w:jc w:val="center"/>
        <w:rPr>
          <w:bCs/>
          <w:szCs w:val="28"/>
        </w:rPr>
      </w:pPr>
      <w:r>
        <w:rPr>
          <w:bCs/>
          <w:szCs w:val="28"/>
        </w:rPr>
        <w:t xml:space="preserve"> к Положению</w:t>
      </w:r>
    </w:p>
    <w:p w:rsidR="00000000" w:rsidRDefault="003B7DA9">
      <w:pPr>
        <w:widowControl w:val="0"/>
        <w:ind w:left="4678"/>
        <w:rPr>
          <w:bCs/>
          <w:szCs w:val="28"/>
        </w:rPr>
      </w:pPr>
    </w:p>
    <w:p w:rsidR="00000000" w:rsidRDefault="003B7DA9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 xml:space="preserve">Образец удостоверения председателя </w:t>
      </w:r>
      <w:r>
        <w:rPr>
          <w:rFonts w:eastAsia="Times-Roman"/>
          <w:b/>
          <w:szCs w:val="28"/>
        </w:rPr>
        <w:t xml:space="preserve">общественного совета </w:t>
      </w:r>
      <w:r>
        <w:rPr>
          <w:b/>
          <w:szCs w:val="28"/>
        </w:rPr>
        <w:t xml:space="preserve">части территории муниципального образования </w:t>
      </w:r>
      <w:r>
        <w:rPr>
          <w:b/>
          <w:bCs/>
          <w:color w:val="000000"/>
          <w:szCs w:val="28"/>
        </w:rPr>
        <w:t>«Кисельнинское сельское поселение» Волховского рай</w:t>
      </w:r>
      <w:r>
        <w:rPr>
          <w:b/>
          <w:bCs/>
          <w:color w:val="000000"/>
          <w:szCs w:val="28"/>
        </w:rPr>
        <w:t>она Ленинградской области</w:t>
      </w:r>
    </w:p>
    <w:p w:rsidR="00000000" w:rsidRDefault="003B7DA9">
      <w:pPr>
        <w:shd w:val="clear" w:color="auto" w:fill="FFFFFF"/>
        <w:rPr>
          <w:szCs w:val="28"/>
        </w:rPr>
      </w:pPr>
    </w:p>
    <w:tbl>
      <w:tblPr>
        <w:tblW w:w="0" w:type="auto"/>
        <w:tblInd w:w="0" w:type="dxa"/>
        <w:tblLayout w:type="fixed"/>
        <w:tblLook w:val="0000"/>
      </w:tblPr>
      <w:tblGrid>
        <w:gridCol w:w="4786"/>
        <w:gridCol w:w="4820"/>
      </w:tblGrid>
      <w:tr w:rsidR="00000000">
        <w:tc>
          <w:tcPr>
            <w:tcW w:w="4786" w:type="dxa"/>
          </w:tcPr>
          <w:p w:rsidR="00000000" w:rsidRDefault="003B7DA9">
            <w:pPr>
              <w:rPr>
                <w:szCs w:val="28"/>
              </w:rPr>
            </w:pPr>
            <w:r>
              <w:rPr>
                <w:szCs w:val="28"/>
              </w:rPr>
              <w:t>УДОСТОВЕРЕНИЕ № ______</w:t>
            </w:r>
          </w:p>
          <w:p w:rsidR="00000000" w:rsidRDefault="003B7DA9">
            <w:pPr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000000" w:rsidRDefault="003B7DA9">
            <w:pPr>
              <w:rPr>
                <w:szCs w:val="28"/>
              </w:rPr>
            </w:pPr>
            <w:r>
              <w:rPr>
                <w:szCs w:val="28"/>
              </w:rPr>
              <w:t>_______________________________</w:t>
            </w:r>
          </w:p>
          <w:p w:rsidR="00000000" w:rsidRDefault="003B7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  <w:p w:rsidR="00000000" w:rsidRDefault="003B7DA9">
            <w:pPr>
              <w:rPr>
                <w:rFonts w:eastAsia="Calibri"/>
                <w:szCs w:val="28"/>
                <w:lang w:eastAsia="ru-RU"/>
              </w:rPr>
            </w:pPr>
            <w:r>
              <w:rPr>
                <w:szCs w:val="28"/>
              </w:rPr>
              <w:t xml:space="preserve">является председателем </w:t>
            </w:r>
            <w:r>
              <w:rPr>
                <w:rFonts w:eastAsia="Times-Roman"/>
                <w:szCs w:val="28"/>
              </w:rPr>
              <w:t xml:space="preserve">общественного совета </w:t>
            </w:r>
            <w:r>
              <w:rPr>
                <w:szCs w:val="28"/>
              </w:rPr>
              <w:t xml:space="preserve">части территории </w:t>
            </w:r>
            <w:r>
              <w:rPr>
                <w:rFonts w:eastAsia="Calibri"/>
                <w:szCs w:val="28"/>
                <w:lang w:eastAsia="ru-RU"/>
              </w:rPr>
              <w:t>муниципального образования «____________________________</w:t>
            </w:r>
            <w:r>
              <w:rPr>
                <w:rFonts w:eastAsia="Calibri"/>
                <w:szCs w:val="28"/>
                <w:lang w:eastAsia="ru-RU"/>
              </w:rPr>
              <w:t>__»</w:t>
            </w:r>
          </w:p>
          <w:p w:rsidR="00000000" w:rsidRDefault="003B7DA9">
            <w:pPr>
              <w:rPr>
                <w:szCs w:val="28"/>
              </w:rPr>
            </w:pPr>
            <w:r>
              <w:rPr>
                <w:i/>
                <w:sz w:val="20"/>
                <w:szCs w:val="20"/>
              </w:rPr>
              <w:t>(наименование муниципального образования)</w:t>
            </w:r>
            <w:r>
              <w:rPr>
                <w:b/>
                <w:szCs w:val="28"/>
              </w:rPr>
              <w:t xml:space="preserve"> </w:t>
            </w:r>
            <w:r>
              <w:rPr>
                <w:rFonts w:eastAsia="Calibri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>№____</w:t>
            </w:r>
          </w:p>
          <w:p w:rsidR="00000000" w:rsidRDefault="003B7DA9">
            <w:pPr>
              <w:rPr>
                <w:szCs w:val="28"/>
              </w:rPr>
            </w:pPr>
          </w:p>
          <w:p w:rsidR="00000000" w:rsidRDefault="003B7DA9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«______________________________» </w:t>
            </w:r>
            <w:r>
              <w:rPr>
                <w:i/>
                <w:sz w:val="20"/>
                <w:szCs w:val="20"/>
              </w:rPr>
              <w:t>(наименование муниципального образования)</w:t>
            </w:r>
          </w:p>
          <w:p w:rsidR="00000000" w:rsidRDefault="003B7DA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________________________________</w:t>
            </w:r>
          </w:p>
          <w:p w:rsidR="00000000" w:rsidRDefault="003B7DA9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М.П.    (подпись)                   ФИО</w:t>
            </w:r>
          </w:p>
          <w:p w:rsidR="00000000" w:rsidRDefault="003B7DA9">
            <w:pPr>
              <w:rPr>
                <w:szCs w:val="28"/>
              </w:rPr>
            </w:pPr>
          </w:p>
        </w:tc>
        <w:tc>
          <w:tcPr>
            <w:tcW w:w="4820" w:type="dxa"/>
          </w:tcPr>
          <w:p w:rsidR="00000000" w:rsidRDefault="003B7DA9">
            <w:pPr>
              <w:rPr>
                <w:szCs w:val="28"/>
              </w:rPr>
            </w:pPr>
            <w:r>
              <w:rPr>
                <w:szCs w:val="28"/>
                <w:lang w:val="ru-RU" w:eastAsia="ru-RU"/>
              </w:rPr>
              <w:pict>
                <v:rect id="Прямоугольник 1" o:spid="_x0000_s1026" style="position:absolute;left:0;text-align:left;margin-left:13.15pt;margin-top:6.15pt;width:88.5pt;height:80.25pt;z-index:251657216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">
                  <v:textbox>
                    <w:txbxContent>
                      <w:p w:rsidR="00000000" w:rsidRDefault="003B7DA9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Место</w:t>
                        </w:r>
                      </w:p>
                      <w:p w:rsidR="00000000" w:rsidRDefault="003B7DA9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для</w:t>
                        </w:r>
                      </w:p>
                      <w:p w:rsidR="00000000" w:rsidRDefault="003B7DA9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фото</w:t>
                        </w:r>
                      </w:p>
                    </w:txbxContent>
                  </v:textbox>
                </v:rect>
              </w:pict>
            </w:r>
          </w:p>
          <w:p w:rsidR="00000000" w:rsidRDefault="003B7DA9">
            <w:pPr>
              <w:rPr>
                <w:szCs w:val="28"/>
              </w:rPr>
            </w:pPr>
          </w:p>
          <w:p w:rsidR="00000000" w:rsidRDefault="003B7DA9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000000" w:rsidRDefault="003B7DA9">
            <w:pPr>
              <w:rPr>
                <w:szCs w:val="28"/>
              </w:rPr>
            </w:pPr>
          </w:p>
          <w:p w:rsidR="00000000" w:rsidRDefault="003B7DA9">
            <w:pPr>
              <w:rPr>
                <w:szCs w:val="28"/>
              </w:rPr>
            </w:pPr>
          </w:p>
          <w:p w:rsidR="00000000" w:rsidRDefault="003B7DA9">
            <w:pPr>
              <w:rPr>
                <w:szCs w:val="28"/>
              </w:rPr>
            </w:pPr>
          </w:p>
          <w:p w:rsidR="00000000" w:rsidRDefault="003B7DA9">
            <w:pPr>
              <w:rPr>
                <w:szCs w:val="28"/>
              </w:rPr>
            </w:pPr>
          </w:p>
          <w:p w:rsidR="00000000" w:rsidRDefault="003B7DA9">
            <w:pPr>
              <w:rPr>
                <w:szCs w:val="28"/>
              </w:rPr>
            </w:pPr>
          </w:p>
          <w:p w:rsidR="00000000" w:rsidRDefault="003B7DA9">
            <w:pPr>
              <w:rPr>
                <w:szCs w:val="28"/>
              </w:rPr>
            </w:pPr>
          </w:p>
          <w:p w:rsidR="00000000" w:rsidRDefault="003B7DA9">
            <w:pPr>
              <w:rPr>
                <w:szCs w:val="28"/>
              </w:rPr>
            </w:pPr>
          </w:p>
          <w:p w:rsidR="00000000" w:rsidRDefault="003B7DA9">
            <w:pPr>
              <w:rPr>
                <w:szCs w:val="28"/>
              </w:rPr>
            </w:pPr>
            <w:r>
              <w:rPr>
                <w:szCs w:val="28"/>
              </w:rPr>
              <w:t xml:space="preserve">    Дейс</w:t>
            </w:r>
            <w:r>
              <w:rPr>
                <w:szCs w:val="28"/>
              </w:rPr>
              <w:t>твительно</w:t>
            </w:r>
          </w:p>
          <w:p w:rsidR="00000000" w:rsidRDefault="003B7DA9">
            <w:pPr>
              <w:rPr>
                <w:szCs w:val="28"/>
              </w:rPr>
            </w:pPr>
            <w:r>
              <w:rPr>
                <w:szCs w:val="28"/>
              </w:rPr>
              <w:t xml:space="preserve">    с «__» _______ 20__года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</w:p>
          <w:p w:rsidR="00000000" w:rsidRDefault="003B7DA9">
            <w:pPr>
              <w:rPr>
                <w:szCs w:val="28"/>
              </w:rPr>
            </w:pPr>
            <w:r>
              <w:rPr>
                <w:szCs w:val="28"/>
              </w:rPr>
              <w:t xml:space="preserve">    по «__» ______ 20__года</w:t>
            </w:r>
          </w:p>
          <w:p w:rsidR="00000000" w:rsidRDefault="003B7DA9">
            <w:pPr>
              <w:rPr>
                <w:szCs w:val="28"/>
              </w:rPr>
            </w:pPr>
            <w:r>
              <w:rPr>
                <w:szCs w:val="28"/>
              </w:rPr>
              <w:t xml:space="preserve">    продлено до ________________</w:t>
            </w:r>
          </w:p>
          <w:p w:rsidR="00000000" w:rsidRDefault="003B7DA9">
            <w:pPr>
              <w:rPr>
                <w:szCs w:val="28"/>
              </w:rPr>
            </w:pPr>
            <w:r>
              <w:rPr>
                <w:szCs w:val="28"/>
              </w:rPr>
              <w:t xml:space="preserve">    продлено до ________________</w:t>
            </w:r>
          </w:p>
          <w:p w:rsidR="00000000" w:rsidRDefault="003B7DA9">
            <w:pPr>
              <w:rPr>
                <w:szCs w:val="28"/>
              </w:rPr>
            </w:pPr>
          </w:p>
          <w:p w:rsidR="00000000" w:rsidRDefault="003B7DA9">
            <w:pPr>
              <w:rPr>
                <w:szCs w:val="28"/>
              </w:rPr>
            </w:pPr>
          </w:p>
          <w:p w:rsidR="00000000" w:rsidRDefault="003B7DA9">
            <w:pPr>
              <w:rPr>
                <w:szCs w:val="28"/>
              </w:rPr>
            </w:pPr>
          </w:p>
          <w:p w:rsidR="00000000" w:rsidRDefault="003B7DA9">
            <w:pPr>
              <w:rPr>
                <w:szCs w:val="28"/>
              </w:rPr>
            </w:pPr>
          </w:p>
        </w:tc>
      </w:tr>
    </w:tbl>
    <w:p w:rsidR="00000000" w:rsidRDefault="003B7DA9">
      <w:pPr>
        <w:widowControl w:val="0"/>
        <w:ind w:left="4678"/>
        <w:rPr>
          <w:bCs/>
          <w:szCs w:val="28"/>
        </w:rPr>
      </w:pPr>
    </w:p>
    <w:p w:rsidR="00000000" w:rsidRDefault="003B7DA9">
      <w:pPr>
        <w:widowControl w:val="0"/>
        <w:ind w:left="4678"/>
        <w:jc w:val="right"/>
        <w:rPr>
          <w:bCs/>
          <w:szCs w:val="28"/>
        </w:rPr>
      </w:pPr>
    </w:p>
    <w:p w:rsidR="00000000" w:rsidRDefault="003B7DA9">
      <w:pPr>
        <w:widowControl w:val="0"/>
        <w:ind w:left="4678"/>
        <w:jc w:val="right"/>
        <w:rPr>
          <w:bCs/>
          <w:szCs w:val="28"/>
        </w:rPr>
      </w:pPr>
    </w:p>
    <w:p w:rsidR="00000000" w:rsidRDefault="003B7DA9">
      <w:pPr>
        <w:widowControl w:val="0"/>
        <w:ind w:left="4678"/>
        <w:jc w:val="right"/>
        <w:rPr>
          <w:bCs/>
          <w:szCs w:val="28"/>
        </w:rPr>
      </w:pPr>
    </w:p>
    <w:p w:rsidR="00000000" w:rsidRDefault="003B7DA9">
      <w:pPr>
        <w:widowControl w:val="0"/>
        <w:ind w:left="4678"/>
        <w:jc w:val="right"/>
        <w:rPr>
          <w:bCs/>
          <w:szCs w:val="28"/>
        </w:rPr>
      </w:pPr>
    </w:p>
    <w:p w:rsidR="00000000" w:rsidRDefault="003B7DA9">
      <w:pPr>
        <w:widowControl w:val="0"/>
        <w:ind w:left="4678"/>
        <w:jc w:val="right"/>
        <w:rPr>
          <w:bCs/>
          <w:szCs w:val="28"/>
        </w:rPr>
      </w:pPr>
    </w:p>
    <w:p w:rsidR="00000000" w:rsidRDefault="003B7DA9">
      <w:pPr>
        <w:widowControl w:val="0"/>
        <w:ind w:left="4678"/>
        <w:jc w:val="right"/>
        <w:rPr>
          <w:bCs/>
          <w:szCs w:val="28"/>
        </w:rPr>
      </w:pPr>
    </w:p>
    <w:p w:rsidR="00000000" w:rsidRDefault="003B7DA9">
      <w:pPr>
        <w:widowControl w:val="0"/>
        <w:ind w:left="4678"/>
        <w:jc w:val="right"/>
        <w:rPr>
          <w:bCs/>
          <w:szCs w:val="28"/>
        </w:rPr>
      </w:pPr>
    </w:p>
    <w:p w:rsidR="00000000" w:rsidRDefault="003B7DA9">
      <w:pPr>
        <w:widowControl w:val="0"/>
        <w:ind w:left="4678"/>
        <w:jc w:val="right"/>
        <w:rPr>
          <w:bCs/>
          <w:szCs w:val="28"/>
        </w:rPr>
      </w:pPr>
    </w:p>
    <w:p w:rsidR="00000000" w:rsidRDefault="003B7DA9">
      <w:pPr>
        <w:widowControl w:val="0"/>
        <w:ind w:left="4678"/>
        <w:jc w:val="right"/>
        <w:rPr>
          <w:bCs/>
          <w:szCs w:val="28"/>
        </w:rPr>
      </w:pPr>
    </w:p>
    <w:p w:rsidR="00000000" w:rsidRDefault="003B7DA9">
      <w:pPr>
        <w:widowControl w:val="0"/>
        <w:ind w:left="4678"/>
        <w:jc w:val="right"/>
        <w:rPr>
          <w:bCs/>
          <w:szCs w:val="28"/>
        </w:rPr>
      </w:pPr>
    </w:p>
    <w:p w:rsidR="00000000" w:rsidRDefault="003B7DA9">
      <w:pPr>
        <w:widowControl w:val="0"/>
        <w:ind w:left="4678"/>
        <w:jc w:val="right"/>
        <w:rPr>
          <w:bCs/>
          <w:szCs w:val="28"/>
        </w:rPr>
      </w:pPr>
    </w:p>
    <w:p w:rsidR="00000000" w:rsidRDefault="003B7DA9">
      <w:pPr>
        <w:widowControl w:val="0"/>
        <w:ind w:left="4678"/>
        <w:jc w:val="right"/>
        <w:rPr>
          <w:bCs/>
          <w:szCs w:val="28"/>
        </w:rPr>
      </w:pPr>
    </w:p>
    <w:p w:rsidR="00000000" w:rsidRDefault="003B7DA9">
      <w:pPr>
        <w:widowControl w:val="0"/>
        <w:ind w:left="4678"/>
        <w:jc w:val="right"/>
        <w:rPr>
          <w:bCs/>
          <w:szCs w:val="28"/>
        </w:rPr>
      </w:pPr>
    </w:p>
    <w:p w:rsidR="00000000" w:rsidRDefault="003B7DA9">
      <w:pPr>
        <w:widowControl w:val="0"/>
        <w:ind w:left="4678"/>
        <w:jc w:val="right"/>
        <w:rPr>
          <w:bCs/>
          <w:szCs w:val="28"/>
        </w:rPr>
      </w:pPr>
    </w:p>
    <w:p w:rsidR="00000000" w:rsidRDefault="003B7DA9">
      <w:pPr>
        <w:widowControl w:val="0"/>
        <w:ind w:left="4678"/>
        <w:jc w:val="right"/>
        <w:rPr>
          <w:bCs/>
          <w:szCs w:val="28"/>
        </w:rPr>
      </w:pPr>
    </w:p>
    <w:p w:rsidR="00000000" w:rsidRDefault="003B7DA9">
      <w:pPr>
        <w:widowControl w:val="0"/>
        <w:ind w:left="4678"/>
        <w:jc w:val="right"/>
        <w:rPr>
          <w:bCs/>
          <w:szCs w:val="28"/>
        </w:rPr>
      </w:pPr>
    </w:p>
    <w:p w:rsidR="00000000" w:rsidRDefault="003B7DA9">
      <w:pPr>
        <w:widowControl w:val="0"/>
        <w:ind w:left="4678"/>
        <w:jc w:val="right"/>
        <w:rPr>
          <w:bCs/>
          <w:szCs w:val="28"/>
        </w:rPr>
      </w:pPr>
    </w:p>
    <w:p w:rsidR="00000000" w:rsidRDefault="003B7DA9">
      <w:pPr>
        <w:widowControl w:val="0"/>
        <w:ind w:left="4678"/>
        <w:jc w:val="right"/>
        <w:rPr>
          <w:bCs/>
          <w:szCs w:val="28"/>
        </w:rPr>
      </w:pPr>
    </w:p>
    <w:p w:rsidR="00000000" w:rsidRDefault="003B7DA9">
      <w:pPr>
        <w:widowControl w:val="0"/>
        <w:ind w:left="5038"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 № 3</w:t>
      </w:r>
    </w:p>
    <w:p w:rsidR="00000000" w:rsidRDefault="003B7DA9">
      <w:pPr>
        <w:widowControl w:val="0"/>
        <w:ind w:left="4678"/>
        <w:jc w:val="right"/>
        <w:rPr>
          <w:bCs/>
          <w:szCs w:val="28"/>
        </w:rPr>
      </w:pPr>
      <w:r>
        <w:rPr>
          <w:bCs/>
          <w:szCs w:val="28"/>
        </w:rPr>
        <w:t>к решению Совета депутатов</w:t>
      </w:r>
    </w:p>
    <w:p w:rsidR="00000000" w:rsidRDefault="003B7DA9">
      <w:pPr>
        <w:widowControl w:val="0"/>
        <w:ind w:left="4678"/>
        <w:jc w:val="right"/>
        <w:rPr>
          <w:bCs/>
          <w:szCs w:val="28"/>
        </w:rPr>
      </w:pPr>
      <w:r>
        <w:rPr>
          <w:szCs w:val="28"/>
        </w:rPr>
        <w:t xml:space="preserve">муниципального образования </w:t>
      </w:r>
      <w:r>
        <w:rPr>
          <w:bCs/>
          <w:color w:val="000000"/>
          <w:szCs w:val="28"/>
        </w:rPr>
        <w:t>«Кисельнинское сельское посе</w:t>
      </w:r>
      <w:r>
        <w:rPr>
          <w:bCs/>
          <w:color w:val="000000"/>
          <w:szCs w:val="28"/>
        </w:rPr>
        <w:t>ление» Волховского района Ленинградской области</w:t>
      </w:r>
      <w:r>
        <w:rPr>
          <w:bCs/>
          <w:szCs w:val="28"/>
        </w:rPr>
        <w:t xml:space="preserve"> </w:t>
      </w:r>
    </w:p>
    <w:p w:rsidR="00000000" w:rsidRDefault="003B7DA9">
      <w:pPr>
        <w:widowControl w:val="0"/>
        <w:ind w:left="4678"/>
        <w:jc w:val="right"/>
        <w:rPr>
          <w:szCs w:val="28"/>
        </w:rPr>
      </w:pPr>
      <w:r>
        <w:rPr>
          <w:bCs/>
          <w:szCs w:val="28"/>
        </w:rPr>
        <w:t>от  «08» апреля 2019</w:t>
      </w:r>
      <w:r>
        <w:rPr>
          <w:bCs/>
          <w:szCs w:val="28"/>
          <w:lang w:val="en-US"/>
        </w:rPr>
        <w:t> </w:t>
      </w:r>
      <w:r>
        <w:rPr>
          <w:bCs/>
          <w:szCs w:val="28"/>
        </w:rPr>
        <w:t xml:space="preserve">г. </w:t>
      </w:r>
      <w:r>
        <w:rPr>
          <w:szCs w:val="28"/>
        </w:rPr>
        <w:t>№ 20</w:t>
      </w:r>
    </w:p>
    <w:p w:rsidR="00000000" w:rsidRDefault="003B7DA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000000" w:rsidRDefault="003B7DA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000000" w:rsidRDefault="003B7DA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Порядок выдвижения инициативных предложений и участия населения части территории </w:t>
      </w:r>
      <w:r>
        <w:rPr>
          <w:b/>
          <w:szCs w:val="28"/>
        </w:rPr>
        <w:t xml:space="preserve">муниципального образования </w:t>
      </w:r>
      <w:r>
        <w:rPr>
          <w:b/>
          <w:bCs/>
          <w:color w:val="000000"/>
          <w:szCs w:val="28"/>
        </w:rPr>
        <w:t xml:space="preserve">«Кисельнинское сельское поселение» Волховского района Ленинградской </w:t>
      </w:r>
      <w:r>
        <w:rPr>
          <w:b/>
          <w:bCs/>
          <w:color w:val="000000"/>
          <w:szCs w:val="28"/>
        </w:rPr>
        <w:t>области</w:t>
      </w:r>
      <w:r>
        <w:rPr>
          <w:b/>
          <w:szCs w:val="28"/>
        </w:rPr>
        <w:t xml:space="preserve"> </w:t>
      </w:r>
      <w:r>
        <w:rPr>
          <w:b/>
          <w:i/>
          <w:szCs w:val="28"/>
        </w:rPr>
        <w:t xml:space="preserve"> </w:t>
      </w:r>
      <w:r>
        <w:rPr>
          <w:b/>
          <w:bCs/>
          <w:szCs w:val="28"/>
        </w:rPr>
        <w:t xml:space="preserve">в их реализации, осуществления контроля реализации инициативных предложений </w:t>
      </w:r>
    </w:p>
    <w:p w:rsidR="00000000" w:rsidRDefault="003B7DA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>1. Выборы (выдвижение) инициативных предложений для направления инициативных предложений в Администрацию</w:t>
      </w:r>
      <w:r>
        <w:rPr>
          <w:i/>
          <w:szCs w:val="28"/>
        </w:rPr>
        <w:t xml:space="preserve"> </w:t>
      </w:r>
      <w:r>
        <w:rPr>
          <w:szCs w:val="28"/>
        </w:rPr>
        <w:t>в целях включения их в муниципальную программу (подпрограмму), о</w:t>
      </w:r>
      <w:r>
        <w:rPr>
          <w:szCs w:val="28"/>
        </w:rPr>
        <w:t>пределение видов вклада граждан/юридических лиц в реализацию инициативных предложений</w:t>
      </w:r>
      <w:r>
        <w:rPr>
          <w:bCs/>
          <w:szCs w:val="28"/>
        </w:rPr>
        <w:t>,</w:t>
      </w:r>
      <w:r>
        <w:rPr>
          <w:szCs w:val="28"/>
        </w:rPr>
        <w:t xml:space="preserve"> выборы представителей для участия </w:t>
      </w:r>
      <w:r>
        <w:rPr>
          <w:bCs/>
          <w:szCs w:val="28"/>
        </w:rPr>
        <w:t>в реализации инициативных предложений</w:t>
      </w:r>
      <w:r>
        <w:rPr>
          <w:szCs w:val="28"/>
        </w:rPr>
        <w:t xml:space="preserve"> и контроле за их реализацией осуществляются: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>- на собрании (конференции) граждан сельского населе</w:t>
      </w:r>
      <w:r>
        <w:rPr>
          <w:szCs w:val="28"/>
        </w:rPr>
        <w:t xml:space="preserve">нного пункта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szCs w:val="28"/>
        </w:rPr>
        <w:t xml:space="preserve"> с участием старосты, где он назначен;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 xml:space="preserve">- на собрании (конференции) граждан части территории муниципального образования </w:t>
      </w:r>
      <w:r>
        <w:rPr>
          <w:bCs/>
          <w:color w:val="000000"/>
          <w:szCs w:val="28"/>
        </w:rPr>
        <w:t>«Кисельнинское сельско</w:t>
      </w:r>
      <w:r>
        <w:rPr>
          <w:bCs/>
          <w:color w:val="000000"/>
          <w:szCs w:val="28"/>
        </w:rPr>
        <w:t>е поселение» Волховского района Ленинградской области</w:t>
      </w:r>
      <w:r>
        <w:rPr>
          <w:i/>
          <w:szCs w:val="28"/>
        </w:rPr>
        <w:t xml:space="preserve"> </w:t>
      </w:r>
      <w:r>
        <w:rPr>
          <w:szCs w:val="28"/>
        </w:rPr>
        <w:t>и заседании общественного совета части территории или на заседании общественного совета с участием населения части территории (далее – собрание /заседание).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>2. Инициативные предложения выдвигаются в пер</w:t>
      </w:r>
      <w:r>
        <w:rPr>
          <w:szCs w:val="28"/>
        </w:rPr>
        <w:t xml:space="preserve">иод, определенный в уведомлении Администрации, размещаемом на официальном сайте  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szCs w:val="28"/>
        </w:rPr>
        <w:t xml:space="preserve">, о начале отбора инициативных предложений для включения в муниципальную </w:t>
      </w:r>
      <w:r>
        <w:rPr>
          <w:szCs w:val="28"/>
        </w:rPr>
        <w:t>программу (далее – Уведомление). Уведомление также направляется старостам, председателям общественных советов.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>3. Дата и место собрания/заседания</w:t>
      </w:r>
      <w:r>
        <w:rPr>
          <w:rFonts w:eastAsia="Times-Roman"/>
          <w:szCs w:val="28"/>
        </w:rPr>
        <w:t xml:space="preserve"> </w:t>
      </w:r>
      <w:r>
        <w:rPr>
          <w:szCs w:val="28"/>
        </w:rPr>
        <w:t xml:space="preserve"> определяется старостой, общественным советом по согласованию с Администрацией.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>4. На собрании/заседании</w:t>
      </w:r>
      <w:r>
        <w:rPr>
          <w:rFonts w:eastAsia="Times-Roman"/>
          <w:szCs w:val="28"/>
        </w:rPr>
        <w:t xml:space="preserve"> </w:t>
      </w:r>
      <w:r>
        <w:rPr>
          <w:szCs w:val="28"/>
        </w:rPr>
        <w:t>может</w:t>
      </w:r>
      <w:r>
        <w:rPr>
          <w:szCs w:val="28"/>
        </w:rPr>
        <w:t xml:space="preserve"> быть выбрано как одно, так и несколько инициативных предложений. По итогам проведения собрания/заседания оформляется протокол по форме № 1 или № 2 согласно Приложению № 1 настоящему Порядку.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>5. В целях участия в отборе для включения инициативных предложен</w:t>
      </w:r>
      <w:r>
        <w:rPr>
          <w:szCs w:val="28"/>
        </w:rPr>
        <w:t>ий в муниципальную программу (подпрограмму) инициативные предложения, выбранные на собрании/заседании, направляются в Администрацию</w:t>
      </w:r>
      <w:r>
        <w:rPr>
          <w:i/>
          <w:szCs w:val="28"/>
        </w:rPr>
        <w:t xml:space="preserve">, </w:t>
      </w:r>
      <w:r>
        <w:rPr>
          <w:szCs w:val="28"/>
        </w:rPr>
        <w:t>в порядке, установленном правовым актом Администрации.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>6. Инициативные предложения, выбранные на собрании/заседании, для на</w:t>
      </w:r>
      <w:r>
        <w:rPr>
          <w:szCs w:val="28"/>
        </w:rPr>
        <w:t xml:space="preserve">правления в Администрацию должны содержать документы, подтверждающие </w:t>
      </w:r>
      <w:r>
        <w:rPr>
          <w:szCs w:val="28"/>
        </w:rPr>
        <w:lastRenderedPageBreak/>
        <w:t>привлечение внебюджетных финансовых ресурсов и (или) материально-технических ресурсов населения и (или) юридических лиц (индивидуальных предпринимателей), и (или) трудовых ресурсов населе</w:t>
      </w:r>
      <w:r>
        <w:rPr>
          <w:szCs w:val="28"/>
        </w:rPr>
        <w:t xml:space="preserve">ния (гарантийные документы, платежные поручения, сметы по трудовому участию). </w:t>
      </w:r>
    </w:p>
    <w:p w:rsidR="00000000" w:rsidRDefault="003B7DA9">
      <w:pPr>
        <w:ind w:firstLine="709"/>
        <w:rPr>
          <w:bCs/>
          <w:szCs w:val="28"/>
        </w:rPr>
      </w:pPr>
      <w:r>
        <w:rPr>
          <w:szCs w:val="28"/>
        </w:rPr>
        <w:t xml:space="preserve">7.    </w:t>
      </w:r>
      <w:r>
        <w:rPr>
          <w:bCs/>
          <w:szCs w:val="28"/>
        </w:rPr>
        <w:t xml:space="preserve">Инициативные предложения могут включать в себя следующие виды объектов и работ: </w:t>
      </w:r>
    </w:p>
    <w:p w:rsidR="00000000" w:rsidRDefault="003B7DA9">
      <w:pPr>
        <w:ind w:firstLine="709"/>
        <w:rPr>
          <w:bCs/>
          <w:szCs w:val="28"/>
        </w:rPr>
      </w:pPr>
      <w:r>
        <w:rPr>
          <w:bCs/>
          <w:szCs w:val="28"/>
        </w:rPr>
        <w:t>а) объекты жилищно-коммунальной инфраструктуры, находящиеся в муниципальной собственности;</w:t>
      </w:r>
    </w:p>
    <w:p w:rsidR="00000000" w:rsidRDefault="003B7DA9">
      <w:pPr>
        <w:ind w:firstLine="709"/>
        <w:rPr>
          <w:bCs/>
          <w:szCs w:val="28"/>
        </w:rPr>
      </w:pPr>
      <w:r>
        <w:rPr>
          <w:bCs/>
          <w:szCs w:val="28"/>
        </w:rPr>
        <w:t xml:space="preserve">б) автомобильные дороги, находящиеся в муниципальной собственности и придомовые территории; </w:t>
      </w:r>
    </w:p>
    <w:p w:rsidR="00000000" w:rsidRDefault="003B7DA9">
      <w:pPr>
        <w:ind w:firstLine="709"/>
        <w:rPr>
          <w:bCs/>
          <w:szCs w:val="28"/>
        </w:rPr>
      </w:pPr>
      <w:r>
        <w:rPr>
          <w:bCs/>
          <w:szCs w:val="28"/>
        </w:rPr>
        <w:t xml:space="preserve">в) муниципальные объекты физической культуры и спорта; </w:t>
      </w:r>
    </w:p>
    <w:p w:rsidR="00000000" w:rsidRDefault="003B7DA9">
      <w:pPr>
        <w:ind w:firstLine="709"/>
        <w:rPr>
          <w:bCs/>
          <w:szCs w:val="28"/>
        </w:rPr>
      </w:pPr>
      <w:r>
        <w:rPr>
          <w:bCs/>
          <w:szCs w:val="28"/>
        </w:rPr>
        <w:t xml:space="preserve">г) детские площадки; </w:t>
      </w:r>
    </w:p>
    <w:p w:rsidR="00000000" w:rsidRDefault="003B7DA9">
      <w:pPr>
        <w:ind w:firstLine="709"/>
        <w:rPr>
          <w:bCs/>
          <w:szCs w:val="28"/>
        </w:rPr>
      </w:pPr>
      <w:r>
        <w:rPr>
          <w:bCs/>
          <w:szCs w:val="28"/>
        </w:rPr>
        <w:t xml:space="preserve">д) благоустройство и содержание мемориальных мест, мест погребения; </w:t>
      </w:r>
    </w:p>
    <w:p w:rsidR="00000000" w:rsidRDefault="003B7DA9">
      <w:pPr>
        <w:ind w:firstLine="709"/>
        <w:rPr>
          <w:bCs/>
          <w:szCs w:val="28"/>
        </w:rPr>
      </w:pPr>
      <w:r>
        <w:rPr>
          <w:bCs/>
          <w:szCs w:val="28"/>
        </w:rPr>
        <w:t>е) объекты разм</w:t>
      </w:r>
      <w:r>
        <w:rPr>
          <w:bCs/>
          <w:szCs w:val="28"/>
        </w:rPr>
        <w:t xml:space="preserve">ещения бытовых отходов и мусора; </w:t>
      </w:r>
    </w:p>
    <w:p w:rsidR="00000000" w:rsidRDefault="003B7DA9">
      <w:pPr>
        <w:ind w:firstLine="709"/>
        <w:rPr>
          <w:bCs/>
          <w:szCs w:val="28"/>
        </w:rPr>
      </w:pPr>
      <w:r>
        <w:rPr>
          <w:bCs/>
          <w:szCs w:val="28"/>
        </w:rPr>
        <w:t xml:space="preserve">ж) объекты благоустройства и озеленения территории; </w:t>
      </w:r>
    </w:p>
    <w:p w:rsidR="00000000" w:rsidRDefault="003B7DA9">
      <w:pPr>
        <w:ind w:firstLine="709"/>
        <w:rPr>
          <w:bCs/>
          <w:szCs w:val="28"/>
        </w:rPr>
      </w:pPr>
      <w:r>
        <w:rPr>
          <w:bCs/>
          <w:szCs w:val="28"/>
        </w:rPr>
        <w:t xml:space="preserve">з) организация, благоустройство и содержание мест массового отдыха населения; </w:t>
      </w:r>
    </w:p>
    <w:p w:rsidR="00000000" w:rsidRDefault="003B7DA9">
      <w:pPr>
        <w:ind w:firstLine="709"/>
        <w:rPr>
          <w:bCs/>
          <w:szCs w:val="28"/>
        </w:rPr>
      </w:pPr>
      <w:r>
        <w:rPr>
          <w:bCs/>
          <w:szCs w:val="28"/>
        </w:rPr>
        <w:t xml:space="preserve">и) организация освещения улиц, установка указателей с названиями улиц и номерами домов; </w:t>
      </w:r>
    </w:p>
    <w:p w:rsidR="00000000" w:rsidRDefault="003B7DA9">
      <w:pPr>
        <w:ind w:firstLine="709"/>
        <w:rPr>
          <w:bCs/>
          <w:szCs w:val="28"/>
        </w:rPr>
      </w:pPr>
      <w:r>
        <w:rPr>
          <w:bCs/>
          <w:szCs w:val="28"/>
        </w:rPr>
        <w:t>к</w:t>
      </w:r>
      <w:r>
        <w:rPr>
          <w:bCs/>
          <w:szCs w:val="28"/>
        </w:rPr>
        <w:t>) обеспечение первичных мер пожарной безопасности;</w:t>
      </w:r>
    </w:p>
    <w:p w:rsidR="00000000" w:rsidRDefault="003B7DA9">
      <w:pPr>
        <w:ind w:firstLine="709"/>
        <w:rPr>
          <w:bCs/>
          <w:szCs w:val="28"/>
        </w:rPr>
      </w:pPr>
      <w:r>
        <w:rPr>
          <w:bCs/>
          <w:szCs w:val="28"/>
        </w:rPr>
        <w:t xml:space="preserve">л) иные виды объектов и работ, направленные на решение вопросов местного значения. </w:t>
      </w:r>
    </w:p>
    <w:p w:rsidR="00000000" w:rsidRDefault="003B7DA9">
      <w:pPr>
        <w:ind w:firstLine="709"/>
        <w:rPr>
          <w:szCs w:val="28"/>
        </w:rPr>
      </w:pPr>
      <w:r>
        <w:rPr>
          <w:bCs/>
          <w:szCs w:val="28"/>
        </w:rPr>
        <w:t>8. И</w:t>
      </w:r>
      <w:r>
        <w:rPr>
          <w:szCs w:val="28"/>
        </w:rPr>
        <w:t>нициативное предложение реализуется в течение одного финансового года с момента включения в муниципальную программу (</w:t>
      </w:r>
      <w:r>
        <w:rPr>
          <w:szCs w:val="28"/>
        </w:rPr>
        <w:t xml:space="preserve">подпрограмму). </w:t>
      </w:r>
    </w:p>
    <w:p w:rsidR="00000000" w:rsidRDefault="003B7DA9">
      <w:pPr>
        <w:ind w:firstLine="709"/>
        <w:rPr>
          <w:szCs w:val="28"/>
        </w:rPr>
      </w:pPr>
      <w:r>
        <w:rPr>
          <w:bCs/>
          <w:szCs w:val="28"/>
        </w:rPr>
        <w:t>9.</w:t>
      </w:r>
      <w:r>
        <w:rPr>
          <w:szCs w:val="28"/>
        </w:rPr>
        <w:t xml:space="preserve"> Контроль за выполнением работ и реализацией инициативных предложений (проектов), включенных </w:t>
      </w:r>
      <w:r>
        <w:rPr>
          <w:bCs/>
          <w:szCs w:val="28"/>
        </w:rPr>
        <w:t>в муниципальную программу (подпрограмму),</w:t>
      </w:r>
      <w:r>
        <w:rPr>
          <w:szCs w:val="28"/>
        </w:rPr>
        <w:t xml:space="preserve"> осуществляется Администрацией.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>10. Староста, общественные советы вправе инициировать реализацию инициат</w:t>
      </w:r>
      <w:r>
        <w:rPr>
          <w:szCs w:val="28"/>
        </w:rPr>
        <w:t>ивных предложений, не включённых в муниципальную программу (подпрограмму), посредством привлечения иных внебюджетных источников финансирования (реализации). Непосредственная реализация таких инициативных предложений осуществляется по согласованию с Админис</w:t>
      </w:r>
      <w:r>
        <w:rPr>
          <w:szCs w:val="28"/>
        </w:rPr>
        <w:t xml:space="preserve">трацией, в порядке установленном Администрацией. </w:t>
      </w:r>
    </w:p>
    <w:p w:rsidR="00000000" w:rsidRDefault="003B7DA9">
      <w:pPr>
        <w:ind w:firstLine="709"/>
        <w:rPr>
          <w:szCs w:val="28"/>
        </w:rPr>
      </w:pPr>
      <w:r>
        <w:rPr>
          <w:szCs w:val="28"/>
        </w:rPr>
        <w:t>11. Администрация осуществляет консультационное сопровождение, оказывать организационную и иную помощь старосте, общественному совету в подготовке необходимой документации, в порядке, установленном правовым</w:t>
      </w:r>
      <w:r>
        <w:rPr>
          <w:szCs w:val="28"/>
        </w:rPr>
        <w:t xml:space="preserve"> актом Администрации.</w:t>
      </w:r>
    </w:p>
    <w:p w:rsidR="00000000" w:rsidRDefault="003B7DA9">
      <w:pPr>
        <w:ind w:firstLine="709"/>
        <w:rPr>
          <w:szCs w:val="28"/>
        </w:rPr>
      </w:pPr>
    </w:p>
    <w:p w:rsidR="00000000" w:rsidRDefault="003B7DA9">
      <w:pPr>
        <w:ind w:firstLine="709"/>
        <w:rPr>
          <w:szCs w:val="28"/>
        </w:rPr>
      </w:pPr>
    </w:p>
    <w:p w:rsidR="00000000" w:rsidRDefault="003B7DA9">
      <w:pPr>
        <w:ind w:firstLine="709"/>
        <w:rPr>
          <w:szCs w:val="28"/>
        </w:rPr>
      </w:pPr>
    </w:p>
    <w:p w:rsidR="00000000" w:rsidRDefault="003B7DA9">
      <w:pPr>
        <w:ind w:firstLine="709"/>
        <w:rPr>
          <w:szCs w:val="28"/>
        </w:rPr>
      </w:pPr>
    </w:p>
    <w:p w:rsidR="00000000" w:rsidRDefault="003B7DA9">
      <w:pPr>
        <w:ind w:firstLine="709"/>
        <w:rPr>
          <w:szCs w:val="28"/>
        </w:rPr>
      </w:pPr>
    </w:p>
    <w:p w:rsidR="00000000" w:rsidRDefault="003B7DA9">
      <w:pPr>
        <w:ind w:firstLine="709"/>
        <w:rPr>
          <w:szCs w:val="28"/>
        </w:rPr>
      </w:pPr>
    </w:p>
    <w:p w:rsidR="00000000" w:rsidRDefault="003B7DA9">
      <w:pPr>
        <w:ind w:firstLine="709"/>
        <w:rPr>
          <w:szCs w:val="28"/>
        </w:rPr>
      </w:pPr>
    </w:p>
    <w:p w:rsidR="00000000" w:rsidRDefault="003B7DA9">
      <w:pPr>
        <w:ind w:firstLine="709"/>
        <w:rPr>
          <w:szCs w:val="28"/>
        </w:rPr>
      </w:pPr>
    </w:p>
    <w:p w:rsidR="00000000" w:rsidRDefault="003B7DA9">
      <w:pPr>
        <w:ind w:firstLine="709"/>
        <w:rPr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  <w:r>
        <w:rPr>
          <w:rFonts w:eastAsia="Times-Roman"/>
          <w:szCs w:val="28"/>
        </w:rPr>
        <w:lastRenderedPageBreak/>
        <w:t xml:space="preserve">Приложение № 1 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  <w:r>
        <w:rPr>
          <w:rFonts w:eastAsia="Times-Roman"/>
          <w:szCs w:val="28"/>
        </w:rPr>
        <w:t>к Порядку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>ПРОТОКОЛ</w:t>
      </w:r>
    </w:p>
    <w:p w:rsidR="00000000" w:rsidRDefault="003B7DA9">
      <w:pPr>
        <w:shd w:val="clear" w:color="auto" w:fill="FFFFFF"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 xml:space="preserve">собрания граждан </w:t>
      </w:r>
      <w:r>
        <w:rPr>
          <w:b/>
          <w:szCs w:val="28"/>
        </w:rPr>
        <w:t xml:space="preserve">части территории муниципального образования </w:t>
      </w:r>
      <w:r>
        <w:rPr>
          <w:b/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rFonts w:eastAsia="Calibri"/>
          <w:b/>
          <w:szCs w:val="28"/>
          <w:lang w:eastAsia="ru-RU"/>
        </w:rPr>
        <w:t>,</w:t>
      </w:r>
      <w:r>
        <w:rPr>
          <w:rFonts w:eastAsia="Times-Roman"/>
          <w:b/>
          <w:szCs w:val="28"/>
        </w:rPr>
        <w:t xml:space="preserve"> заседания общественного совета части </w:t>
      </w:r>
      <w:r>
        <w:rPr>
          <w:b/>
          <w:szCs w:val="28"/>
        </w:rPr>
        <w:t>территории му</w:t>
      </w:r>
      <w:r>
        <w:rPr>
          <w:b/>
          <w:szCs w:val="28"/>
        </w:rPr>
        <w:t xml:space="preserve">ниципального образования </w:t>
      </w:r>
      <w:r>
        <w:rPr>
          <w:b/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rFonts w:eastAsia="Times-Roman"/>
          <w:b/>
          <w:szCs w:val="28"/>
        </w:rPr>
        <w:t xml:space="preserve"> (заседания общественного совета с участием населения части </w:t>
      </w:r>
      <w:r>
        <w:rPr>
          <w:b/>
          <w:szCs w:val="28"/>
        </w:rPr>
        <w:t xml:space="preserve">территории муниципального образования </w:t>
      </w:r>
      <w:r>
        <w:rPr>
          <w:b/>
          <w:bCs/>
          <w:color w:val="000000"/>
          <w:szCs w:val="28"/>
        </w:rPr>
        <w:t>«Кисельнинское сельское поселение» Волховского района Лени</w:t>
      </w:r>
      <w:r>
        <w:rPr>
          <w:b/>
          <w:bCs/>
          <w:color w:val="000000"/>
          <w:szCs w:val="28"/>
        </w:rPr>
        <w:t>нградской области</w:t>
      </w:r>
      <w:r>
        <w:rPr>
          <w:b/>
          <w:i/>
          <w:sz w:val="20"/>
          <w:szCs w:val="20"/>
        </w:rPr>
        <w:t xml:space="preserve"> </w:t>
      </w:r>
      <w:r>
        <w:rPr>
          <w:rFonts w:eastAsia="Times-Roman"/>
          <w:b/>
          <w:szCs w:val="28"/>
        </w:rPr>
        <w:t xml:space="preserve"> о выдвижении инициативных предложений и определении видов вклада граждан/юридических лиц в реализацию инициативных предложений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Дата проведения собрания: «___»___________20___г.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Адрес проведения собрания:_________________________________</w:t>
      </w:r>
      <w:r>
        <w:rPr>
          <w:rFonts w:eastAsia="Times-Roman"/>
          <w:szCs w:val="28"/>
        </w:rPr>
        <w:t>______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Время начала собрания:_____час. _____мин.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Время окончания собрания:_____час. _____мин.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Количество граждан, присутствующих на собрании (чел):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Состав общественного совета (ФИО, номер телефона):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Приглашенные лица: 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Cs w:val="28"/>
        </w:rPr>
      </w:pPr>
      <w:r>
        <w:rPr>
          <w:rFonts w:eastAsia="Times-Roman"/>
          <w:szCs w:val="28"/>
        </w:rPr>
        <w:t>Осуществляется фото/видео - фиксация:</w:t>
      </w:r>
      <w:r>
        <w:rPr>
          <w:rFonts w:eastAsia="Times-Roman"/>
          <w:szCs w:val="28"/>
        </w:rPr>
        <w:t xml:space="preserve"> ФИО (номер телефона)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Повестка собрания:_____________________________________________________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Cs w:val="28"/>
        </w:rPr>
      </w:pPr>
      <w:r>
        <w:rPr>
          <w:rFonts w:eastAsia="Times-Roman"/>
          <w:szCs w:val="28"/>
        </w:rPr>
        <w:t>Ход собрания:_________________________________________________________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Cs w:val="28"/>
        </w:rPr>
      </w:pPr>
      <w:r>
        <w:rPr>
          <w:rFonts w:eastAsia="Times-Roman"/>
          <w:szCs w:val="28"/>
        </w:rPr>
        <w:t>(описывается ход проведения собрания с указанием вопросов рассмотрения;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выступающих лиц и </w:t>
      </w:r>
      <w:r>
        <w:rPr>
          <w:rFonts w:eastAsia="Times-Roman"/>
          <w:szCs w:val="28"/>
        </w:rPr>
        <w:t>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Итоги собрания и принятые решения: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 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"/>
        <w:gridCol w:w="6457"/>
        <w:gridCol w:w="2592"/>
      </w:tblGrid>
      <w:tr w:rsidR="00000000">
        <w:tc>
          <w:tcPr>
            <w:tcW w:w="804" w:type="dxa"/>
            <w:vAlign w:val="center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№ п/п</w:t>
            </w:r>
          </w:p>
        </w:tc>
        <w:tc>
          <w:tcPr>
            <w:tcW w:w="6457" w:type="dxa"/>
            <w:vAlign w:val="center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Наименование</w:t>
            </w:r>
          </w:p>
        </w:tc>
        <w:tc>
          <w:tcPr>
            <w:tcW w:w="2592" w:type="dxa"/>
            <w:vAlign w:val="center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Итоги собрания и принятые решения</w:t>
            </w:r>
          </w:p>
        </w:tc>
      </w:tr>
      <w:tr w:rsidR="00000000">
        <w:trPr>
          <w:trHeight w:val="114"/>
        </w:trPr>
        <w:tc>
          <w:tcPr>
            <w:tcW w:w="804" w:type="dxa"/>
            <w:vAlign w:val="center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1</w:t>
            </w:r>
          </w:p>
        </w:tc>
        <w:tc>
          <w:tcPr>
            <w:tcW w:w="6457" w:type="dxa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Наименования инициативных предл</w:t>
            </w:r>
            <w:r>
              <w:rPr>
                <w:rFonts w:eastAsia="Times-Roman"/>
                <w:szCs w:val="28"/>
              </w:rPr>
              <w:t>ожений, которые обсуждались на собрании (конференции) граждан</w:t>
            </w:r>
          </w:p>
        </w:tc>
        <w:tc>
          <w:tcPr>
            <w:tcW w:w="2592" w:type="dxa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</w:p>
        </w:tc>
      </w:tr>
      <w:tr w:rsidR="00000000">
        <w:trPr>
          <w:trHeight w:val="114"/>
        </w:trPr>
        <w:tc>
          <w:tcPr>
            <w:tcW w:w="804" w:type="dxa"/>
            <w:vAlign w:val="center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2</w:t>
            </w:r>
          </w:p>
        </w:tc>
        <w:tc>
          <w:tcPr>
            <w:tcW w:w="6457" w:type="dxa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 xml:space="preserve">Наименования инициативных продолжений, выбранных для направления в Администрацию </w:t>
            </w:r>
            <w:r>
              <w:rPr>
                <w:szCs w:val="28"/>
              </w:rPr>
              <w:t xml:space="preserve">муниципального образования </w:t>
            </w:r>
            <w:r>
              <w:rPr>
                <w:bCs/>
                <w:color w:val="000000"/>
                <w:szCs w:val="28"/>
              </w:rPr>
              <w:t>«Кисельнинское сельское поселение» Волховского района Ленинградской области</w:t>
            </w:r>
            <w:r>
              <w:rPr>
                <w:rFonts w:eastAsia="Times-Roman"/>
                <w:szCs w:val="28"/>
              </w:rPr>
              <w:t xml:space="preserve"> (спосо</w:t>
            </w:r>
            <w:r>
              <w:rPr>
                <w:rFonts w:eastAsia="Times-Roman"/>
                <w:szCs w:val="28"/>
              </w:rPr>
              <w:t xml:space="preserve">б голосования) с указанием адреса (адресов) реализации </w:t>
            </w:r>
          </w:p>
        </w:tc>
        <w:tc>
          <w:tcPr>
            <w:tcW w:w="2592" w:type="dxa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</w:p>
        </w:tc>
      </w:tr>
      <w:tr w:rsidR="00000000">
        <w:trPr>
          <w:trHeight w:val="114"/>
        </w:trPr>
        <w:tc>
          <w:tcPr>
            <w:tcW w:w="804" w:type="dxa"/>
            <w:vAlign w:val="center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3</w:t>
            </w:r>
          </w:p>
        </w:tc>
        <w:tc>
          <w:tcPr>
            <w:tcW w:w="6457" w:type="dxa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Предполагаемая общая стоимость реализации</w:t>
            </w:r>
          </w:p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инициативного предложения (проекта) (руб.):</w:t>
            </w:r>
          </w:p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1…</w:t>
            </w:r>
          </w:p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2…</w:t>
            </w:r>
          </w:p>
        </w:tc>
        <w:tc>
          <w:tcPr>
            <w:tcW w:w="2592" w:type="dxa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</w:p>
        </w:tc>
      </w:tr>
      <w:tr w:rsidR="00000000">
        <w:trPr>
          <w:trHeight w:val="114"/>
        </w:trPr>
        <w:tc>
          <w:tcPr>
            <w:tcW w:w="804" w:type="dxa"/>
            <w:vAlign w:val="center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lastRenderedPageBreak/>
              <w:t>4</w:t>
            </w:r>
          </w:p>
        </w:tc>
        <w:tc>
          <w:tcPr>
            <w:tcW w:w="6457" w:type="dxa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Предполагаемая сумма вклада граждан в реализацию выбранных инициативных предложений (руб.):</w:t>
            </w:r>
          </w:p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1…</w:t>
            </w:r>
          </w:p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2…</w:t>
            </w:r>
          </w:p>
        </w:tc>
        <w:tc>
          <w:tcPr>
            <w:tcW w:w="2592" w:type="dxa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</w:p>
        </w:tc>
      </w:tr>
      <w:tr w:rsidR="00000000">
        <w:trPr>
          <w:trHeight w:val="114"/>
        </w:trPr>
        <w:tc>
          <w:tcPr>
            <w:tcW w:w="804" w:type="dxa"/>
            <w:vAlign w:val="center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5</w:t>
            </w:r>
          </w:p>
        </w:tc>
        <w:tc>
          <w:tcPr>
            <w:tcW w:w="6457" w:type="dxa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Предполагаемая сумма вклада юридических лиц, индивидуальных предпринимателей в реализацию выбранных инициативных предложений (руб.):</w:t>
            </w:r>
          </w:p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1…</w:t>
            </w:r>
          </w:p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2…</w:t>
            </w:r>
          </w:p>
        </w:tc>
        <w:tc>
          <w:tcPr>
            <w:tcW w:w="2592" w:type="dxa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</w:p>
        </w:tc>
      </w:tr>
      <w:tr w:rsidR="00000000">
        <w:trPr>
          <w:trHeight w:val="114"/>
        </w:trPr>
        <w:tc>
          <w:tcPr>
            <w:tcW w:w="804" w:type="dxa"/>
            <w:vAlign w:val="center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6</w:t>
            </w:r>
          </w:p>
        </w:tc>
        <w:tc>
          <w:tcPr>
            <w:tcW w:w="6457" w:type="dxa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Не денежный вклад населения в реализацию инициативного предложения (трудовое участие, материалы, техника и др.)</w:t>
            </w:r>
            <w:r>
              <w:rPr>
                <w:rFonts w:eastAsia="Times-Roman"/>
                <w:szCs w:val="28"/>
              </w:rPr>
              <w:t>:…</w:t>
            </w:r>
          </w:p>
        </w:tc>
        <w:tc>
          <w:tcPr>
            <w:tcW w:w="2592" w:type="dxa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</w:p>
        </w:tc>
      </w:tr>
      <w:tr w:rsidR="00000000">
        <w:trPr>
          <w:trHeight w:val="114"/>
        </w:trPr>
        <w:tc>
          <w:tcPr>
            <w:tcW w:w="804" w:type="dxa"/>
            <w:vAlign w:val="center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7.</w:t>
            </w:r>
          </w:p>
        </w:tc>
        <w:tc>
          <w:tcPr>
            <w:tcW w:w="6457" w:type="dxa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 xml:space="preserve">Состав представителей для осуществления контроля за реализацией инициативных предложений </w:t>
            </w:r>
          </w:p>
        </w:tc>
        <w:tc>
          <w:tcPr>
            <w:tcW w:w="2592" w:type="dxa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</w:p>
        </w:tc>
      </w:tr>
      <w:tr w:rsidR="00000000">
        <w:trPr>
          <w:trHeight w:val="114"/>
        </w:trPr>
        <w:tc>
          <w:tcPr>
            <w:tcW w:w="804" w:type="dxa"/>
            <w:vAlign w:val="center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</w:p>
        </w:tc>
        <w:tc>
          <w:tcPr>
            <w:tcW w:w="6457" w:type="dxa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Другие вопросы</w:t>
            </w:r>
          </w:p>
        </w:tc>
        <w:tc>
          <w:tcPr>
            <w:tcW w:w="2592" w:type="dxa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</w:p>
        </w:tc>
      </w:tr>
    </w:tbl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Председатель собрания____________________ (ФИО)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  <w:r>
        <w:rPr>
          <w:rFonts w:eastAsia="Times-Roman"/>
          <w:szCs w:val="28"/>
          <w:vertAlign w:val="superscript"/>
        </w:rPr>
        <w:t xml:space="preserve">                                                                                   (подпи</w:t>
      </w:r>
      <w:r>
        <w:rPr>
          <w:rFonts w:eastAsia="Times-Roman"/>
          <w:szCs w:val="28"/>
          <w:vertAlign w:val="superscript"/>
        </w:rPr>
        <w:t>сь)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Секретарь собрания_______________________ (ФИО)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  <w:r>
        <w:rPr>
          <w:rFonts w:eastAsia="Times-Roman"/>
          <w:szCs w:val="28"/>
        </w:rPr>
        <w:lastRenderedPageBreak/>
        <w:t xml:space="preserve">Приложение №2 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right"/>
        <w:rPr>
          <w:rFonts w:eastAsia="Times-Roman"/>
          <w:szCs w:val="28"/>
        </w:rPr>
      </w:pPr>
      <w:r>
        <w:rPr>
          <w:rFonts w:eastAsia="Times-Roman"/>
          <w:szCs w:val="28"/>
        </w:rPr>
        <w:t>к Порядку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 xml:space="preserve">ПРОТОКОЛ </w:t>
      </w:r>
    </w:p>
    <w:p w:rsidR="00000000" w:rsidRDefault="003B7DA9">
      <w:pPr>
        <w:shd w:val="clear" w:color="auto" w:fill="FFFFFF"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 xml:space="preserve">собрания (конференции) граждан </w:t>
      </w:r>
      <w:r>
        <w:rPr>
          <w:b/>
          <w:szCs w:val="28"/>
        </w:rPr>
        <w:t xml:space="preserve">сельского населенного пункта муниципального образования </w:t>
      </w:r>
      <w:r>
        <w:rPr>
          <w:b/>
          <w:bCs/>
          <w:color w:val="000000"/>
          <w:szCs w:val="28"/>
        </w:rPr>
        <w:t>«Кисельнинское сельское поселение» Волховского района Лен</w:t>
      </w:r>
      <w:r>
        <w:rPr>
          <w:b/>
          <w:bCs/>
          <w:color w:val="000000"/>
          <w:szCs w:val="28"/>
        </w:rPr>
        <w:t>инградской области</w:t>
      </w:r>
      <w:r>
        <w:rPr>
          <w:b/>
          <w:i/>
          <w:sz w:val="20"/>
          <w:szCs w:val="20"/>
        </w:rPr>
        <w:t xml:space="preserve"> </w:t>
      </w:r>
      <w:r>
        <w:rPr>
          <w:rFonts w:eastAsia="Calibri"/>
          <w:b/>
          <w:szCs w:val="28"/>
          <w:lang w:eastAsia="ru-RU"/>
        </w:rPr>
        <w:t>с участием старосты</w:t>
      </w:r>
      <w:r>
        <w:rPr>
          <w:rFonts w:eastAsia="Times-Roman"/>
          <w:b/>
          <w:szCs w:val="28"/>
        </w:rPr>
        <w:t xml:space="preserve"> о выдвижении инициативных предложений и определении видов вклада граждан/юридических лиц в реализацию инициативных предложений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Дата проведения собрания: «___»___________20___г.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Адрес проведения собрания:_____________</w:t>
      </w:r>
      <w:r>
        <w:rPr>
          <w:rFonts w:eastAsia="Times-Roman"/>
          <w:szCs w:val="28"/>
        </w:rPr>
        <w:t>__________________________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Время начала собрания:_____час. _____мин.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Время окончания собрания:_____час. _____мин.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Количество граждан, присутствующих на собрании (чел)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Староста сельского населенного пункта (ФИО, номер телефона)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Приглашенные лица 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Cs w:val="28"/>
        </w:rPr>
      </w:pPr>
      <w:r>
        <w:rPr>
          <w:rFonts w:eastAsia="Times-Roman"/>
          <w:szCs w:val="28"/>
        </w:rPr>
        <w:t>Осуществля</w:t>
      </w:r>
      <w:r>
        <w:rPr>
          <w:rFonts w:eastAsia="Times-Roman"/>
          <w:szCs w:val="28"/>
        </w:rPr>
        <w:t>ется фото/видео -фиксация: ФИО (номер телефона)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Повестка собрания:_____________________________________________________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Cs w:val="28"/>
        </w:rPr>
      </w:pPr>
      <w:r>
        <w:rPr>
          <w:rFonts w:eastAsia="Times-Roman"/>
          <w:szCs w:val="28"/>
        </w:rPr>
        <w:t>Ход собрания:_________________________________________________________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Cs w:val="28"/>
        </w:rPr>
      </w:pPr>
      <w:r>
        <w:rPr>
          <w:rFonts w:eastAsia="Times-Roman"/>
          <w:szCs w:val="28"/>
        </w:rPr>
        <w:t>(описывается ход проведения собрания с указанием вопросов рассмо</w:t>
      </w:r>
      <w:r>
        <w:rPr>
          <w:rFonts w:eastAsia="Times-Roman"/>
          <w:szCs w:val="28"/>
        </w:rPr>
        <w:t>трения;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  <w:szCs w:val="28"/>
        </w:rPr>
      </w:pPr>
      <w:r>
        <w:rPr>
          <w:rFonts w:eastAsia="Times-Roman"/>
          <w:szCs w:val="28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Итоги собрания и принятые решения: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 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4"/>
        <w:gridCol w:w="6457"/>
        <w:gridCol w:w="2592"/>
      </w:tblGrid>
      <w:tr w:rsidR="00000000">
        <w:tc>
          <w:tcPr>
            <w:tcW w:w="804" w:type="dxa"/>
            <w:vAlign w:val="center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№ п/п</w:t>
            </w:r>
          </w:p>
        </w:tc>
        <w:tc>
          <w:tcPr>
            <w:tcW w:w="6457" w:type="dxa"/>
            <w:vAlign w:val="center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Наименование</w:t>
            </w:r>
          </w:p>
        </w:tc>
        <w:tc>
          <w:tcPr>
            <w:tcW w:w="2592" w:type="dxa"/>
            <w:vAlign w:val="center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Итоги собрания и принятые решения</w:t>
            </w:r>
          </w:p>
        </w:tc>
      </w:tr>
      <w:tr w:rsidR="00000000">
        <w:trPr>
          <w:trHeight w:val="114"/>
        </w:trPr>
        <w:tc>
          <w:tcPr>
            <w:tcW w:w="804" w:type="dxa"/>
            <w:vAlign w:val="center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1</w:t>
            </w:r>
          </w:p>
        </w:tc>
        <w:tc>
          <w:tcPr>
            <w:tcW w:w="6457" w:type="dxa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Наиме</w:t>
            </w:r>
            <w:r>
              <w:rPr>
                <w:rFonts w:eastAsia="Times-Roman"/>
                <w:szCs w:val="28"/>
              </w:rPr>
              <w:t>нования инициативных предложений, которые обсуждались на собрании (конференции) граждан</w:t>
            </w:r>
          </w:p>
        </w:tc>
        <w:tc>
          <w:tcPr>
            <w:tcW w:w="2592" w:type="dxa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</w:p>
        </w:tc>
      </w:tr>
      <w:tr w:rsidR="00000000">
        <w:trPr>
          <w:trHeight w:val="114"/>
        </w:trPr>
        <w:tc>
          <w:tcPr>
            <w:tcW w:w="804" w:type="dxa"/>
            <w:vAlign w:val="center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2</w:t>
            </w:r>
          </w:p>
        </w:tc>
        <w:tc>
          <w:tcPr>
            <w:tcW w:w="6457" w:type="dxa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Наименования инициативных продолжений, выбранных для направления в администрацию (способ голосования)</w:t>
            </w:r>
          </w:p>
        </w:tc>
        <w:tc>
          <w:tcPr>
            <w:tcW w:w="2592" w:type="dxa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</w:p>
        </w:tc>
      </w:tr>
      <w:tr w:rsidR="00000000">
        <w:trPr>
          <w:trHeight w:val="114"/>
        </w:trPr>
        <w:tc>
          <w:tcPr>
            <w:tcW w:w="804" w:type="dxa"/>
            <w:vAlign w:val="center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3</w:t>
            </w:r>
          </w:p>
        </w:tc>
        <w:tc>
          <w:tcPr>
            <w:tcW w:w="6457" w:type="dxa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Предполагаемая общая стоимость реализации</w:t>
            </w:r>
          </w:p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инициативного пр</w:t>
            </w:r>
            <w:r>
              <w:rPr>
                <w:rFonts w:eastAsia="Times-Roman"/>
                <w:szCs w:val="28"/>
              </w:rPr>
              <w:t>едложения (проекта) (руб.):</w:t>
            </w:r>
          </w:p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1…</w:t>
            </w:r>
          </w:p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2…</w:t>
            </w:r>
          </w:p>
        </w:tc>
        <w:tc>
          <w:tcPr>
            <w:tcW w:w="2592" w:type="dxa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</w:p>
        </w:tc>
      </w:tr>
      <w:tr w:rsidR="00000000">
        <w:trPr>
          <w:trHeight w:val="114"/>
        </w:trPr>
        <w:tc>
          <w:tcPr>
            <w:tcW w:w="804" w:type="dxa"/>
            <w:vAlign w:val="center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4</w:t>
            </w:r>
          </w:p>
        </w:tc>
        <w:tc>
          <w:tcPr>
            <w:tcW w:w="6457" w:type="dxa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Предполагаемая сумма вклада граждан в реализацию выбранных инициативных предложений (руб.):</w:t>
            </w:r>
          </w:p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1…</w:t>
            </w:r>
          </w:p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2…</w:t>
            </w:r>
          </w:p>
        </w:tc>
        <w:tc>
          <w:tcPr>
            <w:tcW w:w="2592" w:type="dxa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</w:p>
        </w:tc>
      </w:tr>
      <w:tr w:rsidR="00000000">
        <w:trPr>
          <w:trHeight w:val="114"/>
        </w:trPr>
        <w:tc>
          <w:tcPr>
            <w:tcW w:w="804" w:type="dxa"/>
            <w:vAlign w:val="center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5</w:t>
            </w:r>
          </w:p>
        </w:tc>
        <w:tc>
          <w:tcPr>
            <w:tcW w:w="6457" w:type="dxa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Предполагаемая сумма вклада юридических лиц, индивидуальных предпринимателей в реализацию выбранных инициативных пре</w:t>
            </w:r>
            <w:r>
              <w:rPr>
                <w:rFonts w:eastAsia="Times-Roman"/>
                <w:szCs w:val="28"/>
              </w:rPr>
              <w:t>дложений (руб.):</w:t>
            </w:r>
          </w:p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1…</w:t>
            </w:r>
          </w:p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lastRenderedPageBreak/>
              <w:t>2…</w:t>
            </w:r>
          </w:p>
        </w:tc>
        <w:tc>
          <w:tcPr>
            <w:tcW w:w="2592" w:type="dxa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</w:p>
        </w:tc>
      </w:tr>
      <w:tr w:rsidR="00000000">
        <w:trPr>
          <w:trHeight w:val="114"/>
        </w:trPr>
        <w:tc>
          <w:tcPr>
            <w:tcW w:w="804" w:type="dxa"/>
            <w:vAlign w:val="center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lastRenderedPageBreak/>
              <w:t>6</w:t>
            </w:r>
          </w:p>
        </w:tc>
        <w:tc>
          <w:tcPr>
            <w:tcW w:w="6457" w:type="dxa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Не денежный вклад населения в реализацию инициативного предложения (трудовое участие, материалы, техника и др.):…</w:t>
            </w:r>
          </w:p>
        </w:tc>
        <w:tc>
          <w:tcPr>
            <w:tcW w:w="2592" w:type="dxa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</w:p>
        </w:tc>
      </w:tr>
      <w:tr w:rsidR="00000000">
        <w:trPr>
          <w:trHeight w:val="114"/>
        </w:trPr>
        <w:tc>
          <w:tcPr>
            <w:tcW w:w="804" w:type="dxa"/>
            <w:vAlign w:val="center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7.</w:t>
            </w:r>
          </w:p>
        </w:tc>
        <w:tc>
          <w:tcPr>
            <w:tcW w:w="6457" w:type="dxa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Состав представителей для осуществления контроля за реализацией инициативных предложений</w:t>
            </w:r>
          </w:p>
        </w:tc>
        <w:tc>
          <w:tcPr>
            <w:tcW w:w="2592" w:type="dxa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</w:p>
        </w:tc>
      </w:tr>
      <w:tr w:rsidR="00000000">
        <w:trPr>
          <w:trHeight w:val="114"/>
        </w:trPr>
        <w:tc>
          <w:tcPr>
            <w:tcW w:w="804" w:type="dxa"/>
            <w:vAlign w:val="center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Cs w:val="28"/>
              </w:rPr>
            </w:pPr>
          </w:p>
        </w:tc>
        <w:tc>
          <w:tcPr>
            <w:tcW w:w="6457" w:type="dxa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  <w:r>
              <w:rPr>
                <w:rFonts w:eastAsia="Times-Roman"/>
                <w:szCs w:val="28"/>
              </w:rPr>
              <w:t>Другие вопросы</w:t>
            </w:r>
          </w:p>
        </w:tc>
        <w:tc>
          <w:tcPr>
            <w:tcW w:w="2592" w:type="dxa"/>
          </w:tcPr>
          <w:p w:rsidR="00000000" w:rsidRDefault="003B7DA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Cs w:val="28"/>
              </w:rPr>
            </w:pPr>
          </w:p>
        </w:tc>
      </w:tr>
    </w:tbl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Председатель собрания____________________ (ФИО)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  <w:r>
        <w:rPr>
          <w:rFonts w:eastAsia="Times-Roman"/>
          <w:szCs w:val="28"/>
          <w:vertAlign w:val="superscript"/>
        </w:rPr>
        <w:t xml:space="preserve">                                                                                   (подпись)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</w:rPr>
      </w:pPr>
      <w:r>
        <w:rPr>
          <w:rFonts w:eastAsia="Times-Roman"/>
          <w:szCs w:val="28"/>
        </w:rPr>
        <w:t>Секретарь собрания_______________________ (ФИО)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  <w:r>
        <w:rPr>
          <w:rFonts w:eastAsia="Times-Roman"/>
          <w:szCs w:val="28"/>
        </w:rPr>
        <w:t xml:space="preserve">                                                      </w:t>
      </w:r>
      <w:r>
        <w:rPr>
          <w:rFonts w:eastAsia="Times-Roman"/>
          <w:szCs w:val="28"/>
          <w:vertAlign w:val="superscript"/>
        </w:rPr>
        <w:t>(подпись)</w:t>
      </w: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000000" w:rsidRDefault="003B7DA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Cs w:val="28"/>
          <w:vertAlign w:val="superscript"/>
        </w:rPr>
      </w:pPr>
    </w:p>
    <w:p w:rsidR="00000000" w:rsidRDefault="003B7DA9">
      <w:pPr>
        <w:widowControl w:val="0"/>
        <w:ind w:left="5038"/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 № 4</w:t>
      </w:r>
    </w:p>
    <w:p w:rsidR="00000000" w:rsidRDefault="003B7DA9">
      <w:pPr>
        <w:widowControl w:val="0"/>
        <w:ind w:left="4678"/>
        <w:jc w:val="right"/>
        <w:rPr>
          <w:bCs/>
          <w:szCs w:val="28"/>
        </w:rPr>
      </w:pPr>
      <w:r>
        <w:rPr>
          <w:bCs/>
          <w:szCs w:val="28"/>
        </w:rPr>
        <w:t>к решению Совета депутатов</w:t>
      </w:r>
    </w:p>
    <w:p w:rsidR="00000000" w:rsidRDefault="003B7DA9">
      <w:pPr>
        <w:widowControl w:val="0"/>
        <w:ind w:left="4678"/>
        <w:jc w:val="right"/>
        <w:rPr>
          <w:szCs w:val="28"/>
        </w:rPr>
      </w:pPr>
      <w:r>
        <w:rPr>
          <w:szCs w:val="28"/>
        </w:rPr>
        <w:t xml:space="preserve">муниципального образования </w:t>
      </w:r>
      <w:r>
        <w:rPr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bCs/>
          <w:szCs w:val="28"/>
        </w:rPr>
        <w:t xml:space="preserve"> от  «08» апреля 2019</w:t>
      </w:r>
      <w:r>
        <w:rPr>
          <w:bCs/>
          <w:szCs w:val="28"/>
          <w:lang w:val="en-US"/>
        </w:rPr>
        <w:t> </w:t>
      </w:r>
      <w:r>
        <w:rPr>
          <w:bCs/>
          <w:szCs w:val="28"/>
        </w:rPr>
        <w:t xml:space="preserve">г. </w:t>
      </w:r>
      <w:r>
        <w:rPr>
          <w:szCs w:val="28"/>
        </w:rPr>
        <w:t>№ 20</w:t>
      </w:r>
    </w:p>
    <w:p w:rsidR="00000000" w:rsidRDefault="003B7DA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000000" w:rsidRDefault="003B7DA9">
      <w:pPr>
        <w:jc w:val="center"/>
        <w:rPr>
          <w:rStyle w:val="af0"/>
          <w:b/>
          <w:i w:val="0"/>
          <w:szCs w:val="28"/>
        </w:rPr>
      </w:pPr>
    </w:p>
    <w:p w:rsidR="00000000" w:rsidRDefault="003B7DA9">
      <w:pPr>
        <w:jc w:val="center"/>
        <w:rPr>
          <w:rStyle w:val="af0"/>
          <w:b/>
          <w:i w:val="0"/>
          <w:szCs w:val="28"/>
        </w:rPr>
      </w:pPr>
      <w:r>
        <w:rPr>
          <w:rStyle w:val="af0"/>
          <w:b/>
          <w:i w:val="0"/>
          <w:szCs w:val="28"/>
        </w:rPr>
        <w:t>ГРАНИЦЫ</w:t>
      </w:r>
    </w:p>
    <w:p w:rsidR="00000000" w:rsidRDefault="003B7DA9">
      <w:pPr>
        <w:jc w:val="center"/>
        <w:rPr>
          <w:rStyle w:val="af0"/>
          <w:b/>
          <w:i w:val="0"/>
          <w:szCs w:val="28"/>
        </w:rPr>
      </w:pPr>
      <w:r>
        <w:rPr>
          <w:rStyle w:val="af0"/>
          <w:b/>
          <w:i w:val="0"/>
          <w:szCs w:val="28"/>
        </w:rPr>
        <w:t xml:space="preserve">частей территории </w:t>
      </w:r>
      <w:r>
        <w:rPr>
          <w:b/>
          <w:szCs w:val="28"/>
        </w:rPr>
        <w:t>муниципального образован</w:t>
      </w:r>
      <w:r>
        <w:rPr>
          <w:b/>
          <w:szCs w:val="28"/>
        </w:rPr>
        <w:t xml:space="preserve">ия </w:t>
      </w:r>
      <w:r>
        <w:rPr>
          <w:b/>
          <w:bCs/>
          <w:color w:val="000000"/>
          <w:szCs w:val="28"/>
        </w:rPr>
        <w:t>«Кисельнинское сельское поселение» Волховского района Ленинградской области</w:t>
      </w:r>
      <w:r>
        <w:rPr>
          <w:rStyle w:val="af0"/>
          <w:b/>
          <w:i w:val="0"/>
          <w:szCs w:val="28"/>
        </w:rPr>
        <w:t>, на которых осуществляет свою деятельность общественный совет</w:t>
      </w:r>
    </w:p>
    <w:p w:rsidR="00000000" w:rsidRDefault="003B7DA9">
      <w:pPr>
        <w:jc w:val="center"/>
        <w:rPr>
          <w:rStyle w:val="af0"/>
          <w:b/>
          <w:i w:val="0"/>
          <w:szCs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5"/>
        <w:gridCol w:w="2791"/>
        <w:gridCol w:w="3483"/>
      </w:tblGrid>
      <w:tr w:rsidR="00000000">
        <w:trPr>
          <w:trHeight w:val="420"/>
          <w:jc w:val="center"/>
        </w:trPr>
        <w:tc>
          <w:tcPr>
            <w:tcW w:w="1595" w:type="dxa"/>
            <w:vAlign w:val="center"/>
          </w:tcPr>
          <w:p w:rsidR="00000000" w:rsidRDefault="003B7DA9">
            <w:pPr>
              <w:pStyle w:val="af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000000" w:rsidRDefault="003B7DA9">
            <w:pPr>
              <w:pStyle w:val="af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части территории</w:t>
            </w:r>
          </w:p>
        </w:tc>
        <w:tc>
          <w:tcPr>
            <w:tcW w:w="2791" w:type="dxa"/>
            <w:vAlign w:val="center"/>
          </w:tcPr>
          <w:p w:rsidR="00000000" w:rsidRDefault="003B7DA9">
            <w:pPr>
              <w:pStyle w:val="af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сельских населенных пунктов, в границах которых осуществляет свою деятельность об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щественный совет (описание границ)</w:t>
            </w:r>
          </w:p>
        </w:tc>
        <w:tc>
          <w:tcPr>
            <w:tcW w:w="3483" w:type="dxa"/>
            <w:vAlign w:val="center"/>
          </w:tcPr>
          <w:p w:rsidR="00000000" w:rsidRDefault="003B7DA9">
            <w:pPr>
              <w:pStyle w:val="af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членов общественного совета</w:t>
            </w:r>
          </w:p>
        </w:tc>
      </w:tr>
      <w:tr w:rsidR="00000000">
        <w:trPr>
          <w:trHeight w:val="420"/>
          <w:jc w:val="center"/>
        </w:trPr>
        <w:tc>
          <w:tcPr>
            <w:tcW w:w="1595" w:type="dxa"/>
          </w:tcPr>
          <w:p w:rsidR="00000000" w:rsidRDefault="003B7DA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791" w:type="dxa"/>
          </w:tcPr>
          <w:p w:rsidR="00000000" w:rsidRDefault="003B7DA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Деревни Голтово, Гнилки, Выдрино, Пали</w:t>
            </w:r>
          </w:p>
        </w:tc>
        <w:tc>
          <w:tcPr>
            <w:tcW w:w="3483" w:type="dxa"/>
          </w:tcPr>
          <w:p w:rsidR="00000000" w:rsidRDefault="003B7DA9">
            <w:pPr>
              <w:widowControl w:val="0"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00000">
        <w:trPr>
          <w:trHeight w:val="420"/>
          <w:jc w:val="center"/>
        </w:trPr>
        <w:tc>
          <w:tcPr>
            <w:tcW w:w="1595" w:type="dxa"/>
          </w:tcPr>
          <w:p w:rsidR="00000000" w:rsidRDefault="003B7DA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791" w:type="dxa"/>
          </w:tcPr>
          <w:p w:rsidR="00000000" w:rsidRDefault="003B7DA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Деревни Пупышево, Пурово, микрорайон Монига</w:t>
            </w:r>
          </w:p>
        </w:tc>
        <w:tc>
          <w:tcPr>
            <w:tcW w:w="3483" w:type="dxa"/>
          </w:tcPr>
          <w:p w:rsidR="00000000" w:rsidRDefault="003B7DA9">
            <w:pPr>
              <w:widowControl w:val="0"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00000">
        <w:trPr>
          <w:trHeight w:val="420"/>
          <w:jc w:val="center"/>
        </w:trPr>
        <w:tc>
          <w:tcPr>
            <w:tcW w:w="1595" w:type="dxa"/>
          </w:tcPr>
          <w:p w:rsidR="00000000" w:rsidRDefault="003B7DA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791" w:type="dxa"/>
          </w:tcPr>
          <w:p w:rsidR="00000000" w:rsidRDefault="003B7DA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Деревни Черноушево, Харчевня, Вегота</w:t>
            </w:r>
          </w:p>
        </w:tc>
        <w:tc>
          <w:tcPr>
            <w:tcW w:w="3483" w:type="dxa"/>
          </w:tcPr>
          <w:p w:rsidR="00000000" w:rsidRDefault="003B7DA9">
            <w:pPr>
              <w:widowControl w:val="0"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00000">
        <w:trPr>
          <w:trHeight w:val="420"/>
          <w:jc w:val="center"/>
        </w:trPr>
        <w:tc>
          <w:tcPr>
            <w:tcW w:w="1595" w:type="dxa"/>
          </w:tcPr>
          <w:p w:rsidR="00000000" w:rsidRDefault="003B7DA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791" w:type="dxa"/>
          </w:tcPr>
          <w:p w:rsidR="00000000" w:rsidRDefault="003B7DA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Деревни Кути, Нурма</w:t>
            </w:r>
          </w:p>
        </w:tc>
        <w:tc>
          <w:tcPr>
            <w:tcW w:w="3483" w:type="dxa"/>
          </w:tcPr>
          <w:p w:rsidR="00000000" w:rsidRDefault="003B7DA9">
            <w:pPr>
              <w:widowControl w:val="0"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00000">
        <w:trPr>
          <w:trHeight w:val="420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7DA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7DA9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Деревня Пески(</w:t>
            </w:r>
            <w:r>
              <w:rPr>
                <w:szCs w:val="28"/>
              </w:rPr>
              <w:t>основная улица, микр-н Полевой)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7DA9">
            <w:pPr>
              <w:widowControl w:val="0"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000000" w:rsidRDefault="003B7DA9">
      <w:pPr>
        <w:shd w:val="clear" w:color="auto" w:fill="FFFFFF"/>
        <w:tabs>
          <w:tab w:val="left" w:pos="1330"/>
        </w:tabs>
        <w:ind w:right="38" w:firstLine="730"/>
        <w:jc w:val="right"/>
        <w:rPr>
          <w:szCs w:val="28"/>
        </w:rPr>
      </w:pPr>
    </w:p>
    <w:p w:rsidR="00000000" w:rsidRDefault="003B7DA9">
      <w:pPr>
        <w:shd w:val="clear" w:color="auto" w:fill="FFFFFF"/>
        <w:tabs>
          <w:tab w:val="left" w:pos="1330"/>
        </w:tabs>
        <w:ind w:right="38" w:firstLine="730"/>
        <w:rPr>
          <w:szCs w:val="28"/>
        </w:rPr>
      </w:pPr>
    </w:p>
    <w:p w:rsidR="00000000" w:rsidRDefault="003B7DA9">
      <w:pPr>
        <w:shd w:val="clear" w:color="auto" w:fill="FFFFFF"/>
        <w:tabs>
          <w:tab w:val="left" w:pos="1330"/>
        </w:tabs>
        <w:ind w:right="38" w:firstLine="730"/>
        <w:rPr>
          <w:szCs w:val="28"/>
        </w:rPr>
      </w:pPr>
    </w:p>
    <w:p w:rsidR="003B7DA9" w:rsidRDefault="003B7DA9">
      <w:pPr>
        <w:jc w:val="right"/>
      </w:pPr>
    </w:p>
    <w:sectPr w:rsidR="003B7DA9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567" w:bottom="567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DA9" w:rsidRDefault="003B7DA9">
      <w:r>
        <w:separator/>
      </w:r>
    </w:p>
  </w:endnote>
  <w:endnote w:type="continuationSeparator" w:id="1">
    <w:p w:rsidR="003B7DA9" w:rsidRDefault="003B7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-Roman">
    <w:altName w:val="MS Mincho"/>
    <w:charset w:val="80"/>
    <w:family w:val="roman"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7DA9">
    <w:pPr>
      <w:pStyle w:val="aa"/>
      <w:framePr w:wrap="around" w:vAnchor="text" w:hAnchor="margin" w:xAlign="right" w:y="1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end"/>
    </w:r>
  </w:p>
  <w:p w:rsidR="00000000" w:rsidRDefault="003B7DA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7DA9">
    <w:pPr>
      <w:pStyle w:val="a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1D6960" w:rsidRPr="001D6960">
      <w:rPr>
        <w:noProof/>
        <w:sz w:val="20"/>
        <w:szCs w:val="20"/>
        <w:lang w:val="ru-RU" w:eastAsia="ru-RU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DA9" w:rsidRDefault="003B7DA9">
      <w:r>
        <w:separator/>
      </w:r>
    </w:p>
  </w:footnote>
  <w:footnote w:type="continuationSeparator" w:id="1">
    <w:p w:rsidR="003B7DA9" w:rsidRDefault="003B7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7DA9">
    <w:pPr>
      <w:pStyle w:val="af5"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7DA9">
    <w:pPr>
      <w:pStyle w:val="af5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427E"/>
    <w:multiLevelType w:val="multilevel"/>
    <w:tmpl w:val="1B2D42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DE3568"/>
    <w:multiLevelType w:val="multilevel"/>
    <w:tmpl w:val="2EDE3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74094"/>
    <w:multiLevelType w:val="multilevel"/>
    <w:tmpl w:val="3D77409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A3B4656"/>
    <w:multiLevelType w:val="multilevel"/>
    <w:tmpl w:val="5A3B4656"/>
    <w:lvl w:ilvl="0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4">
    <w:nsid w:val="5B7734C7"/>
    <w:multiLevelType w:val="multilevel"/>
    <w:tmpl w:val="5B7734C7"/>
    <w:lvl w:ilvl="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BAB7950"/>
    <w:multiLevelType w:val="multilevel"/>
    <w:tmpl w:val="5BAB7950"/>
    <w:lvl w:ilvl="0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0CB"/>
    <w:rsid w:val="00007838"/>
    <w:rsid w:val="0001048A"/>
    <w:rsid w:val="00011A93"/>
    <w:rsid w:val="000231EB"/>
    <w:rsid w:val="0003037F"/>
    <w:rsid w:val="00030936"/>
    <w:rsid w:val="000328E5"/>
    <w:rsid w:val="00034BA1"/>
    <w:rsid w:val="00036C3B"/>
    <w:rsid w:val="0003746F"/>
    <w:rsid w:val="00040A47"/>
    <w:rsid w:val="00050533"/>
    <w:rsid w:val="0005060A"/>
    <w:rsid w:val="00051C3B"/>
    <w:rsid w:val="000536C9"/>
    <w:rsid w:val="00054408"/>
    <w:rsid w:val="00054FD2"/>
    <w:rsid w:val="00056FED"/>
    <w:rsid w:val="000572C8"/>
    <w:rsid w:val="000574B0"/>
    <w:rsid w:val="000615B6"/>
    <w:rsid w:val="0006290A"/>
    <w:rsid w:val="00064463"/>
    <w:rsid w:val="00067FE1"/>
    <w:rsid w:val="0007076C"/>
    <w:rsid w:val="00070773"/>
    <w:rsid w:val="00072A08"/>
    <w:rsid w:val="00076B03"/>
    <w:rsid w:val="00077B08"/>
    <w:rsid w:val="000B3ECF"/>
    <w:rsid w:val="000B3F6F"/>
    <w:rsid w:val="000B57AF"/>
    <w:rsid w:val="000C2AA3"/>
    <w:rsid w:val="000C2B1C"/>
    <w:rsid w:val="000C4AD0"/>
    <w:rsid w:val="000D0263"/>
    <w:rsid w:val="000D27CC"/>
    <w:rsid w:val="000D2AA8"/>
    <w:rsid w:val="000D46D9"/>
    <w:rsid w:val="000D690F"/>
    <w:rsid w:val="000D72DD"/>
    <w:rsid w:val="000E0DD8"/>
    <w:rsid w:val="000E1DBD"/>
    <w:rsid w:val="000E2C77"/>
    <w:rsid w:val="000E4E4A"/>
    <w:rsid w:val="000F3A5A"/>
    <w:rsid w:val="000F6DB9"/>
    <w:rsid w:val="00100700"/>
    <w:rsid w:val="00101792"/>
    <w:rsid w:val="00101AF7"/>
    <w:rsid w:val="00104A83"/>
    <w:rsid w:val="00107497"/>
    <w:rsid w:val="00111811"/>
    <w:rsid w:val="00117091"/>
    <w:rsid w:val="001171C5"/>
    <w:rsid w:val="00122114"/>
    <w:rsid w:val="00122374"/>
    <w:rsid w:val="00124A9E"/>
    <w:rsid w:val="00126621"/>
    <w:rsid w:val="001267E1"/>
    <w:rsid w:val="0013040B"/>
    <w:rsid w:val="0013051A"/>
    <w:rsid w:val="001311D7"/>
    <w:rsid w:val="001344E3"/>
    <w:rsid w:val="001349D9"/>
    <w:rsid w:val="00136CE4"/>
    <w:rsid w:val="001409C9"/>
    <w:rsid w:val="00141461"/>
    <w:rsid w:val="001420EE"/>
    <w:rsid w:val="0014299B"/>
    <w:rsid w:val="00142D6C"/>
    <w:rsid w:val="00143AC0"/>
    <w:rsid w:val="0014579F"/>
    <w:rsid w:val="00146970"/>
    <w:rsid w:val="001479C6"/>
    <w:rsid w:val="00147EE1"/>
    <w:rsid w:val="00150492"/>
    <w:rsid w:val="00155D68"/>
    <w:rsid w:val="001565CA"/>
    <w:rsid w:val="001601FA"/>
    <w:rsid w:val="001630AB"/>
    <w:rsid w:val="00163789"/>
    <w:rsid w:val="001641CB"/>
    <w:rsid w:val="001653CF"/>
    <w:rsid w:val="0016667E"/>
    <w:rsid w:val="001669D3"/>
    <w:rsid w:val="00170B54"/>
    <w:rsid w:val="00174002"/>
    <w:rsid w:val="00175F44"/>
    <w:rsid w:val="00182858"/>
    <w:rsid w:val="00186798"/>
    <w:rsid w:val="00186A94"/>
    <w:rsid w:val="00193B87"/>
    <w:rsid w:val="00196253"/>
    <w:rsid w:val="00196EA9"/>
    <w:rsid w:val="00197A6F"/>
    <w:rsid w:val="00197BFD"/>
    <w:rsid w:val="001A1051"/>
    <w:rsid w:val="001A255E"/>
    <w:rsid w:val="001A3D4E"/>
    <w:rsid w:val="001A7DC0"/>
    <w:rsid w:val="001B2627"/>
    <w:rsid w:val="001B2CB7"/>
    <w:rsid w:val="001B3ACC"/>
    <w:rsid w:val="001B7322"/>
    <w:rsid w:val="001C083F"/>
    <w:rsid w:val="001C36C4"/>
    <w:rsid w:val="001C42A7"/>
    <w:rsid w:val="001D4827"/>
    <w:rsid w:val="001D4E50"/>
    <w:rsid w:val="001D5941"/>
    <w:rsid w:val="001D60C0"/>
    <w:rsid w:val="001D6960"/>
    <w:rsid w:val="001D6B68"/>
    <w:rsid w:val="001D70E1"/>
    <w:rsid w:val="001E0023"/>
    <w:rsid w:val="001F0B16"/>
    <w:rsid w:val="001F1D7F"/>
    <w:rsid w:val="001F3D5D"/>
    <w:rsid w:val="001F3F92"/>
    <w:rsid w:val="001F5EC5"/>
    <w:rsid w:val="002010DA"/>
    <w:rsid w:val="0020332D"/>
    <w:rsid w:val="002100FA"/>
    <w:rsid w:val="002125CB"/>
    <w:rsid w:val="00215AC5"/>
    <w:rsid w:val="00215DD7"/>
    <w:rsid w:val="0022402B"/>
    <w:rsid w:val="002246C5"/>
    <w:rsid w:val="002327CA"/>
    <w:rsid w:val="0023518F"/>
    <w:rsid w:val="00235941"/>
    <w:rsid w:val="00247010"/>
    <w:rsid w:val="00247397"/>
    <w:rsid w:val="00251145"/>
    <w:rsid w:val="002515D5"/>
    <w:rsid w:val="0025453E"/>
    <w:rsid w:val="00254F98"/>
    <w:rsid w:val="00257B9D"/>
    <w:rsid w:val="002603B3"/>
    <w:rsid w:val="002617F2"/>
    <w:rsid w:val="0026209A"/>
    <w:rsid w:val="00263878"/>
    <w:rsid w:val="00270B78"/>
    <w:rsid w:val="002746B7"/>
    <w:rsid w:val="00275AF2"/>
    <w:rsid w:val="00275CD7"/>
    <w:rsid w:val="002762EF"/>
    <w:rsid w:val="00276EDF"/>
    <w:rsid w:val="002823CC"/>
    <w:rsid w:val="00283E62"/>
    <w:rsid w:val="00284B96"/>
    <w:rsid w:val="002852DB"/>
    <w:rsid w:val="002855D7"/>
    <w:rsid w:val="002863BD"/>
    <w:rsid w:val="00290DF5"/>
    <w:rsid w:val="00290E13"/>
    <w:rsid w:val="002A62F4"/>
    <w:rsid w:val="002A75A8"/>
    <w:rsid w:val="002B3007"/>
    <w:rsid w:val="002B37CE"/>
    <w:rsid w:val="002B4405"/>
    <w:rsid w:val="002B658E"/>
    <w:rsid w:val="002B7EB9"/>
    <w:rsid w:val="002C0908"/>
    <w:rsid w:val="002C6AA7"/>
    <w:rsid w:val="002D0C21"/>
    <w:rsid w:val="002D1B7A"/>
    <w:rsid w:val="002E193F"/>
    <w:rsid w:val="002E6B28"/>
    <w:rsid w:val="002F0D03"/>
    <w:rsid w:val="002F1914"/>
    <w:rsid w:val="002F1CE3"/>
    <w:rsid w:val="002F2212"/>
    <w:rsid w:val="002F3086"/>
    <w:rsid w:val="002F3D90"/>
    <w:rsid w:val="003006BB"/>
    <w:rsid w:val="00300C0E"/>
    <w:rsid w:val="00304869"/>
    <w:rsid w:val="003054AF"/>
    <w:rsid w:val="00307E0A"/>
    <w:rsid w:val="00310CB3"/>
    <w:rsid w:val="00311209"/>
    <w:rsid w:val="003114D2"/>
    <w:rsid w:val="00313B5F"/>
    <w:rsid w:val="00315213"/>
    <w:rsid w:val="00315C07"/>
    <w:rsid w:val="00316605"/>
    <w:rsid w:val="0031661A"/>
    <w:rsid w:val="00316750"/>
    <w:rsid w:val="00323ECD"/>
    <w:rsid w:val="00327028"/>
    <w:rsid w:val="003276C5"/>
    <w:rsid w:val="00330086"/>
    <w:rsid w:val="00332947"/>
    <w:rsid w:val="00334F35"/>
    <w:rsid w:val="003350D2"/>
    <w:rsid w:val="00337340"/>
    <w:rsid w:val="00337771"/>
    <w:rsid w:val="003407C3"/>
    <w:rsid w:val="00341DFE"/>
    <w:rsid w:val="003422B8"/>
    <w:rsid w:val="003437B1"/>
    <w:rsid w:val="003453CC"/>
    <w:rsid w:val="003464DA"/>
    <w:rsid w:val="003530C9"/>
    <w:rsid w:val="00355F6F"/>
    <w:rsid w:val="003572DD"/>
    <w:rsid w:val="00357D52"/>
    <w:rsid w:val="00357EE8"/>
    <w:rsid w:val="00360A80"/>
    <w:rsid w:val="00361DA3"/>
    <w:rsid w:val="0036235A"/>
    <w:rsid w:val="00363ADA"/>
    <w:rsid w:val="003715C5"/>
    <w:rsid w:val="00373DD9"/>
    <w:rsid w:val="00377C9B"/>
    <w:rsid w:val="003804B2"/>
    <w:rsid w:val="003826B6"/>
    <w:rsid w:val="00385C11"/>
    <w:rsid w:val="003956C9"/>
    <w:rsid w:val="0039757B"/>
    <w:rsid w:val="0039779C"/>
    <w:rsid w:val="003A0322"/>
    <w:rsid w:val="003A2EB2"/>
    <w:rsid w:val="003A4BB3"/>
    <w:rsid w:val="003A51D2"/>
    <w:rsid w:val="003B5B0A"/>
    <w:rsid w:val="003B5D1A"/>
    <w:rsid w:val="003B7DA9"/>
    <w:rsid w:val="003D301C"/>
    <w:rsid w:val="003D3A52"/>
    <w:rsid w:val="003D4E8F"/>
    <w:rsid w:val="003D7534"/>
    <w:rsid w:val="003E30AE"/>
    <w:rsid w:val="003E4FF8"/>
    <w:rsid w:val="003E7D2C"/>
    <w:rsid w:val="003E7DBA"/>
    <w:rsid w:val="003F0E61"/>
    <w:rsid w:val="003F2610"/>
    <w:rsid w:val="003F397F"/>
    <w:rsid w:val="003F4ABE"/>
    <w:rsid w:val="003F529C"/>
    <w:rsid w:val="003F574F"/>
    <w:rsid w:val="003F71ED"/>
    <w:rsid w:val="00401635"/>
    <w:rsid w:val="004028D3"/>
    <w:rsid w:val="00406227"/>
    <w:rsid w:val="00411371"/>
    <w:rsid w:val="00412BF5"/>
    <w:rsid w:val="00412F3E"/>
    <w:rsid w:val="004203F9"/>
    <w:rsid w:val="00420602"/>
    <w:rsid w:val="004255A4"/>
    <w:rsid w:val="00425C63"/>
    <w:rsid w:val="0042748E"/>
    <w:rsid w:val="0043153E"/>
    <w:rsid w:val="0043173C"/>
    <w:rsid w:val="004328DA"/>
    <w:rsid w:val="00432B9D"/>
    <w:rsid w:val="00432CFB"/>
    <w:rsid w:val="00432FCF"/>
    <w:rsid w:val="00434B35"/>
    <w:rsid w:val="00437B47"/>
    <w:rsid w:val="0044034D"/>
    <w:rsid w:val="004409C8"/>
    <w:rsid w:val="00441875"/>
    <w:rsid w:val="00441F5A"/>
    <w:rsid w:val="0044213C"/>
    <w:rsid w:val="00443C3C"/>
    <w:rsid w:val="00450DB2"/>
    <w:rsid w:val="0045558B"/>
    <w:rsid w:val="0045561B"/>
    <w:rsid w:val="00464C3F"/>
    <w:rsid w:val="00465498"/>
    <w:rsid w:val="00465AE5"/>
    <w:rsid w:val="00466DDB"/>
    <w:rsid w:val="0047611F"/>
    <w:rsid w:val="004776DF"/>
    <w:rsid w:val="00481669"/>
    <w:rsid w:val="00482075"/>
    <w:rsid w:val="004833FA"/>
    <w:rsid w:val="004835CA"/>
    <w:rsid w:val="00484CFE"/>
    <w:rsid w:val="00497366"/>
    <w:rsid w:val="004A0C17"/>
    <w:rsid w:val="004A4F1A"/>
    <w:rsid w:val="004A4F34"/>
    <w:rsid w:val="004A72F7"/>
    <w:rsid w:val="004B040B"/>
    <w:rsid w:val="004B2D12"/>
    <w:rsid w:val="004B36CF"/>
    <w:rsid w:val="004B48DB"/>
    <w:rsid w:val="004B7BD0"/>
    <w:rsid w:val="004C242A"/>
    <w:rsid w:val="004C2B83"/>
    <w:rsid w:val="004D0B90"/>
    <w:rsid w:val="004D12AB"/>
    <w:rsid w:val="004D2968"/>
    <w:rsid w:val="004D401B"/>
    <w:rsid w:val="004D7758"/>
    <w:rsid w:val="004D787B"/>
    <w:rsid w:val="004F46D8"/>
    <w:rsid w:val="004F53E6"/>
    <w:rsid w:val="004F667F"/>
    <w:rsid w:val="004F7033"/>
    <w:rsid w:val="005000FB"/>
    <w:rsid w:val="005001DB"/>
    <w:rsid w:val="00500E76"/>
    <w:rsid w:val="00504790"/>
    <w:rsid w:val="00507F90"/>
    <w:rsid w:val="0051151B"/>
    <w:rsid w:val="00511966"/>
    <w:rsid w:val="00513563"/>
    <w:rsid w:val="00513F4D"/>
    <w:rsid w:val="00514DF5"/>
    <w:rsid w:val="005248A9"/>
    <w:rsid w:val="005264B4"/>
    <w:rsid w:val="00530DFE"/>
    <w:rsid w:val="00534A85"/>
    <w:rsid w:val="00535180"/>
    <w:rsid w:val="00536EE3"/>
    <w:rsid w:val="0054088C"/>
    <w:rsid w:val="00542AFB"/>
    <w:rsid w:val="0054541F"/>
    <w:rsid w:val="005454DA"/>
    <w:rsid w:val="00553BD4"/>
    <w:rsid w:val="00554801"/>
    <w:rsid w:val="00555135"/>
    <w:rsid w:val="00556539"/>
    <w:rsid w:val="00557FC9"/>
    <w:rsid w:val="005809FD"/>
    <w:rsid w:val="00582B2B"/>
    <w:rsid w:val="00583B45"/>
    <w:rsid w:val="00585B88"/>
    <w:rsid w:val="00592A40"/>
    <w:rsid w:val="005954A1"/>
    <w:rsid w:val="00595FA3"/>
    <w:rsid w:val="005A1484"/>
    <w:rsid w:val="005A5AB4"/>
    <w:rsid w:val="005B0D88"/>
    <w:rsid w:val="005B1066"/>
    <w:rsid w:val="005B14BC"/>
    <w:rsid w:val="005B2735"/>
    <w:rsid w:val="005B4F53"/>
    <w:rsid w:val="005B5420"/>
    <w:rsid w:val="005C1146"/>
    <w:rsid w:val="005C1152"/>
    <w:rsid w:val="005C67F4"/>
    <w:rsid w:val="005C7B82"/>
    <w:rsid w:val="005C7DC0"/>
    <w:rsid w:val="005D01BD"/>
    <w:rsid w:val="005D18A1"/>
    <w:rsid w:val="005D19A0"/>
    <w:rsid w:val="005D20F5"/>
    <w:rsid w:val="005D2E0C"/>
    <w:rsid w:val="005D54D1"/>
    <w:rsid w:val="005D60D4"/>
    <w:rsid w:val="005D74C4"/>
    <w:rsid w:val="005E06F2"/>
    <w:rsid w:val="005E3661"/>
    <w:rsid w:val="005E7B6F"/>
    <w:rsid w:val="005F0A5C"/>
    <w:rsid w:val="005F1549"/>
    <w:rsid w:val="005F22D7"/>
    <w:rsid w:val="005F7AD4"/>
    <w:rsid w:val="00610555"/>
    <w:rsid w:val="00611612"/>
    <w:rsid w:val="0061183D"/>
    <w:rsid w:val="00615914"/>
    <w:rsid w:val="00621688"/>
    <w:rsid w:val="006276CA"/>
    <w:rsid w:val="00630022"/>
    <w:rsid w:val="00630A66"/>
    <w:rsid w:val="00630F80"/>
    <w:rsid w:val="00636128"/>
    <w:rsid w:val="00643EC4"/>
    <w:rsid w:val="00644227"/>
    <w:rsid w:val="00646D33"/>
    <w:rsid w:val="00647595"/>
    <w:rsid w:val="0064772F"/>
    <w:rsid w:val="0065399F"/>
    <w:rsid w:val="006553CF"/>
    <w:rsid w:val="006562EC"/>
    <w:rsid w:val="006562F2"/>
    <w:rsid w:val="006568B6"/>
    <w:rsid w:val="00660AE0"/>
    <w:rsid w:val="00664B57"/>
    <w:rsid w:val="00665D75"/>
    <w:rsid w:val="0067272E"/>
    <w:rsid w:val="00672782"/>
    <w:rsid w:val="00672DC0"/>
    <w:rsid w:val="00673FFE"/>
    <w:rsid w:val="0067426B"/>
    <w:rsid w:val="00674A73"/>
    <w:rsid w:val="00676683"/>
    <w:rsid w:val="00677E76"/>
    <w:rsid w:val="00681865"/>
    <w:rsid w:val="00692BFD"/>
    <w:rsid w:val="00695065"/>
    <w:rsid w:val="00695F4F"/>
    <w:rsid w:val="00696DBD"/>
    <w:rsid w:val="006A1645"/>
    <w:rsid w:val="006A2734"/>
    <w:rsid w:val="006A2C25"/>
    <w:rsid w:val="006B0DC1"/>
    <w:rsid w:val="006B347D"/>
    <w:rsid w:val="006B3D5B"/>
    <w:rsid w:val="006B457F"/>
    <w:rsid w:val="006C76E4"/>
    <w:rsid w:val="006D0847"/>
    <w:rsid w:val="006D0AF7"/>
    <w:rsid w:val="006D14BE"/>
    <w:rsid w:val="006D3139"/>
    <w:rsid w:val="006D6A25"/>
    <w:rsid w:val="006E04D5"/>
    <w:rsid w:val="006E4137"/>
    <w:rsid w:val="006E57BE"/>
    <w:rsid w:val="006E6EA3"/>
    <w:rsid w:val="006E7196"/>
    <w:rsid w:val="006E74C0"/>
    <w:rsid w:val="006E78BA"/>
    <w:rsid w:val="006F0B14"/>
    <w:rsid w:val="006F3627"/>
    <w:rsid w:val="00711140"/>
    <w:rsid w:val="00711DB5"/>
    <w:rsid w:val="007130CC"/>
    <w:rsid w:val="00724F52"/>
    <w:rsid w:val="007255E8"/>
    <w:rsid w:val="00727016"/>
    <w:rsid w:val="007336E5"/>
    <w:rsid w:val="00733A08"/>
    <w:rsid w:val="00735275"/>
    <w:rsid w:val="00735377"/>
    <w:rsid w:val="00735461"/>
    <w:rsid w:val="007361E9"/>
    <w:rsid w:val="00743EEA"/>
    <w:rsid w:val="00746163"/>
    <w:rsid w:val="00753BF2"/>
    <w:rsid w:val="00755257"/>
    <w:rsid w:val="0075581D"/>
    <w:rsid w:val="00757447"/>
    <w:rsid w:val="00761A2D"/>
    <w:rsid w:val="007623C0"/>
    <w:rsid w:val="007724B0"/>
    <w:rsid w:val="0077324C"/>
    <w:rsid w:val="0077499E"/>
    <w:rsid w:val="00774D22"/>
    <w:rsid w:val="007818F4"/>
    <w:rsid w:val="00782754"/>
    <w:rsid w:val="00785281"/>
    <w:rsid w:val="00785E4C"/>
    <w:rsid w:val="007863A0"/>
    <w:rsid w:val="00791FA9"/>
    <w:rsid w:val="00793C92"/>
    <w:rsid w:val="00796AF1"/>
    <w:rsid w:val="007A1555"/>
    <w:rsid w:val="007A28F9"/>
    <w:rsid w:val="007A2CEF"/>
    <w:rsid w:val="007A51CE"/>
    <w:rsid w:val="007A59C9"/>
    <w:rsid w:val="007A779E"/>
    <w:rsid w:val="007B1CC1"/>
    <w:rsid w:val="007B5137"/>
    <w:rsid w:val="007B60BD"/>
    <w:rsid w:val="007B76DE"/>
    <w:rsid w:val="007B784C"/>
    <w:rsid w:val="007C0F29"/>
    <w:rsid w:val="007C6DBA"/>
    <w:rsid w:val="007C7931"/>
    <w:rsid w:val="007C7F80"/>
    <w:rsid w:val="007D012B"/>
    <w:rsid w:val="007D04C0"/>
    <w:rsid w:val="007F093C"/>
    <w:rsid w:val="007F5408"/>
    <w:rsid w:val="008010FA"/>
    <w:rsid w:val="008020F1"/>
    <w:rsid w:val="008028A7"/>
    <w:rsid w:val="00803F9B"/>
    <w:rsid w:val="00804BCD"/>
    <w:rsid w:val="0081234C"/>
    <w:rsid w:val="0082171F"/>
    <w:rsid w:val="008328FA"/>
    <w:rsid w:val="00834D21"/>
    <w:rsid w:val="00837273"/>
    <w:rsid w:val="00837B3B"/>
    <w:rsid w:val="008402DD"/>
    <w:rsid w:val="00842E7E"/>
    <w:rsid w:val="00843FF0"/>
    <w:rsid w:val="00845508"/>
    <w:rsid w:val="00845B8E"/>
    <w:rsid w:val="00850A0B"/>
    <w:rsid w:val="00851107"/>
    <w:rsid w:val="00853BD4"/>
    <w:rsid w:val="0086718E"/>
    <w:rsid w:val="008714E4"/>
    <w:rsid w:val="00872936"/>
    <w:rsid w:val="008739C4"/>
    <w:rsid w:val="008751BB"/>
    <w:rsid w:val="008754E8"/>
    <w:rsid w:val="00875D99"/>
    <w:rsid w:val="0088139D"/>
    <w:rsid w:val="008877AB"/>
    <w:rsid w:val="00887916"/>
    <w:rsid w:val="00897942"/>
    <w:rsid w:val="00897D6F"/>
    <w:rsid w:val="00897EBD"/>
    <w:rsid w:val="008A0186"/>
    <w:rsid w:val="008A01B4"/>
    <w:rsid w:val="008A2562"/>
    <w:rsid w:val="008A429D"/>
    <w:rsid w:val="008B0807"/>
    <w:rsid w:val="008B17EB"/>
    <w:rsid w:val="008B23D0"/>
    <w:rsid w:val="008B2F43"/>
    <w:rsid w:val="008B4F7E"/>
    <w:rsid w:val="008B5826"/>
    <w:rsid w:val="008B6595"/>
    <w:rsid w:val="008C121D"/>
    <w:rsid w:val="008C3C30"/>
    <w:rsid w:val="008C4AC8"/>
    <w:rsid w:val="008C53D1"/>
    <w:rsid w:val="008D04E0"/>
    <w:rsid w:val="008D256F"/>
    <w:rsid w:val="008D3284"/>
    <w:rsid w:val="008D341F"/>
    <w:rsid w:val="008D4338"/>
    <w:rsid w:val="008D753C"/>
    <w:rsid w:val="008E139D"/>
    <w:rsid w:val="008E1669"/>
    <w:rsid w:val="008E76B7"/>
    <w:rsid w:val="008F5715"/>
    <w:rsid w:val="00900ABE"/>
    <w:rsid w:val="00902457"/>
    <w:rsid w:val="00903219"/>
    <w:rsid w:val="00904EC2"/>
    <w:rsid w:val="00906877"/>
    <w:rsid w:val="00910DAF"/>
    <w:rsid w:val="00912CFB"/>
    <w:rsid w:val="00916069"/>
    <w:rsid w:val="00921197"/>
    <w:rsid w:val="00927620"/>
    <w:rsid w:val="00930ABD"/>
    <w:rsid w:val="009312B0"/>
    <w:rsid w:val="0093302B"/>
    <w:rsid w:val="0093579F"/>
    <w:rsid w:val="00937400"/>
    <w:rsid w:val="00940090"/>
    <w:rsid w:val="009428C3"/>
    <w:rsid w:val="00942D7C"/>
    <w:rsid w:val="0095144D"/>
    <w:rsid w:val="009567CE"/>
    <w:rsid w:val="009609F7"/>
    <w:rsid w:val="009619CE"/>
    <w:rsid w:val="00961BCB"/>
    <w:rsid w:val="0096488E"/>
    <w:rsid w:val="009708D8"/>
    <w:rsid w:val="009722BC"/>
    <w:rsid w:val="009726A0"/>
    <w:rsid w:val="0097527F"/>
    <w:rsid w:val="009776C9"/>
    <w:rsid w:val="009814C9"/>
    <w:rsid w:val="00981D16"/>
    <w:rsid w:val="009905D7"/>
    <w:rsid w:val="00994F3B"/>
    <w:rsid w:val="009A18B8"/>
    <w:rsid w:val="009A35DC"/>
    <w:rsid w:val="009B1E45"/>
    <w:rsid w:val="009B6939"/>
    <w:rsid w:val="009B75E6"/>
    <w:rsid w:val="009C2BB6"/>
    <w:rsid w:val="009C7D6D"/>
    <w:rsid w:val="009D03C9"/>
    <w:rsid w:val="009D56A5"/>
    <w:rsid w:val="009D7446"/>
    <w:rsid w:val="009E0287"/>
    <w:rsid w:val="009E1FA3"/>
    <w:rsid w:val="009E3273"/>
    <w:rsid w:val="009E32BB"/>
    <w:rsid w:val="009E3550"/>
    <w:rsid w:val="009E3963"/>
    <w:rsid w:val="009E4ABF"/>
    <w:rsid w:val="009E6C11"/>
    <w:rsid w:val="009F0B78"/>
    <w:rsid w:val="009F337E"/>
    <w:rsid w:val="009F4B2B"/>
    <w:rsid w:val="00A03167"/>
    <w:rsid w:val="00A03FBA"/>
    <w:rsid w:val="00A1405F"/>
    <w:rsid w:val="00A177B8"/>
    <w:rsid w:val="00A17898"/>
    <w:rsid w:val="00A20C92"/>
    <w:rsid w:val="00A23CE1"/>
    <w:rsid w:val="00A25944"/>
    <w:rsid w:val="00A2633B"/>
    <w:rsid w:val="00A27B2D"/>
    <w:rsid w:val="00A301DF"/>
    <w:rsid w:val="00A33B4E"/>
    <w:rsid w:val="00A37CE7"/>
    <w:rsid w:val="00A4478C"/>
    <w:rsid w:val="00A4498C"/>
    <w:rsid w:val="00A46204"/>
    <w:rsid w:val="00A47F33"/>
    <w:rsid w:val="00A508EE"/>
    <w:rsid w:val="00A52AB2"/>
    <w:rsid w:val="00A52BDF"/>
    <w:rsid w:val="00A55CC0"/>
    <w:rsid w:val="00A57265"/>
    <w:rsid w:val="00A574F8"/>
    <w:rsid w:val="00A5775A"/>
    <w:rsid w:val="00A60F0A"/>
    <w:rsid w:val="00A62EA3"/>
    <w:rsid w:val="00A647D4"/>
    <w:rsid w:val="00A648BC"/>
    <w:rsid w:val="00A65D09"/>
    <w:rsid w:val="00A66066"/>
    <w:rsid w:val="00A666ED"/>
    <w:rsid w:val="00A66AFA"/>
    <w:rsid w:val="00A66D64"/>
    <w:rsid w:val="00A72B7F"/>
    <w:rsid w:val="00A75F24"/>
    <w:rsid w:val="00A76748"/>
    <w:rsid w:val="00A76A87"/>
    <w:rsid w:val="00A85E97"/>
    <w:rsid w:val="00A90015"/>
    <w:rsid w:val="00A93DC5"/>
    <w:rsid w:val="00A950A5"/>
    <w:rsid w:val="00A95EB6"/>
    <w:rsid w:val="00A965E9"/>
    <w:rsid w:val="00A96B9C"/>
    <w:rsid w:val="00AB37B9"/>
    <w:rsid w:val="00AB4331"/>
    <w:rsid w:val="00AB7DB4"/>
    <w:rsid w:val="00AC1087"/>
    <w:rsid w:val="00AC1277"/>
    <w:rsid w:val="00AC75B7"/>
    <w:rsid w:val="00AD073D"/>
    <w:rsid w:val="00AD4140"/>
    <w:rsid w:val="00AD5B87"/>
    <w:rsid w:val="00AD6E1B"/>
    <w:rsid w:val="00AE4B7D"/>
    <w:rsid w:val="00AE5E1D"/>
    <w:rsid w:val="00AF2FF6"/>
    <w:rsid w:val="00AF4150"/>
    <w:rsid w:val="00AF4E02"/>
    <w:rsid w:val="00AF7AAF"/>
    <w:rsid w:val="00B048B8"/>
    <w:rsid w:val="00B05B36"/>
    <w:rsid w:val="00B060B7"/>
    <w:rsid w:val="00B066E2"/>
    <w:rsid w:val="00B067DB"/>
    <w:rsid w:val="00B07CD6"/>
    <w:rsid w:val="00B119BA"/>
    <w:rsid w:val="00B1274F"/>
    <w:rsid w:val="00B12CA7"/>
    <w:rsid w:val="00B12D13"/>
    <w:rsid w:val="00B179A0"/>
    <w:rsid w:val="00B20FA6"/>
    <w:rsid w:val="00B23334"/>
    <w:rsid w:val="00B23F13"/>
    <w:rsid w:val="00B2624F"/>
    <w:rsid w:val="00B268DA"/>
    <w:rsid w:val="00B26A23"/>
    <w:rsid w:val="00B32F3F"/>
    <w:rsid w:val="00B33BF0"/>
    <w:rsid w:val="00B35FEA"/>
    <w:rsid w:val="00B36855"/>
    <w:rsid w:val="00B50238"/>
    <w:rsid w:val="00B50D0E"/>
    <w:rsid w:val="00B5373E"/>
    <w:rsid w:val="00B56B1B"/>
    <w:rsid w:val="00B56BB3"/>
    <w:rsid w:val="00B6186B"/>
    <w:rsid w:val="00B62CE8"/>
    <w:rsid w:val="00B721F9"/>
    <w:rsid w:val="00B73982"/>
    <w:rsid w:val="00B7636B"/>
    <w:rsid w:val="00B779BB"/>
    <w:rsid w:val="00B80F84"/>
    <w:rsid w:val="00B8160D"/>
    <w:rsid w:val="00B82CAC"/>
    <w:rsid w:val="00B845CE"/>
    <w:rsid w:val="00B86F04"/>
    <w:rsid w:val="00B87A73"/>
    <w:rsid w:val="00B950E5"/>
    <w:rsid w:val="00BA2D69"/>
    <w:rsid w:val="00BA30AB"/>
    <w:rsid w:val="00BA621F"/>
    <w:rsid w:val="00BB5545"/>
    <w:rsid w:val="00BB5601"/>
    <w:rsid w:val="00BB67AF"/>
    <w:rsid w:val="00BB70CB"/>
    <w:rsid w:val="00BB79E3"/>
    <w:rsid w:val="00BC0CB0"/>
    <w:rsid w:val="00BC5D25"/>
    <w:rsid w:val="00BD00B3"/>
    <w:rsid w:val="00BD1DD9"/>
    <w:rsid w:val="00BD2C08"/>
    <w:rsid w:val="00BD3B7A"/>
    <w:rsid w:val="00BD470C"/>
    <w:rsid w:val="00BE2D6B"/>
    <w:rsid w:val="00BE2E81"/>
    <w:rsid w:val="00BF171B"/>
    <w:rsid w:val="00BF5154"/>
    <w:rsid w:val="00BF5439"/>
    <w:rsid w:val="00C06D4F"/>
    <w:rsid w:val="00C1062F"/>
    <w:rsid w:val="00C10BB0"/>
    <w:rsid w:val="00C12344"/>
    <w:rsid w:val="00C133BF"/>
    <w:rsid w:val="00C14AA3"/>
    <w:rsid w:val="00C16456"/>
    <w:rsid w:val="00C16E41"/>
    <w:rsid w:val="00C17EA9"/>
    <w:rsid w:val="00C25C26"/>
    <w:rsid w:val="00C42359"/>
    <w:rsid w:val="00C425A4"/>
    <w:rsid w:val="00C44991"/>
    <w:rsid w:val="00C44F39"/>
    <w:rsid w:val="00C53D7A"/>
    <w:rsid w:val="00C5425A"/>
    <w:rsid w:val="00C61C6C"/>
    <w:rsid w:val="00C626D7"/>
    <w:rsid w:val="00C63500"/>
    <w:rsid w:val="00C64BDD"/>
    <w:rsid w:val="00C65886"/>
    <w:rsid w:val="00C67E41"/>
    <w:rsid w:val="00C70E6D"/>
    <w:rsid w:val="00C77CC4"/>
    <w:rsid w:val="00C80C78"/>
    <w:rsid w:val="00C81A9A"/>
    <w:rsid w:val="00C87149"/>
    <w:rsid w:val="00C90B28"/>
    <w:rsid w:val="00C9128B"/>
    <w:rsid w:val="00CA0E89"/>
    <w:rsid w:val="00CA1B87"/>
    <w:rsid w:val="00CA580F"/>
    <w:rsid w:val="00CA7FC3"/>
    <w:rsid w:val="00CC3836"/>
    <w:rsid w:val="00CC4BB3"/>
    <w:rsid w:val="00CD0FCA"/>
    <w:rsid w:val="00CD1118"/>
    <w:rsid w:val="00CD2859"/>
    <w:rsid w:val="00CD2E79"/>
    <w:rsid w:val="00CD7A52"/>
    <w:rsid w:val="00CE0EAE"/>
    <w:rsid w:val="00CE171A"/>
    <w:rsid w:val="00CE2460"/>
    <w:rsid w:val="00CE3C33"/>
    <w:rsid w:val="00CE435F"/>
    <w:rsid w:val="00CE6219"/>
    <w:rsid w:val="00CF0586"/>
    <w:rsid w:val="00CF0C8A"/>
    <w:rsid w:val="00CF2805"/>
    <w:rsid w:val="00CF4E0F"/>
    <w:rsid w:val="00CF73EF"/>
    <w:rsid w:val="00D0071E"/>
    <w:rsid w:val="00D023CE"/>
    <w:rsid w:val="00D03F3D"/>
    <w:rsid w:val="00D1029A"/>
    <w:rsid w:val="00D116B5"/>
    <w:rsid w:val="00D173C7"/>
    <w:rsid w:val="00D24E74"/>
    <w:rsid w:val="00D25A4A"/>
    <w:rsid w:val="00D25F2B"/>
    <w:rsid w:val="00D27036"/>
    <w:rsid w:val="00D3162D"/>
    <w:rsid w:val="00D3323E"/>
    <w:rsid w:val="00D343B5"/>
    <w:rsid w:val="00D3499E"/>
    <w:rsid w:val="00D355C2"/>
    <w:rsid w:val="00D35785"/>
    <w:rsid w:val="00D35935"/>
    <w:rsid w:val="00D43057"/>
    <w:rsid w:val="00D45024"/>
    <w:rsid w:val="00D47822"/>
    <w:rsid w:val="00D514DA"/>
    <w:rsid w:val="00D561D3"/>
    <w:rsid w:val="00D56DB0"/>
    <w:rsid w:val="00D57AB8"/>
    <w:rsid w:val="00D62BA2"/>
    <w:rsid w:val="00D63DE5"/>
    <w:rsid w:val="00D65BBE"/>
    <w:rsid w:val="00D66D1D"/>
    <w:rsid w:val="00D66D38"/>
    <w:rsid w:val="00D679DF"/>
    <w:rsid w:val="00D7353A"/>
    <w:rsid w:val="00D73561"/>
    <w:rsid w:val="00D74C1C"/>
    <w:rsid w:val="00D759D5"/>
    <w:rsid w:val="00D75D5F"/>
    <w:rsid w:val="00D83B9C"/>
    <w:rsid w:val="00D851B4"/>
    <w:rsid w:val="00D947AE"/>
    <w:rsid w:val="00D94EDC"/>
    <w:rsid w:val="00D95E60"/>
    <w:rsid w:val="00D96FBE"/>
    <w:rsid w:val="00DA0069"/>
    <w:rsid w:val="00DA2758"/>
    <w:rsid w:val="00DA2EDB"/>
    <w:rsid w:val="00DA3393"/>
    <w:rsid w:val="00DA48B7"/>
    <w:rsid w:val="00DA62AE"/>
    <w:rsid w:val="00DA7BF6"/>
    <w:rsid w:val="00DB0827"/>
    <w:rsid w:val="00DB37C3"/>
    <w:rsid w:val="00DB451D"/>
    <w:rsid w:val="00DB7153"/>
    <w:rsid w:val="00DC1A98"/>
    <w:rsid w:val="00DC57B6"/>
    <w:rsid w:val="00DC7FA6"/>
    <w:rsid w:val="00DD6E0B"/>
    <w:rsid w:val="00DE3202"/>
    <w:rsid w:val="00DE3630"/>
    <w:rsid w:val="00DE4755"/>
    <w:rsid w:val="00DE6B2D"/>
    <w:rsid w:val="00DF15E5"/>
    <w:rsid w:val="00DF1982"/>
    <w:rsid w:val="00DF3E82"/>
    <w:rsid w:val="00DF54CC"/>
    <w:rsid w:val="00DF75F6"/>
    <w:rsid w:val="00E04BA7"/>
    <w:rsid w:val="00E0730A"/>
    <w:rsid w:val="00E114E3"/>
    <w:rsid w:val="00E12254"/>
    <w:rsid w:val="00E13FC2"/>
    <w:rsid w:val="00E15B10"/>
    <w:rsid w:val="00E223D9"/>
    <w:rsid w:val="00E32E82"/>
    <w:rsid w:val="00E370AF"/>
    <w:rsid w:val="00E401A3"/>
    <w:rsid w:val="00E40852"/>
    <w:rsid w:val="00E43294"/>
    <w:rsid w:val="00E447A3"/>
    <w:rsid w:val="00E46AE8"/>
    <w:rsid w:val="00E5703C"/>
    <w:rsid w:val="00E60046"/>
    <w:rsid w:val="00E612FF"/>
    <w:rsid w:val="00E63890"/>
    <w:rsid w:val="00E65114"/>
    <w:rsid w:val="00E65877"/>
    <w:rsid w:val="00E66365"/>
    <w:rsid w:val="00E67479"/>
    <w:rsid w:val="00E71A28"/>
    <w:rsid w:val="00E73FA0"/>
    <w:rsid w:val="00E80015"/>
    <w:rsid w:val="00E804DE"/>
    <w:rsid w:val="00E83E01"/>
    <w:rsid w:val="00E901F5"/>
    <w:rsid w:val="00E904F7"/>
    <w:rsid w:val="00E92A9F"/>
    <w:rsid w:val="00E9603B"/>
    <w:rsid w:val="00E96147"/>
    <w:rsid w:val="00E9707C"/>
    <w:rsid w:val="00EA00D7"/>
    <w:rsid w:val="00EA030A"/>
    <w:rsid w:val="00EA0595"/>
    <w:rsid w:val="00EA2F25"/>
    <w:rsid w:val="00EA4396"/>
    <w:rsid w:val="00EA6E9D"/>
    <w:rsid w:val="00EA7483"/>
    <w:rsid w:val="00EA788A"/>
    <w:rsid w:val="00EB2B9D"/>
    <w:rsid w:val="00EB4DDB"/>
    <w:rsid w:val="00EB79B0"/>
    <w:rsid w:val="00EC124B"/>
    <w:rsid w:val="00EC53CF"/>
    <w:rsid w:val="00EC5419"/>
    <w:rsid w:val="00EC57F6"/>
    <w:rsid w:val="00EC7684"/>
    <w:rsid w:val="00ED23D9"/>
    <w:rsid w:val="00ED2AE0"/>
    <w:rsid w:val="00EE22F0"/>
    <w:rsid w:val="00EE3471"/>
    <w:rsid w:val="00EE66C3"/>
    <w:rsid w:val="00EF4A39"/>
    <w:rsid w:val="00F05FC4"/>
    <w:rsid w:val="00F060FD"/>
    <w:rsid w:val="00F063AD"/>
    <w:rsid w:val="00F0656D"/>
    <w:rsid w:val="00F1220B"/>
    <w:rsid w:val="00F12A67"/>
    <w:rsid w:val="00F12D02"/>
    <w:rsid w:val="00F15AAE"/>
    <w:rsid w:val="00F15AE2"/>
    <w:rsid w:val="00F17B9B"/>
    <w:rsid w:val="00F24245"/>
    <w:rsid w:val="00F25DDB"/>
    <w:rsid w:val="00F306C3"/>
    <w:rsid w:val="00F3342D"/>
    <w:rsid w:val="00F34FEC"/>
    <w:rsid w:val="00F45057"/>
    <w:rsid w:val="00F471CF"/>
    <w:rsid w:val="00F552A0"/>
    <w:rsid w:val="00F55451"/>
    <w:rsid w:val="00F62286"/>
    <w:rsid w:val="00F634CC"/>
    <w:rsid w:val="00F652A9"/>
    <w:rsid w:val="00F65F09"/>
    <w:rsid w:val="00F70F57"/>
    <w:rsid w:val="00F817AB"/>
    <w:rsid w:val="00F821B3"/>
    <w:rsid w:val="00F8459E"/>
    <w:rsid w:val="00F90517"/>
    <w:rsid w:val="00F91641"/>
    <w:rsid w:val="00F91D15"/>
    <w:rsid w:val="00F91F7F"/>
    <w:rsid w:val="00F945CC"/>
    <w:rsid w:val="00F97FF8"/>
    <w:rsid w:val="00FA1837"/>
    <w:rsid w:val="00FA2F2C"/>
    <w:rsid w:val="00FA4C72"/>
    <w:rsid w:val="00FA5E0D"/>
    <w:rsid w:val="00FA7081"/>
    <w:rsid w:val="00FB131A"/>
    <w:rsid w:val="00FB2DB8"/>
    <w:rsid w:val="00FC0EBA"/>
    <w:rsid w:val="00FC4E45"/>
    <w:rsid w:val="00FD1E0F"/>
    <w:rsid w:val="00FD261A"/>
    <w:rsid w:val="00FE05E9"/>
    <w:rsid w:val="00FE1CCE"/>
    <w:rsid w:val="00FE2781"/>
    <w:rsid w:val="00FE2E2D"/>
    <w:rsid w:val="00FE4351"/>
    <w:rsid w:val="00FE4415"/>
    <w:rsid w:val="00FE71FE"/>
    <w:rsid w:val="00FF0154"/>
    <w:rsid w:val="00FF3C2E"/>
    <w:rsid w:val="00FF40FD"/>
    <w:rsid w:val="00FF5F17"/>
    <w:rsid w:val="00FF7C86"/>
    <w:rsid w:val="23A3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rFonts w:eastAsia="Times New Roman"/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rPr>
      <w:rFonts w:ascii="Arial" w:hAnsi="Arial"/>
      <w:sz w:val="24"/>
      <w:szCs w:val="24"/>
      <w:lang w:bidi="ar-SA"/>
    </w:rPr>
  </w:style>
  <w:style w:type="character" w:styleId="a5">
    <w:name w:val="Hyperlink"/>
    <w:rPr>
      <w:rFonts w:cs="Times New Roman"/>
      <w:color w:val="0563C1"/>
      <w:u w:val="single"/>
    </w:rPr>
  </w:style>
  <w:style w:type="character" w:styleId="a6">
    <w:name w:val="annotation reference"/>
    <w:rPr>
      <w:sz w:val="16"/>
      <w:szCs w:val="16"/>
    </w:rPr>
  </w:style>
  <w:style w:type="character" w:customStyle="1" w:styleId="6">
    <w:name w:val=" Знак Знак6"/>
    <w:rPr>
      <w:rFonts w:ascii="Consolas" w:eastAsia="Times New Roman" w:hAnsi="Consolas"/>
      <w:sz w:val="21"/>
      <w:szCs w:val="21"/>
    </w:rPr>
  </w:style>
  <w:style w:type="character" w:customStyle="1" w:styleId="a7">
    <w:name w:val="Текст Знак"/>
    <w:link w:val="a8"/>
    <w:rPr>
      <w:rFonts w:ascii="Consolas" w:eastAsia="Times New Roman" w:hAnsi="Consolas"/>
      <w:sz w:val="21"/>
      <w:szCs w:val="21"/>
    </w:rPr>
  </w:style>
  <w:style w:type="character" w:customStyle="1" w:styleId="a9">
    <w:name w:val="Нижний колонтитул Знак"/>
    <w:link w:val="aa"/>
    <w:uiPriority w:val="99"/>
    <w:rPr>
      <w:rFonts w:eastAsia="Times New Roman"/>
      <w:sz w:val="28"/>
      <w:szCs w:val="22"/>
      <w:lang w:eastAsia="en-US"/>
    </w:rPr>
  </w:style>
  <w:style w:type="character" w:customStyle="1" w:styleId="ab">
    <w:name w:val="Текст выноски Знак"/>
    <w:link w:val="ac"/>
    <w:semiHidden/>
    <w:locked/>
    <w:rPr>
      <w:rFonts w:ascii="Segoe UI" w:hAnsi="Segoe UI" w:cs="Segoe UI"/>
      <w:sz w:val="18"/>
      <w:szCs w:val="18"/>
    </w:rPr>
  </w:style>
  <w:style w:type="character" w:styleId="ad">
    <w:name w:val="footnote reference"/>
    <w:rPr>
      <w:vertAlign w:val="superscript"/>
    </w:rPr>
  </w:style>
  <w:style w:type="character" w:customStyle="1" w:styleId="FootnoteTextChar">
    <w:name w:val="Footnote Text Char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Название Знак"/>
    <w:link w:val="af"/>
    <w:rPr>
      <w:sz w:val="24"/>
      <w:szCs w:val="24"/>
      <w:lang w:bidi="ar-SA"/>
    </w:rPr>
  </w:style>
  <w:style w:type="character" w:styleId="af0">
    <w:name w:val="Emphasis"/>
    <w:qFormat/>
    <w:locked/>
    <w:rPr>
      <w:i/>
      <w:iCs/>
    </w:rPr>
  </w:style>
  <w:style w:type="character" w:customStyle="1" w:styleId="8">
    <w:name w:val=" Знак Знак8"/>
    <w:rPr>
      <w:rFonts w:eastAsia="Times New Roman"/>
      <w:sz w:val="28"/>
      <w:szCs w:val="22"/>
      <w:lang w:eastAsia="en-US"/>
    </w:rPr>
  </w:style>
  <w:style w:type="character" w:styleId="af1">
    <w:name w:val="page number"/>
    <w:basedOn w:val="a0"/>
  </w:style>
  <w:style w:type="character" w:styleId="af2">
    <w:name w:val="Strong"/>
    <w:qFormat/>
    <w:rPr>
      <w:b/>
    </w:rPr>
  </w:style>
  <w:style w:type="character" w:customStyle="1" w:styleId="7">
    <w:name w:val=" Знак Знак7"/>
    <w:rPr>
      <w:rFonts w:eastAsia="Times New Roman"/>
      <w:sz w:val="28"/>
      <w:szCs w:val="22"/>
      <w:lang w:eastAsia="en-US"/>
    </w:rPr>
  </w:style>
  <w:style w:type="character" w:customStyle="1" w:styleId="af3">
    <w:name w:val="Гипертекстовая ссылка"/>
    <w:uiPriority w:val="99"/>
    <w:rPr>
      <w:color w:val="106BBE"/>
    </w:rPr>
  </w:style>
  <w:style w:type="character" w:customStyle="1" w:styleId="af4">
    <w:name w:val="Верхний колонтитул Знак"/>
    <w:link w:val="af5"/>
    <w:uiPriority w:val="99"/>
    <w:rPr>
      <w:rFonts w:eastAsia="Times New Roman"/>
      <w:sz w:val="28"/>
      <w:szCs w:val="22"/>
      <w:lang w:eastAsia="en-US"/>
    </w:rPr>
  </w:style>
  <w:style w:type="paragraph" w:styleId="af6">
    <w:name w:val="annotation text"/>
    <w:basedOn w:val="a"/>
    <w:rPr>
      <w:sz w:val="20"/>
      <w:szCs w:val="20"/>
    </w:rPr>
  </w:style>
  <w:style w:type="paragraph" w:styleId="a8">
    <w:name w:val="Plain Text"/>
    <w:basedOn w:val="a"/>
    <w:link w:val="a7"/>
    <w:pPr>
      <w:jc w:val="left"/>
    </w:pPr>
    <w:rPr>
      <w:rFonts w:ascii="Consolas" w:hAnsi="Consolas"/>
      <w:sz w:val="21"/>
      <w:szCs w:val="21"/>
    </w:rPr>
  </w:style>
  <w:style w:type="paragraph" w:styleId="ac">
    <w:name w:val="Balloon Text"/>
    <w:basedOn w:val="a"/>
    <w:link w:val="ab"/>
    <w:semiHidden/>
    <w:rPr>
      <w:rFonts w:ascii="Segoe UI" w:eastAsia="Calibri" w:hAnsi="Segoe UI"/>
      <w:sz w:val="18"/>
      <w:szCs w:val="18"/>
    </w:rPr>
  </w:style>
  <w:style w:type="paragraph" w:styleId="af7">
    <w:name w:val="annotation subject"/>
    <w:basedOn w:val="af6"/>
    <w:next w:val="af6"/>
    <w:rPr>
      <w:b/>
      <w:bCs/>
    </w:rPr>
  </w:style>
  <w:style w:type="paragraph" w:styleId="af8">
    <w:name w:val="Body Text"/>
    <w:basedOn w:val="a"/>
    <w:pPr>
      <w:suppressAutoHyphens/>
      <w:spacing w:after="120"/>
      <w:jc w:val="left"/>
    </w:pPr>
    <w:rPr>
      <w:sz w:val="24"/>
      <w:szCs w:val="24"/>
      <w:lang w:eastAsia="ar-SA"/>
    </w:rPr>
  </w:style>
  <w:style w:type="paragraph" w:styleId="af9">
    <w:name w:val="Subtitle"/>
    <w:basedOn w:val="a"/>
    <w:next w:val="a"/>
    <w:qFormat/>
    <w:locked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5">
    <w:name w:val="header"/>
    <w:basedOn w:val="a"/>
    <w:link w:val="af4"/>
    <w:uiPriority w:val="99"/>
    <w:pPr>
      <w:tabs>
        <w:tab w:val="center" w:pos="4677"/>
        <w:tab w:val="right" w:pos="9355"/>
      </w:tabs>
    </w:p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fb">
    <w:name w:val="footnote text"/>
    <w:basedOn w:val="a"/>
    <w:pPr>
      <w:jc w:val="left"/>
    </w:pPr>
    <w:rPr>
      <w:sz w:val="20"/>
      <w:szCs w:val="20"/>
    </w:rPr>
  </w:style>
  <w:style w:type="paragraph" w:styleId="a4">
    <w:name w:val="Body Text Indent"/>
    <w:basedOn w:val="a"/>
    <w:link w:val="a3"/>
    <w:pPr>
      <w:ind w:left="360"/>
    </w:pPr>
    <w:rPr>
      <w:rFonts w:ascii="Arial" w:hAnsi="Arial"/>
      <w:sz w:val="24"/>
      <w:szCs w:val="24"/>
    </w:rPr>
  </w:style>
  <w:style w:type="paragraph" w:styleId="af">
    <w:name w:val="Title"/>
    <w:basedOn w:val="a"/>
    <w:link w:val="ae"/>
    <w:qFormat/>
    <w:locked/>
    <w:pPr>
      <w:jc w:val="center"/>
    </w:pPr>
    <w:rPr>
      <w:sz w:val="24"/>
      <w:szCs w:val="24"/>
    </w:rPr>
  </w:style>
  <w:style w:type="paragraph" w:styleId="aa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afc">
    <w:name w:val="Информация об изменениях документа"/>
    <w:basedOn w:val="afd"/>
    <w:next w:val="a"/>
    <w:uiPriority w:val="99"/>
    <w:rPr>
      <w:i/>
      <w:iCs/>
    </w:rPr>
  </w:style>
  <w:style w:type="paragraph" w:customStyle="1" w:styleId="afd">
    <w:name w:val="Комментарий"/>
    <w:basedOn w:val="a"/>
    <w:next w:val="a"/>
    <w:uiPriority w:val="99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1">
    <w:name w:val="Без интервала1"/>
    <w:uiPriority w:val="1"/>
    <w:qFormat/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topleveltext"/>
    <w:basedOn w:val="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10">
    <w:name w:val="Абзац списка1"/>
    <w:basedOn w:val="a"/>
    <w:uiPriority w:val="34"/>
    <w:qFormat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e">
    <w:name w:val="Знак Знак Знак"/>
    <w:basedOn w:val="a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f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0;&#1089;&#1077;&#1083;&#1100;&#1085;&#1103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6921</Words>
  <Characters>39454</Characters>
  <Application>Microsoft Office Word</Application>
  <DocSecurity>0</DocSecurity>
  <Lines>328</Lines>
  <Paragraphs>92</Paragraphs>
  <ScaleCrop>false</ScaleCrop>
  <Company>Microsoft</Company>
  <LinksUpToDate>false</LinksUpToDate>
  <CharactersWithSpaces>46283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Алексей Главатских</dc:creator>
  <cp:keywords/>
  <cp:lastModifiedBy>Admin</cp:lastModifiedBy>
  <cp:revision>2</cp:revision>
  <cp:lastPrinted>2019-03-11T09:23:00Z</cp:lastPrinted>
  <dcterms:created xsi:type="dcterms:W3CDTF">2019-06-04T05:31:00Z</dcterms:created>
  <dcterms:modified xsi:type="dcterms:W3CDTF">2019-06-04T05:31:00Z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