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54" w:rsidRDefault="008A0154" w:rsidP="008A015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EAE7E3"/>
        </w:rPr>
      </w:pPr>
      <w:r w:rsidRPr="008A015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EAE7E3"/>
        </w:rPr>
        <w:t>За шашлык на даче может грозить солидный штраф. Что нужно знать?</w:t>
      </w:r>
    </w:p>
    <w:p w:rsidR="008A0154" w:rsidRDefault="008A0154" w:rsidP="008A01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8A0154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Весна уже в самом разгаре, а это значит, что впереди открытие дачного сезона, а также майские праздники. Очень многие захотят отметить праздник на природе, и, конечно же, хороший шашлык – это настоящий символ любого пикника на природе. Однако с этого года проверки будут ужесточены, как сообщают в МЧС. Таким образом, готовка шашлыка может обернуться весьма немаленьким штрафом. Рассмотрим подробнее, как и за что могут наказать и главное, как этого можно избежать и хорошо провести пикник без лишних «приключений».</w:t>
      </w:r>
    </w:p>
    <w:p w:rsidR="008A0154" w:rsidRDefault="008A0154" w:rsidP="008A015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AE7E3"/>
        </w:rPr>
      </w:pPr>
      <w:r w:rsidRPr="008A01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01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AE7E3"/>
        </w:rPr>
        <w:t>Ужесточение контроля со стороны МЧС</w:t>
      </w:r>
    </w:p>
    <w:p w:rsidR="008A0154" w:rsidRDefault="008A0154" w:rsidP="008A01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8A0154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Перед началом дачного сезона МЧС начал предупреждать о мерах пожарной безопасности, а также о проведении рейдов совместно с участковыми. Такие рейды будут особо активно проходить в выходные и праздничные дни с целью выявления нарушителей и привлечения их к ответственности.</w:t>
      </w:r>
    </w:p>
    <w:p w:rsidR="008A0154" w:rsidRDefault="008A0154" w:rsidP="008A01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8A0154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При этом получить штраф можно лишь за то, что готовишь шашлыки на своем участке, но без соблюдения правила пожарной безопасности.</w:t>
      </w:r>
      <w:r w:rsidRPr="008A01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0154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Свои действия сотрудники мотивируют правилами, установленными федеральным законом № 69 от 21.12.1994 г. о пожарной безопасности, а также региональным законодательством.</w:t>
      </w:r>
    </w:p>
    <w:p w:rsidR="008A0154" w:rsidRDefault="008A0154" w:rsidP="008A01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8A0154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Сотрудники МЧС указывают на то обстоятельство, что в последнее время участились случаи пожаров из-за неосторожного обращения с огнем при проведении пикников, сжигании мусора и т. п.</w:t>
      </w:r>
    </w:p>
    <w:p w:rsidR="008A0154" w:rsidRPr="008A0154" w:rsidRDefault="008A0154" w:rsidP="008A015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AE7E3"/>
        </w:rPr>
      </w:pPr>
      <w:r w:rsidRPr="008A01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AE7E3"/>
        </w:rPr>
        <w:t>Правила, которые нужно соблюдать</w:t>
      </w:r>
    </w:p>
    <w:p w:rsidR="008A0154" w:rsidRDefault="008A0154" w:rsidP="008A01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8A0154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Угроза получить штраф не означает, что нужно отказаться от идеи хорошо провести пикник. Есть установленные правила пожарной безопасности, которые нужно соблюдать. В первую очередь необходимо определиться с местом, где будет разведен костер. При этом легковоспламеняющиеся веществе не должны находиться поблизости.</w:t>
      </w:r>
    </w:p>
    <w:p w:rsidR="008A0154" w:rsidRDefault="008A0154" w:rsidP="008A01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8A0154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Еще нужно помнить о пожароопасных периодах, когда установлено дополнительное ограничение на разведение костра. Такую информацию можно узнать в местных СМИ.</w:t>
      </w:r>
    </w:p>
    <w:p w:rsidR="008A0154" w:rsidRDefault="008A0154" w:rsidP="008A01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8A0154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lastRenderedPageBreak/>
        <w:t>Перед разведением костра должна быть выкопана яма не менее 30 см глубиной и не более 1 м диаметром. Лучше применять специальную емкость для разведения костра, например, мангал или бочку объемом до 1 кубического метра.</w:t>
      </w:r>
    </w:p>
    <w:p w:rsidR="0040678B" w:rsidRPr="0040678B" w:rsidRDefault="008A0154" w:rsidP="008A015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AE7E3"/>
        </w:rPr>
      </w:pPr>
      <w:r w:rsidRPr="004067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AE7E3"/>
        </w:rPr>
        <w:t>Расстояние от здания должно быть не менее 50 м, а от деревьев – не менее 100 м. Если шашлык готовите в мангале, то 25 м и 50 м от зданий и деревьев соответственно.</w:t>
      </w:r>
    </w:p>
    <w:p w:rsidR="008A0154" w:rsidRDefault="008A0154" w:rsidP="008A01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8A0154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Также запрещается разводить костер во время штормового предупреждения, если на участке находятся торфянистые почвы, либо скорость ветра по данным синоптиков превышает 10 м/</w:t>
      </w:r>
      <w:proofErr w:type="gramStart"/>
      <w:r w:rsidRPr="008A0154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с</w:t>
      </w:r>
      <w:proofErr w:type="gramEnd"/>
      <w:r w:rsidRPr="008A0154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.</w:t>
      </w:r>
    </w:p>
    <w:p w:rsidR="008A0154" w:rsidRDefault="008A0154" w:rsidP="008A01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8A0154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 xml:space="preserve">Сотрудники МЧС могут придраться, если вблизи от места разведения костра отсутствуют средства пожаротушения, такие как песок, огнетушитель, либо емкость с водой. Во время горения костра кто-нибудь должен </w:t>
      </w:r>
      <w:bookmarkStart w:id="0" w:name="_GoBack"/>
      <w:bookmarkEnd w:id="0"/>
      <w:r w:rsidRPr="008A0154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находиться рядом. Если в результате проверки проверяющий не обнаружит никого поблизости, то, как показывает практика, будет составлен протокол об административном правонарушении.</w:t>
      </w:r>
    </w:p>
    <w:p w:rsidR="008A0154" w:rsidRPr="0040678B" w:rsidRDefault="008A0154" w:rsidP="008A015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AE7E3"/>
        </w:rPr>
      </w:pPr>
      <w:r w:rsidRPr="008A01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78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AE7E3"/>
        </w:rPr>
        <w:t>Какая ответственность грозит за нарушение правил?</w:t>
      </w:r>
    </w:p>
    <w:p w:rsidR="008A0154" w:rsidRDefault="008A0154" w:rsidP="008A01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8A0154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Административная ответственность за разведение костров на дачных и садовых участках без соблюдения правил устанавливается на региональном уровне. Размер штрафов в регионах может отличаться, но в среднем сумма штрафа может составлять от 1000 до 5000 руб. Причем во многих регионах ответственность ужесточается. Например, в Волгоградской области с нового года повышается размер штрафа за нарушение правил пожарной безопасности, такие изменения были внесены в Кодекс Волгоградской области об административных правонарушениях. Теперь за подобное нарушение гражданам грозит штраф от 2000 до 4000 руб., а в случае возникновения пожара – от 4000 до 5000 руб.</w:t>
      </w:r>
    </w:p>
    <w:p w:rsidR="00E028ED" w:rsidRDefault="008A0154" w:rsidP="008A0154">
      <w:pPr>
        <w:ind w:firstLine="709"/>
        <w:jc w:val="both"/>
      </w:pPr>
      <w:r w:rsidRPr="008A0154"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  <w:t>Будьте внимательны и соблюдайте правила пожарной безопасности.</w:t>
      </w:r>
      <w:r w:rsidRPr="008A015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E0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A3"/>
    <w:rsid w:val="0040678B"/>
    <w:rsid w:val="00713E3E"/>
    <w:rsid w:val="008A0154"/>
    <w:rsid w:val="009E3AA3"/>
    <w:rsid w:val="00DD76BF"/>
    <w:rsid w:val="00F7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2019-04-02T07:52:00Z</dcterms:created>
  <dcterms:modified xsi:type="dcterms:W3CDTF">2019-04-02T09:43:00Z</dcterms:modified>
</cp:coreProperties>
</file>