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CBF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CBF">
        <w:rPr>
          <w:rFonts w:ascii="Times New Roman" w:hAnsi="Times New Roman"/>
          <w:sz w:val="28"/>
          <w:szCs w:val="28"/>
        </w:rPr>
        <w:t xml:space="preserve">Волховская городская прокуратура </w:t>
      </w:r>
      <w:r w:rsidR="00420032" w:rsidRPr="00E72CBF">
        <w:rPr>
          <w:rFonts w:ascii="Times New Roman" w:hAnsi="Times New Roman"/>
          <w:sz w:val="28"/>
          <w:szCs w:val="28"/>
        </w:rPr>
        <w:t>сообщает</w:t>
      </w:r>
      <w:r w:rsidR="00143396" w:rsidRPr="00E72CBF">
        <w:rPr>
          <w:rFonts w:ascii="Times New Roman" w:hAnsi="Times New Roman"/>
          <w:sz w:val="28"/>
          <w:szCs w:val="28"/>
        </w:rPr>
        <w:t xml:space="preserve">, что </w:t>
      </w:r>
      <w:r w:rsidR="00E72CBF">
        <w:rPr>
          <w:rFonts w:ascii="Times New Roman" w:hAnsi="Times New Roman"/>
          <w:sz w:val="28"/>
          <w:szCs w:val="28"/>
        </w:rPr>
        <w:t xml:space="preserve">городским прокурором </w:t>
      </w:r>
      <w:r w:rsidR="00E72CBF" w:rsidRPr="00E72CBF">
        <w:rPr>
          <w:rFonts w:ascii="Times New Roman" w:hAnsi="Times New Roman"/>
          <w:sz w:val="28"/>
          <w:szCs w:val="28"/>
        </w:rPr>
        <w:t xml:space="preserve">в Государственную инспекцию труда по Ленинградской области направлено постановление </w:t>
      </w:r>
      <w:r w:rsidR="00E72CBF" w:rsidRPr="00E72CBF">
        <w:rPr>
          <w:rFonts w:ascii="Times New Roman" w:hAnsi="Times New Roman"/>
          <w:bCs/>
          <w:sz w:val="28"/>
          <w:szCs w:val="28"/>
        </w:rPr>
        <w:t>о возбуждении дела об административном правонарушении</w:t>
      </w:r>
      <w:r w:rsidR="00E72CBF">
        <w:rPr>
          <w:rFonts w:ascii="Times New Roman" w:hAnsi="Times New Roman"/>
          <w:bCs/>
          <w:sz w:val="28"/>
          <w:szCs w:val="28"/>
        </w:rPr>
        <w:t xml:space="preserve"> по </w:t>
      </w:r>
      <w:proofErr w:type="gramStart"/>
      <w:r w:rsidR="00E72CBF">
        <w:rPr>
          <w:rFonts w:ascii="Times New Roman" w:hAnsi="Times New Roman"/>
          <w:bCs/>
          <w:sz w:val="28"/>
          <w:szCs w:val="28"/>
        </w:rPr>
        <w:t>ч</w:t>
      </w:r>
      <w:proofErr w:type="gramEnd"/>
      <w:r w:rsidR="00E72CBF">
        <w:rPr>
          <w:rFonts w:ascii="Times New Roman" w:hAnsi="Times New Roman"/>
          <w:bCs/>
          <w:sz w:val="28"/>
          <w:szCs w:val="28"/>
        </w:rPr>
        <w:t xml:space="preserve">. 4 ст. 5.27 Кодекса Российской Федерации об административных правонарушениях </w:t>
      </w:r>
      <w:r w:rsidR="00420032" w:rsidRPr="00E72CBF">
        <w:rPr>
          <w:rFonts w:ascii="Times New Roman" w:hAnsi="Times New Roman"/>
          <w:sz w:val="28"/>
          <w:szCs w:val="28"/>
        </w:rPr>
        <w:t xml:space="preserve">в отношении </w:t>
      </w:r>
      <w:r w:rsidR="00E72CBF" w:rsidRPr="00E72CBF">
        <w:rPr>
          <w:rFonts w:ascii="Times New Roman" w:hAnsi="Times New Roman"/>
          <w:sz w:val="28"/>
          <w:szCs w:val="28"/>
        </w:rPr>
        <w:t xml:space="preserve">директора </w:t>
      </w:r>
      <w:r w:rsidR="00420032" w:rsidRPr="00E72CBF">
        <w:rPr>
          <w:rFonts w:ascii="Times New Roman" w:hAnsi="Times New Roman"/>
          <w:sz w:val="28"/>
          <w:szCs w:val="28"/>
        </w:rPr>
        <w:t>ООО «</w:t>
      </w:r>
      <w:r w:rsidR="00E72CBF" w:rsidRPr="00E72CBF">
        <w:rPr>
          <w:rFonts w:ascii="Times New Roman" w:hAnsi="Times New Roman"/>
          <w:sz w:val="28"/>
          <w:szCs w:val="28"/>
        </w:rPr>
        <w:t>Управляющая компания Кисельнинский ЖКХ</w:t>
      </w:r>
      <w:r w:rsidR="00420032" w:rsidRPr="00E72CBF">
        <w:rPr>
          <w:rFonts w:ascii="Times New Roman" w:hAnsi="Times New Roman"/>
          <w:sz w:val="28"/>
          <w:szCs w:val="28"/>
        </w:rPr>
        <w:t xml:space="preserve">» </w:t>
      </w:r>
      <w:r w:rsidR="00E72CBF" w:rsidRPr="00E72CBF">
        <w:rPr>
          <w:rFonts w:ascii="Times New Roman" w:hAnsi="Times New Roman"/>
          <w:sz w:val="28"/>
          <w:szCs w:val="28"/>
        </w:rPr>
        <w:t xml:space="preserve">Аверьянова О.В. </w:t>
      </w:r>
    </w:p>
    <w:p w:rsid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Прокурорской проверкой было установлено, что в нарушение трудового законодательства в срочных трудовых договорах с несовершеннолетними, работающими в летний период:</w:t>
      </w:r>
    </w:p>
    <w:p w:rsid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-отсутствуют подписи работника о получении экземпляра срочного трудового договора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1 ст. 67 ТК РФ), </w:t>
      </w:r>
    </w:p>
    <w:p w:rsid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определено место работы (ст. 57 ТК РФ),</w:t>
      </w:r>
    </w:p>
    <w:p w:rsid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указаны обстоятельства, послужившие основанием для заключения срочного трудового договора (ст. 57 ТК РФ),</w:t>
      </w:r>
    </w:p>
    <w:p w:rsid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определен режим рабочего времени и времени отдыха (ст. 57 ТК РФ),</w:t>
      </w:r>
    </w:p>
    <w:p w:rsid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включено условие об обязательном социальном страховании (ст. 57 ТК РФ),</w:t>
      </w:r>
    </w:p>
    <w:p w:rsidR="00E72CBF" w:rsidRPr="00E72CBF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определены дни выплат заработной платы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6 ст. 136 ТК РФ).</w:t>
      </w:r>
    </w:p>
    <w:p w:rsidR="00420032" w:rsidRDefault="00B0055F" w:rsidP="00E72CB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№4-782-17-ППР/120/1 от 09.10.2017 Государственным инспектором труда </w:t>
      </w:r>
      <w:r w:rsidRPr="00E72CBF">
        <w:rPr>
          <w:sz w:val="28"/>
          <w:szCs w:val="28"/>
        </w:rPr>
        <w:t>директор ООО «Управляющая компания Кисельнинский ЖКХ» Аверьянов О.В.</w:t>
      </w:r>
      <w:r>
        <w:rPr>
          <w:sz w:val="28"/>
          <w:szCs w:val="28"/>
        </w:rPr>
        <w:t xml:space="preserve"> признан виновным в совершении административного правонарушения, ответственность за которое предусмотрена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 5.27 Кодекса российской Федерации об административных правонарушениях</w:t>
      </w:r>
      <w:r w:rsidR="00420032">
        <w:rPr>
          <w:sz w:val="28"/>
          <w:szCs w:val="28"/>
        </w:rPr>
        <w:t>.</w:t>
      </w:r>
    </w:p>
    <w:p w:rsidR="00845E40" w:rsidRDefault="00845E40" w:rsidP="00265954">
      <w:pPr>
        <w:pStyle w:val="ConsPlusNormal"/>
        <w:spacing w:line="240" w:lineRule="exact"/>
        <w:jc w:val="both"/>
        <w:rPr>
          <w:szCs w:val="28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017B9"/>
    <w:rsid w:val="00143396"/>
    <w:rsid w:val="00265954"/>
    <w:rsid w:val="00420032"/>
    <w:rsid w:val="0051619E"/>
    <w:rsid w:val="00767C6B"/>
    <w:rsid w:val="00845E40"/>
    <w:rsid w:val="009E6D2F"/>
    <w:rsid w:val="00AF4047"/>
    <w:rsid w:val="00B0055F"/>
    <w:rsid w:val="00B01D54"/>
    <w:rsid w:val="00E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B0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2017-10-18T06:36:00Z</cp:lastPrinted>
  <dcterms:created xsi:type="dcterms:W3CDTF">2017-10-18T06:52:00Z</dcterms:created>
  <dcterms:modified xsi:type="dcterms:W3CDTF">2017-10-18T06:52:00Z</dcterms:modified>
</cp:coreProperties>
</file>