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3E" w:rsidRPr="0063656E" w:rsidRDefault="003D513E" w:rsidP="003D513E">
      <w:pPr>
        <w:pStyle w:val="2"/>
      </w:pPr>
      <w:r w:rsidRPr="0063656E">
        <w:t>В чем преимущества трудовой книжки в электронном виде?</w:t>
      </w:r>
    </w:p>
    <w:p w:rsidR="003D513E" w:rsidRDefault="003D513E" w:rsidP="003D513E">
      <w:pPr>
        <w:pStyle w:val="a3"/>
      </w:pPr>
      <w:r w:rsidRPr="00206B72">
        <w:t xml:space="preserve">Управление Пенсионного фонда в </w:t>
      </w:r>
      <w:proofErr w:type="spellStart"/>
      <w:r w:rsidRPr="00206B72">
        <w:t>Волховском</w:t>
      </w:r>
      <w:proofErr w:type="spellEnd"/>
      <w:r w:rsidRPr="00206B72">
        <w:t xml:space="preserve"> районе (межрайонное)</w:t>
      </w:r>
      <w:r>
        <w:t xml:space="preserve"> напоминает, что электронная книжка обеспечивает постоянный и удобный доступ работников к информации о своей трудовой деятельности, а работодателям открывает новые возможности кадрового учета.</w:t>
      </w:r>
    </w:p>
    <w:p w:rsidR="003D513E" w:rsidRPr="003D513E" w:rsidRDefault="003D513E" w:rsidP="003D513E">
      <w:pPr>
        <w:pStyle w:val="a3"/>
      </w:pPr>
      <w:r>
        <w:t xml:space="preserve">Документ реализован только в цифровом формате, однако при необходимости сведения предоставляются в виде бумажной выписки. Сделать это может нынешний или бывший работодатель (по последнему месту работы), а также управление </w:t>
      </w:r>
      <w:r>
        <w:rPr>
          <w:b/>
        </w:rPr>
        <w:t>Пенсионного фонда</w:t>
      </w:r>
      <w:r>
        <w:t xml:space="preserve"> или </w:t>
      </w:r>
    </w:p>
    <w:p w:rsidR="003D513E" w:rsidRPr="00206B72" w:rsidRDefault="003D513E" w:rsidP="003D513E">
      <w:pPr>
        <w:rPr>
          <w:color w:val="000000"/>
        </w:rPr>
      </w:pPr>
      <w:r w:rsidRPr="0045676B">
        <w:rPr>
          <w:color w:val="000000"/>
        </w:rPr>
        <w:t>Справки по телефону</w:t>
      </w:r>
      <w:proofErr w:type="gramStart"/>
      <w:r w:rsidRPr="0045676B">
        <w:rPr>
          <w:color w:val="000000"/>
        </w:rPr>
        <w:t xml:space="preserve"> :</w:t>
      </w:r>
      <w:proofErr w:type="gramEnd"/>
      <w:r w:rsidRPr="0045676B">
        <w:rPr>
          <w:color w:val="000000"/>
        </w:rPr>
        <w:t>(81363)79109</w:t>
      </w:r>
    </w:p>
    <w:p w:rsidR="003D513E" w:rsidRPr="00206B72" w:rsidRDefault="003D513E" w:rsidP="003D513E">
      <w:r w:rsidRPr="00206B72">
        <w:t>Заместитель начальника Управления Ю.Ю.Дегтярева</w:t>
      </w:r>
    </w:p>
    <w:p w:rsidR="0048282C" w:rsidRDefault="0048282C"/>
    <w:sectPr w:rsidR="0048282C" w:rsidSect="0048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D513E"/>
    <w:rsid w:val="003D513E"/>
    <w:rsid w:val="0048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3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Новости"/>
    <w:next w:val="a"/>
    <w:link w:val="20"/>
    <w:qFormat/>
    <w:rsid w:val="003D513E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1"/>
    <w:basedOn w:val="a0"/>
    <w:link w:val="2"/>
    <w:rsid w:val="003D51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3D513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3D51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1</cp:revision>
  <dcterms:created xsi:type="dcterms:W3CDTF">2021-01-18T10:09:00Z</dcterms:created>
  <dcterms:modified xsi:type="dcterms:W3CDTF">2021-01-18T10:11:00Z</dcterms:modified>
</cp:coreProperties>
</file>