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B679AA" w:rsidRDefault="00B679AA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B679AA">
      <w:pPr>
        <w:ind w:firstLine="709"/>
        <w:jc w:val="both"/>
        <w:rPr>
          <w:sz w:val="24"/>
          <w:szCs w:val="24"/>
        </w:rPr>
      </w:pPr>
    </w:p>
    <w:p w:rsidR="00B679AA" w:rsidRPr="00B679AA" w:rsidRDefault="00B679AA" w:rsidP="00B679AA">
      <w:pPr>
        <w:ind w:firstLine="709"/>
        <w:jc w:val="both"/>
        <w:rPr>
          <w:sz w:val="24"/>
          <w:szCs w:val="24"/>
        </w:rPr>
      </w:pPr>
      <w:r w:rsidRPr="00B679AA">
        <w:rPr>
          <w:sz w:val="24"/>
          <w:szCs w:val="24"/>
        </w:rPr>
        <w:t xml:space="preserve">Согласно ст. 208 ГК РФ исковая давность не распространяется </w:t>
      </w:r>
      <w:proofErr w:type="gramStart"/>
      <w:r w:rsidRPr="00B679AA">
        <w:rPr>
          <w:sz w:val="24"/>
          <w:szCs w:val="24"/>
        </w:rPr>
        <w:t>на</w:t>
      </w:r>
      <w:proofErr w:type="gramEnd"/>
      <w:r w:rsidRPr="00B679AA">
        <w:rPr>
          <w:sz w:val="24"/>
          <w:szCs w:val="24"/>
        </w:rPr>
        <w:t>:</w:t>
      </w:r>
    </w:p>
    <w:p w:rsidR="00B679AA" w:rsidRPr="00B679AA" w:rsidRDefault="00B679AA" w:rsidP="00B679AA">
      <w:pPr>
        <w:ind w:firstLine="709"/>
        <w:jc w:val="both"/>
        <w:rPr>
          <w:sz w:val="24"/>
          <w:szCs w:val="24"/>
        </w:rPr>
      </w:pPr>
      <w:r w:rsidRPr="00B679AA">
        <w:rPr>
          <w:sz w:val="24"/>
          <w:szCs w:val="24"/>
        </w:rPr>
        <w:t>требования о защите личных неимущественных прав и других нематериальных благ, кроме случаев, предусмотренных законом;</w:t>
      </w:r>
    </w:p>
    <w:p w:rsidR="00B679AA" w:rsidRPr="00B679AA" w:rsidRDefault="00B679AA" w:rsidP="00B679AA">
      <w:pPr>
        <w:ind w:firstLine="709"/>
        <w:jc w:val="both"/>
        <w:rPr>
          <w:sz w:val="24"/>
          <w:szCs w:val="24"/>
        </w:rPr>
      </w:pPr>
      <w:r w:rsidRPr="00B679AA">
        <w:rPr>
          <w:sz w:val="24"/>
          <w:szCs w:val="24"/>
        </w:rPr>
        <w:t>требования вкладчиков к банку о выдаче вкладов;</w:t>
      </w:r>
    </w:p>
    <w:p w:rsidR="00B679AA" w:rsidRPr="00B679AA" w:rsidRDefault="00B679AA" w:rsidP="00B679AA">
      <w:pPr>
        <w:ind w:firstLine="709"/>
        <w:jc w:val="both"/>
        <w:rPr>
          <w:sz w:val="24"/>
          <w:szCs w:val="24"/>
        </w:rPr>
      </w:pPr>
      <w:r w:rsidRPr="00B679AA">
        <w:rPr>
          <w:sz w:val="24"/>
          <w:szCs w:val="24"/>
        </w:rPr>
        <w:t>требования о возмещении вреда, причиненного жизни или здоровью гражданина. Однако требования, предъявленные по истечении трех лет с момента возникновения права на возмещение такого вреда, удовлетворяются за прошлое время не более чем за три года, предшествовавшие предъявлению иска, за исключением случаев, предусмотренных Федеральным законом от 6 марта 2006 года N 35-ФЗ "О противодействии терроризму";</w:t>
      </w:r>
    </w:p>
    <w:p w:rsidR="00B679AA" w:rsidRPr="00B679AA" w:rsidRDefault="00B679AA" w:rsidP="00B679AA">
      <w:pPr>
        <w:ind w:firstLine="709"/>
        <w:jc w:val="both"/>
        <w:rPr>
          <w:sz w:val="24"/>
          <w:szCs w:val="24"/>
        </w:rPr>
      </w:pPr>
      <w:r w:rsidRPr="00B679AA">
        <w:rPr>
          <w:sz w:val="24"/>
          <w:szCs w:val="24"/>
        </w:rPr>
        <w:t>требования собственника или иного владельца об устранении всяких нарушений его права, хотя бы эти нарушения не были соединены с лишением владения;</w:t>
      </w:r>
    </w:p>
    <w:p w:rsidR="00B679AA" w:rsidRDefault="00B679AA" w:rsidP="00B679AA">
      <w:pPr>
        <w:ind w:firstLine="709"/>
        <w:jc w:val="both"/>
        <w:rPr>
          <w:sz w:val="24"/>
          <w:szCs w:val="24"/>
        </w:rPr>
      </w:pPr>
      <w:r w:rsidRPr="00B679AA">
        <w:rPr>
          <w:sz w:val="24"/>
          <w:szCs w:val="24"/>
        </w:rPr>
        <w:t>другие требования в случаях, установленных законом</w:t>
      </w:r>
      <w:proofErr w:type="gramStart"/>
      <w:r w:rsidRPr="00B679AA">
        <w:rPr>
          <w:sz w:val="24"/>
          <w:szCs w:val="24"/>
        </w:rPr>
        <w:t xml:space="preserve"> .</w:t>
      </w:r>
      <w:proofErr w:type="gramEnd"/>
    </w:p>
    <w:p w:rsidR="00B679AA" w:rsidRDefault="00B679AA" w:rsidP="00B679AA">
      <w:pPr>
        <w:spacing w:line="240" w:lineRule="exact"/>
        <w:jc w:val="both"/>
        <w:rPr>
          <w:sz w:val="24"/>
          <w:szCs w:val="24"/>
        </w:rPr>
      </w:pPr>
    </w:p>
    <w:p w:rsidR="00B679AA" w:rsidRDefault="00B679AA" w:rsidP="00B679AA">
      <w:pPr>
        <w:spacing w:line="240" w:lineRule="exact"/>
        <w:jc w:val="both"/>
        <w:rPr>
          <w:sz w:val="24"/>
          <w:szCs w:val="24"/>
        </w:rPr>
      </w:pPr>
    </w:p>
    <w:p w:rsidR="00B679AA" w:rsidRDefault="00B679AA" w:rsidP="00B679AA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B2CE0"/>
    <w:rsid w:val="000C447B"/>
    <w:rsid w:val="000D489E"/>
    <w:rsid w:val="000E1F8E"/>
    <w:rsid w:val="000F3B76"/>
    <w:rsid w:val="000F6777"/>
    <w:rsid w:val="0014023D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40428"/>
    <w:rsid w:val="00657FBD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950BAE"/>
    <w:rsid w:val="009548A5"/>
    <w:rsid w:val="00965AD6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679AA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D53E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2022-05-27T13:09:00Z</cp:lastPrinted>
  <dcterms:created xsi:type="dcterms:W3CDTF">2022-05-27T13:09:00Z</dcterms:created>
  <dcterms:modified xsi:type="dcterms:W3CDTF">2022-05-27T13:09:00Z</dcterms:modified>
</cp:coreProperties>
</file>