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Default="005F0E2B" w:rsidP="005F0E2B">
      <w:pPr>
        <w:ind w:left="4860"/>
        <w:jc w:val="center"/>
        <w:rPr>
          <w:sz w:val="27"/>
          <w:szCs w:val="27"/>
        </w:rPr>
      </w:pPr>
      <w:r>
        <w:rPr>
          <w:sz w:val="27"/>
          <w:szCs w:val="27"/>
        </w:rPr>
        <w:t>УТВЕРЖДАЮ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Волховский городской прокурор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старший советник юстиции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_______________А.Г. Корчагин</w:t>
      </w:r>
    </w:p>
    <w:p w:rsidR="00A40745" w:rsidRDefault="00A40745" w:rsidP="005F0E2B">
      <w:pPr>
        <w:ind w:left="4860"/>
        <w:rPr>
          <w:sz w:val="27"/>
          <w:szCs w:val="27"/>
        </w:rPr>
      </w:pP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A40745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  </w:t>
      </w:r>
      <w:r w:rsidR="00A40745">
        <w:rPr>
          <w:sz w:val="27"/>
          <w:szCs w:val="27"/>
        </w:rPr>
        <w:t>январь</w:t>
      </w:r>
      <w:r>
        <w:rPr>
          <w:sz w:val="27"/>
          <w:szCs w:val="27"/>
        </w:rPr>
        <w:t xml:space="preserve"> 202</w:t>
      </w:r>
      <w:r w:rsidR="00A40745">
        <w:rPr>
          <w:sz w:val="27"/>
          <w:szCs w:val="27"/>
        </w:rPr>
        <w:t>2</w:t>
      </w:r>
      <w:r>
        <w:rPr>
          <w:sz w:val="27"/>
          <w:szCs w:val="27"/>
        </w:rPr>
        <w:t xml:space="preserve"> г.</w:t>
      </w: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86578C">
      <w:pPr>
        <w:ind w:firstLine="709"/>
        <w:jc w:val="both"/>
        <w:rPr>
          <w:sz w:val="27"/>
          <w:szCs w:val="27"/>
        </w:rPr>
      </w:pPr>
    </w:p>
    <w:p w:rsidR="00EE3191" w:rsidRDefault="00EE3191" w:rsidP="00E86D85">
      <w:pPr>
        <w:ind w:firstLine="709"/>
        <w:jc w:val="both"/>
      </w:pPr>
    </w:p>
    <w:p w:rsidR="00E609D7" w:rsidRPr="00EE3191" w:rsidRDefault="00E609D7" w:rsidP="00E86D85">
      <w:pPr>
        <w:ind w:firstLine="709"/>
        <w:jc w:val="both"/>
      </w:pPr>
    </w:p>
    <w:p w:rsidR="00E609D7" w:rsidRPr="00E609D7" w:rsidRDefault="00E609D7" w:rsidP="00E609D7">
      <w:pPr>
        <w:ind w:firstLine="709"/>
        <w:jc w:val="both"/>
        <w:rPr>
          <w:shd w:val="clear" w:color="auto" w:fill="FFFFFF"/>
        </w:rPr>
      </w:pPr>
      <w:r w:rsidRPr="00E609D7">
        <w:rPr>
          <w:shd w:val="clear" w:color="auto" w:fill="FFFFFF"/>
        </w:rPr>
        <w:t>Федеральным законом от 30.12.2021 № 499-ФЗ внесены изменения в статью 157 Уголовного кодекса Российской Федерации.</w:t>
      </w:r>
    </w:p>
    <w:p w:rsidR="00E609D7" w:rsidRPr="00E609D7" w:rsidRDefault="00E609D7" w:rsidP="00E609D7">
      <w:pPr>
        <w:ind w:firstLine="709"/>
        <w:jc w:val="both"/>
        <w:rPr>
          <w:shd w:val="clear" w:color="auto" w:fill="FFFFFF"/>
        </w:rPr>
      </w:pPr>
      <w:r w:rsidRPr="00E609D7">
        <w:rPr>
          <w:shd w:val="clear" w:color="auto" w:fill="FFFFFF"/>
        </w:rPr>
        <w:t>Части 1 и 2 ст. 157 УК РФ, устанавливающие уголовную ответственность за неуплату алиментов на содержание несовершеннолетних, а равно нетрудоспособных детей и на содержание нетрудоспособных родителей дополнена положениями о том, что неуплатой признается уклонение от выплаты сре</w:t>
      </w:r>
      <w:proofErr w:type="gramStart"/>
      <w:r w:rsidRPr="00E609D7">
        <w:rPr>
          <w:shd w:val="clear" w:color="auto" w:fill="FFFFFF"/>
        </w:rPr>
        <w:t>дств в р</w:t>
      </w:r>
      <w:proofErr w:type="gramEnd"/>
      <w:r w:rsidRPr="00E609D7">
        <w:rPr>
          <w:shd w:val="clear" w:color="auto" w:fill="FFFFFF"/>
        </w:rPr>
        <w:t>азмере, установленном в соответствии с решением суда или нотариально удостоверенным соглашением.</w:t>
      </w:r>
    </w:p>
    <w:p w:rsidR="0086578C" w:rsidRDefault="00E609D7" w:rsidP="00E609D7">
      <w:pPr>
        <w:ind w:firstLine="709"/>
        <w:jc w:val="both"/>
        <w:rPr>
          <w:sz w:val="27"/>
          <w:szCs w:val="27"/>
        </w:rPr>
      </w:pPr>
      <w:proofErr w:type="gramStart"/>
      <w:r w:rsidRPr="00E609D7">
        <w:rPr>
          <w:shd w:val="clear" w:color="auto" w:fill="FFFFFF"/>
        </w:rPr>
        <w:t>Кроме того, примечание к статье 157 УК РФ дополнено пунктом 3, согласно которого лицо совершившее преступление, предусмотренное настоящей статьей, освобождается от уголовной ответственности, если это лицо в полном объеме погасило задолженность по выплате средств не содержание несовершеннолетних детей, а равно нетрудоспособных детей, достигших восемнадцатилетнего возраста, или нетрудоспособных родителей в порядке, определенном законодательством Российской Федерации.</w:t>
      </w:r>
      <w:proofErr w:type="gramEnd"/>
    </w:p>
    <w:p w:rsidR="00E86D85" w:rsidRDefault="00E86D85" w:rsidP="005F0E2B">
      <w:pPr>
        <w:spacing w:line="240" w:lineRule="exact"/>
        <w:jc w:val="both"/>
        <w:rPr>
          <w:sz w:val="27"/>
          <w:szCs w:val="27"/>
        </w:rPr>
      </w:pPr>
    </w:p>
    <w:p w:rsidR="00E609D7" w:rsidRDefault="00E609D7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Помощник городского прокурора   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юрист 1 класса                                                                                      А.А. Богданова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415F3E" w:rsidRDefault="00415F3E"/>
    <w:sectPr w:rsidR="00415F3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E1F8E"/>
    <w:rsid w:val="000F6777"/>
    <w:rsid w:val="001A75C2"/>
    <w:rsid w:val="001D4B21"/>
    <w:rsid w:val="001D5C5B"/>
    <w:rsid w:val="002465D9"/>
    <w:rsid w:val="002804BE"/>
    <w:rsid w:val="003006AD"/>
    <w:rsid w:val="00325239"/>
    <w:rsid w:val="00347CD3"/>
    <w:rsid w:val="00391E43"/>
    <w:rsid w:val="00415F3E"/>
    <w:rsid w:val="005446A9"/>
    <w:rsid w:val="005D442E"/>
    <w:rsid w:val="005F0E2B"/>
    <w:rsid w:val="00602706"/>
    <w:rsid w:val="00657FBD"/>
    <w:rsid w:val="006A6C9F"/>
    <w:rsid w:val="00725706"/>
    <w:rsid w:val="00756D33"/>
    <w:rsid w:val="0085720D"/>
    <w:rsid w:val="0086578C"/>
    <w:rsid w:val="008B65CA"/>
    <w:rsid w:val="00A15FF7"/>
    <w:rsid w:val="00A40745"/>
    <w:rsid w:val="00A46CC1"/>
    <w:rsid w:val="00AF3BB9"/>
    <w:rsid w:val="00B12176"/>
    <w:rsid w:val="00B53680"/>
    <w:rsid w:val="00B8314F"/>
    <w:rsid w:val="00B84360"/>
    <w:rsid w:val="00BA654C"/>
    <w:rsid w:val="00C36DB6"/>
    <w:rsid w:val="00C60827"/>
    <w:rsid w:val="00C71E3D"/>
    <w:rsid w:val="00C90FD2"/>
    <w:rsid w:val="00CE5173"/>
    <w:rsid w:val="00D0407B"/>
    <w:rsid w:val="00D079D0"/>
    <w:rsid w:val="00D536FD"/>
    <w:rsid w:val="00E609D7"/>
    <w:rsid w:val="00E86D85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2022-05-27T12:29:00Z</cp:lastPrinted>
  <dcterms:created xsi:type="dcterms:W3CDTF">2022-05-27T12:29:00Z</dcterms:created>
  <dcterms:modified xsi:type="dcterms:W3CDTF">2022-05-27T12:30:00Z</dcterms:modified>
</cp:coreProperties>
</file>