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2A1" w:rsidRPr="006A7589" w:rsidRDefault="00823BCA" w:rsidP="007D4DE6">
      <w:pPr>
        <w:pStyle w:val="a7"/>
        <w:spacing w:line="240" w:lineRule="exact"/>
        <w:rPr>
          <w:rFonts w:eastAsia="Calibri"/>
          <w:kern w:val="1"/>
          <w:sz w:val="28"/>
          <w:szCs w:val="28"/>
          <w:lang w:eastAsia="ar-SA"/>
        </w:rPr>
      </w:pPr>
      <w:r w:rsidRPr="006A7589">
        <w:rPr>
          <w:color w:val="000000"/>
          <w:sz w:val="28"/>
          <w:szCs w:val="28"/>
        </w:rPr>
        <w:t xml:space="preserve">  </w:t>
      </w:r>
      <w:proofErr w:type="spellStart"/>
      <w:r w:rsidR="008C52A1" w:rsidRPr="006A7589">
        <w:rPr>
          <w:rFonts w:eastAsia="Calibri"/>
          <w:kern w:val="1"/>
          <w:sz w:val="28"/>
          <w:szCs w:val="28"/>
          <w:lang w:eastAsia="ar-SA"/>
        </w:rPr>
        <w:t>Тосненским</w:t>
      </w:r>
      <w:proofErr w:type="spellEnd"/>
      <w:r w:rsidR="008C52A1" w:rsidRPr="006A7589">
        <w:rPr>
          <w:rFonts w:eastAsia="Calibri"/>
          <w:kern w:val="1"/>
          <w:sz w:val="28"/>
          <w:szCs w:val="28"/>
          <w:lang w:eastAsia="ar-SA"/>
        </w:rPr>
        <w:t xml:space="preserve"> районным отделом судебных приставов </w:t>
      </w:r>
      <w:r w:rsidR="006A7589">
        <w:rPr>
          <w:rFonts w:eastAsia="Calibri"/>
          <w:kern w:val="1"/>
          <w:sz w:val="28"/>
          <w:szCs w:val="28"/>
          <w:lang w:eastAsia="ar-SA"/>
        </w:rPr>
        <w:t xml:space="preserve">в отношении </w:t>
      </w:r>
      <w:r w:rsidR="006A7589" w:rsidRPr="006A7589">
        <w:rPr>
          <w:rFonts w:eastAsia="Calibri"/>
          <w:kern w:val="1"/>
          <w:sz w:val="28"/>
          <w:szCs w:val="28"/>
          <w:lang w:eastAsia="ar-SA"/>
        </w:rPr>
        <w:t>ОАО «Санкт-Петербург-Телеком»</w:t>
      </w:r>
      <w:r w:rsidR="006A7589">
        <w:rPr>
          <w:rFonts w:eastAsia="Calibri"/>
          <w:kern w:val="1"/>
          <w:sz w:val="28"/>
          <w:szCs w:val="28"/>
          <w:lang w:eastAsia="ar-SA"/>
        </w:rPr>
        <w:t xml:space="preserve"> составлены протоколы об административных</w:t>
      </w:r>
      <w:r w:rsidR="008C52A1" w:rsidRPr="006A7589">
        <w:rPr>
          <w:rFonts w:eastAsia="Calibri"/>
          <w:kern w:val="1"/>
          <w:sz w:val="28"/>
          <w:szCs w:val="28"/>
          <w:lang w:eastAsia="ar-SA"/>
        </w:rPr>
        <w:t xml:space="preserve"> </w:t>
      </w:r>
      <w:r w:rsidR="006A7589">
        <w:rPr>
          <w:rFonts w:eastAsia="Calibri"/>
          <w:kern w:val="1"/>
          <w:sz w:val="28"/>
          <w:szCs w:val="28"/>
          <w:lang w:eastAsia="ar-SA"/>
        </w:rPr>
        <w:t>правонарушениях.</w:t>
      </w:r>
    </w:p>
    <w:p w:rsidR="008C52A1" w:rsidRPr="006A7589" w:rsidRDefault="008C52A1" w:rsidP="006A7589">
      <w:pPr>
        <w:pStyle w:val="a8"/>
        <w:ind w:firstLine="708"/>
        <w:jc w:val="both"/>
        <w:rPr>
          <w:rFonts w:ascii="Times New Roman" w:eastAsia="Calibri" w:hAnsi="Times New Roman"/>
          <w:kern w:val="1"/>
          <w:sz w:val="28"/>
          <w:szCs w:val="28"/>
          <w:lang w:eastAsia="ar-SA"/>
        </w:rPr>
      </w:pPr>
      <w:r w:rsidRPr="006A7589">
        <w:rPr>
          <w:rFonts w:ascii="Times New Roman" w:eastAsia="Calibri" w:hAnsi="Times New Roman"/>
          <w:kern w:val="1"/>
          <w:sz w:val="28"/>
          <w:szCs w:val="28"/>
          <w:lang w:eastAsia="ar-SA"/>
        </w:rPr>
        <w:t xml:space="preserve">Ранее, по результатам проверки прокуратурой установлено, что ОАО «Санкт-Петербург-Телеком», в нарушение требований действующего законодательства осуществило самовольное использование и занятие лесного участка в квартале 110 выдела 3 </w:t>
      </w:r>
      <w:proofErr w:type="spellStart"/>
      <w:r w:rsidRPr="006A7589">
        <w:rPr>
          <w:rFonts w:ascii="Times New Roman" w:eastAsia="Calibri" w:hAnsi="Times New Roman"/>
          <w:kern w:val="1"/>
          <w:sz w:val="28"/>
          <w:szCs w:val="28"/>
          <w:lang w:eastAsia="ar-SA"/>
        </w:rPr>
        <w:t>Лисинского</w:t>
      </w:r>
      <w:proofErr w:type="spellEnd"/>
      <w:r w:rsidRPr="006A7589">
        <w:rPr>
          <w:rFonts w:ascii="Times New Roman" w:eastAsia="Calibri" w:hAnsi="Times New Roman"/>
          <w:kern w:val="1"/>
          <w:sz w:val="28"/>
          <w:szCs w:val="28"/>
          <w:lang w:eastAsia="ar-SA"/>
        </w:rPr>
        <w:t xml:space="preserve"> участкового лесничества (</w:t>
      </w:r>
      <w:proofErr w:type="spellStart"/>
      <w:r w:rsidRPr="006A7589">
        <w:rPr>
          <w:rFonts w:ascii="Times New Roman" w:eastAsia="Calibri" w:hAnsi="Times New Roman"/>
          <w:kern w:val="1"/>
          <w:sz w:val="28"/>
          <w:szCs w:val="28"/>
          <w:lang w:eastAsia="ar-SA"/>
        </w:rPr>
        <w:t>Тосненский</w:t>
      </w:r>
      <w:proofErr w:type="spellEnd"/>
      <w:r w:rsidRPr="006A7589">
        <w:rPr>
          <w:rFonts w:ascii="Times New Roman" w:eastAsia="Calibri" w:hAnsi="Times New Roman"/>
          <w:kern w:val="1"/>
          <w:sz w:val="28"/>
          <w:szCs w:val="28"/>
          <w:lang w:eastAsia="ar-SA"/>
        </w:rPr>
        <w:t xml:space="preserve"> район), которое выразилось в возведении на вышеуказанном лесном участке  вышки сотовой связи.</w:t>
      </w:r>
    </w:p>
    <w:p w:rsidR="008C52A1" w:rsidRPr="006A7589" w:rsidRDefault="008C52A1" w:rsidP="006A7589">
      <w:pPr>
        <w:pStyle w:val="a8"/>
        <w:ind w:firstLine="708"/>
        <w:jc w:val="both"/>
        <w:rPr>
          <w:rFonts w:ascii="Times New Roman" w:eastAsia="Calibri" w:hAnsi="Times New Roman"/>
          <w:kern w:val="1"/>
          <w:sz w:val="28"/>
          <w:szCs w:val="28"/>
          <w:lang w:eastAsia="ar-SA"/>
        </w:rPr>
      </w:pPr>
      <w:r w:rsidRPr="006A7589">
        <w:rPr>
          <w:rFonts w:ascii="Times New Roman" w:eastAsia="Calibri" w:hAnsi="Times New Roman"/>
          <w:kern w:val="1"/>
          <w:sz w:val="28"/>
          <w:szCs w:val="28"/>
          <w:lang w:eastAsia="ar-SA"/>
        </w:rPr>
        <w:t xml:space="preserve">В связи  с этим, 26.01.2017 Ленинградской межрайонной природоохранной прокуратурой в Приморский районный суд города Санкт-Петербурга предъявлено исковое заявление об освобождении вышеуказанного лесного участка  и сносе  вышки сотовой связи </w:t>
      </w:r>
      <w:r w:rsidR="006A7589" w:rsidRPr="006A7589">
        <w:rPr>
          <w:rFonts w:ascii="Times New Roman" w:eastAsia="Calibri" w:hAnsi="Times New Roman"/>
          <w:kern w:val="1"/>
          <w:sz w:val="28"/>
          <w:szCs w:val="28"/>
          <w:lang w:eastAsia="ar-SA"/>
        </w:rPr>
        <w:t>ОАО «Санкт-Петербург-Телеком»</w:t>
      </w:r>
      <w:r w:rsidRPr="006A7589">
        <w:rPr>
          <w:rFonts w:ascii="Times New Roman" w:eastAsia="Calibri" w:hAnsi="Times New Roman"/>
          <w:kern w:val="1"/>
          <w:sz w:val="28"/>
          <w:szCs w:val="28"/>
          <w:lang w:eastAsia="ar-SA"/>
        </w:rPr>
        <w:t>.</w:t>
      </w:r>
    </w:p>
    <w:p w:rsidR="008C52A1" w:rsidRPr="006A7589" w:rsidRDefault="008C52A1" w:rsidP="006A7589">
      <w:pPr>
        <w:pStyle w:val="a8"/>
        <w:ind w:firstLine="708"/>
        <w:jc w:val="both"/>
        <w:rPr>
          <w:rFonts w:ascii="Times New Roman" w:eastAsia="Calibri" w:hAnsi="Times New Roman"/>
          <w:kern w:val="1"/>
          <w:sz w:val="28"/>
          <w:szCs w:val="28"/>
          <w:lang w:eastAsia="ar-SA"/>
        </w:rPr>
      </w:pPr>
      <w:r w:rsidRPr="006A7589">
        <w:rPr>
          <w:rFonts w:ascii="Times New Roman" w:eastAsia="Calibri" w:hAnsi="Times New Roman"/>
          <w:kern w:val="1"/>
          <w:sz w:val="28"/>
          <w:szCs w:val="28"/>
          <w:lang w:eastAsia="ar-SA"/>
        </w:rPr>
        <w:t xml:space="preserve">29.05.2017 решением Приморского районного суда города Санкт-Петербурга исковые требования природоохранной прокуратуры удовлетворены в полном объеме. Данное решение представителем </w:t>
      </w:r>
      <w:r w:rsidR="006A7589" w:rsidRPr="006A7589">
        <w:rPr>
          <w:rFonts w:ascii="Times New Roman" w:eastAsia="Calibri" w:hAnsi="Times New Roman"/>
          <w:kern w:val="1"/>
          <w:sz w:val="28"/>
          <w:szCs w:val="28"/>
          <w:lang w:eastAsia="ar-SA"/>
        </w:rPr>
        <w:t>ОАО «Санкт-Петербург-Телеком»</w:t>
      </w:r>
      <w:r w:rsidR="006A7589">
        <w:rPr>
          <w:rFonts w:ascii="Times New Roman" w:eastAsia="Calibri" w:hAnsi="Times New Roman"/>
          <w:kern w:val="1"/>
          <w:sz w:val="28"/>
          <w:szCs w:val="28"/>
          <w:lang w:eastAsia="ar-SA"/>
        </w:rPr>
        <w:t xml:space="preserve"> </w:t>
      </w:r>
      <w:r w:rsidRPr="006A7589">
        <w:rPr>
          <w:rFonts w:ascii="Times New Roman" w:eastAsia="Calibri" w:hAnsi="Times New Roman"/>
          <w:kern w:val="1"/>
          <w:sz w:val="28"/>
          <w:szCs w:val="28"/>
          <w:lang w:eastAsia="ar-SA"/>
        </w:rPr>
        <w:t xml:space="preserve">было обжаловано в Санкт-Петербургский городской суд. </w:t>
      </w:r>
    </w:p>
    <w:p w:rsidR="008C52A1" w:rsidRPr="006A7589" w:rsidRDefault="008C52A1" w:rsidP="006A7589">
      <w:pPr>
        <w:pStyle w:val="a8"/>
        <w:ind w:firstLine="708"/>
        <w:jc w:val="both"/>
        <w:rPr>
          <w:rFonts w:ascii="Times New Roman" w:eastAsia="Calibri" w:hAnsi="Times New Roman"/>
          <w:kern w:val="1"/>
          <w:sz w:val="28"/>
          <w:szCs w:val="28"/>
          <w:lang w:eastAsia="ar-SA"/>
        </w:rPr>
      </w:pPr>
      <w:r w:rsidRPr="006A7589">
        <w:rPr>
          <w:rFonts w:ascii="Times New Roman" w:eastAsia="Calibri" w:hAnsi="Times New Roman"/>
          <w:kern w:val="1"/>
          <w:sz w:val="28"/>
          <w:szCs w:val="28"/>
          <w:lang w:eastAsia="ar-SA"/>
        </w:rPr>
        <w:t xml:space="preserve">17.10.2017решением Санкт-Петербургского городского суда решение Приморского районного суда о сносе  вышки сотовой связи </w:t>
      </w:r>
      <w:r w:rsidR="006A7589" w:rsidRPr="006A7589">
        <w:rPr>
          <w:rFonts w:ascii="Times New Roman" w:eastAsia="Calibri" w:hAnsi="Times New Roman"/>
          <w:kern w:val="1"/>
          <w:sz w:val="28"/>
          <w:szCs w:val="28"/>
          <w:lang w:eastAsia="ar-SA"/>
        </w:rPr>
        <w:t>ОАО «Санкт-Петербург-Телеком»</w:t>
      </w:r>
      <w:r w:rsidRPr="006A7589">
        <w:rPr>
          <w:rFonts w:ascii="Times New Roman" w:eastAsia="Calibri" w:hAnsi="Times New Roman"/>
          <w:kern w:val="1"/>
          <w:sz w:val="28"/>
          <w:szCs w:val="28"/>
          <w:lang w:eastAsia="ar-SA"/>
        </w:rPr>
        <w:t xml:space="preserve"> оставлено без изменений.</w:t>
      </w:r>
    </w:p>
    <w:p w:rsidR="00D71FB4" w:rsidRPr="006A7589" w:rsidRDefault="008C52A1" w:rsidP="006A7589">
      <w:pPr>
        <w:spacing w:after="0" w:line="240" w:lineRule="auto"/>
        <w:ind w:firstLine="709"/>
        <w:jc w:val="both"/>
        <w:rPr>
          <w:rStyle w:val="FontStyle20"/>
          <w:sz w:val="28"/>
          <w:szCs w:val="28"/>
        </w:rPr>
      </w:pPr>
      <w:r w:rsidRPr="006A7589">
        <w:rPr>
          <w:rStyle w:val="FontStyle20"/>
          <w:sz w:val="28"/>
          <w:szCs w:val="28"/>
        </w:rPr>
        <w:t xml:space="preserve">12.12.2017 в </w:t>
      </w:r>
      <w:proofErr w:type="spellStart"/>
      <w:r w:rsidRPr="006A7589">
        <w:rPr>
          <w:rStyle w:val="FontStyle20"/>
          <w:sz w:val="28"/>
          <w:szCs w:val="28"/>
        </w:rPr>
        <w:t>Тосненским</w:t>
      </w:r>
      <w:proofErr w:type="spellEnd"/>
      <w:r w:rsidRPr="006A7589">
        <w:rPr>
          <w:rStyle w:val="FontStyle20"/>
          <w:sz w:val="28"/>
          <w:szCs w:val="28"/>
        </w:rPr>
        <w:t xml:space="preserve"> районным отделом судебных приставов по заявлению природоохранной прокуратуры возбуждено исполнительное производство.</w:t>
      </w:r>
    </w:p>
    <w:p w:rsidR="00D71FB4" w:rsidRPr="006A7589" w:rsidRDefault="00D71FB4" w:rsidP="006A75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7589">
        <w:rPr>
          <w:rStyle w:val="FontStyle20"/>
          <w:sz w:val="28"/>
          <w:szCs w:val="28"/>
        </w:rPr>
        <w:t xml:space="preserve">Вместе с тем, </w:t>
      </w:r>
      <w:r w:rsidR="006A7589" w:rsidRPr="006A7589">
        <w:rPr>
          <w:rFonts w:ascii="Times New Roman" w:hAnsi="Times New Roman"/>
          <w:sz w:val="28"/>
          <w:szCs w:val="28"/>
        </w:rPr>
        <w:t>ОАО «Санкт-Петербург-Телеком»</w:t>
      </w:r>
      <w:r w:rsidRPr="006A7589">
        <w:rPr>
          <w:rFonts w:ascii="Times New Roman" w:hAnsi="Times New Roman"/>
          <w:sz w:val="28"/>
          <w:szCs w:val="28"/>
        </w:rPr>
        <w:t xml:space="preserve">  вышеуказанное решение суда не исполнено, исполнительский сбор не оплачен, документы, подтвер</w:t>
      </w:r>
      <w:r w:rsidR="0068350F">
        <w:rPr>
          <w:rFonts w:ascii="Times New Roman" w:hAnsi="Times New Roman"/>
          <w:sz w:val="28"/>
          <w:szCs w:val="28"/>
        </w:rPr>
        <w:t>ждающие уважительную причину не</w:t>
      </w:r>
      <w:r w:rsidRPr="006A7589">
        <w:rPr>
          <w:rFonts w:ascii="Times New Roman" w:hAnsi="Times New Roman"/>
          <w:sz w:val="28"/>
          <w:szCs w:val="28"/>
        </w:rPr>
        <w:t xml:space="preserve">исполнения исполнительного документа и требований судебного пристава </w:t>
      </w:r>
      <w:r w:rsidR="006A7589" w:rsidRPr="006A7589">
        <w:rPr>
          <w:rFonts w:ascii="Times New Roman" w:hAnsi="Times New Roman"/>
          <w:sz w:val="28"/>
          <w:szCs w:val="28"/>
        </w:rPr>
        <w:t>–</w:t>
      </w:r>
      <w:r w:rsidRPr="006A7589">
        <w:rPr>
          <w:rFonts w:ascii="Times New Roman" w:hAnsi="Times New Roman"/>
          <w:sz w:val="28"/>
          <w:szCs w:val="28"/>
        </w:rPr>
        <w:t xml:space="preserve"> исполнителя</w:t>
      </w:r>
      <w:r w:rsidR="006A7589" w:rsidRPr="006A7589">
        <w:rPr>
          <w:rFonts w:ascii="Times New Roman" w:hAnsi="Times New Roman"/>
          <w:sz w:val="28"/>
          <w:szCs w:val="28"/>
        </w:rPr>
        <w:t xml:space="preserve"> не представлены.</w:t>
      </w:r>
    </w:p>
    <w:p w:rsidR="006A7589" w:rsidRPr="006A7589" w:rsidRDefault="006A7589" w:rsidP="006A7589">
      <w:pPr>
        <w:spacing w:after="0" w:line="240" w:lineRule="auto"/>
        <w:ind w:firstLine="709"/>
        <w:jc w:val="both"/>
        <w:rPr>
          <w:rStyle w:val="FontStyle20"/>
          <w:sz w:val="28"/>
          <w:szCs w:val="28"/>
        </w:rPr>
      </w:pPr>
      <w:r w:rsidRPr="006A7589">
        <w:rPr>
          <w:rFonts w:ascii="Times New Roman" w:hAnsi="Times New Roman"/>
          <w:sz w:val="28"/>
          <w:szCs w:val="28"/>
        </w:rPr>
        <w:t xml:space="preserve">В связи  с этим, судебным приставом исполнителем </w:t>
      </w:r>
      <w:proofErr w:type="spellStart"/>
      <w:r w:rsidRPr="006A7589">
        <w:rPr>
          <w:rFonts w:ascii="Times New Roman" w:hAnsi="Times New Roman"/>
          <w:sz w:val="28"/>
          <w:szCs w:val="28"/>
        </w:rPr>
        <w:t>Тосненского</w:t>
      </w:r>
      <w:proofErr w:type="spellEnd"/>
      <w:r w:rsidRPr="006A7589">
        <w:rPr>
          <w:rFonts w:ascii="Times New Roman" w:hAnsi="Times New Roman"/>
          <w:sz w:val="28"/>
          <w:szCs w:val="28"/>
        </w:rPr>
        <w:t xml:space="preserve"> районного отдела судебных приставов в отношении ОАО  «Теле 2 – Санкт-Петербург»  составлены протоколы об административных правонарушениях по </w:t>
      </w:r>
      <w:proofErr w:type="gramStart"/>
      <w:r w:rsidRPr="006A7589">
        <w:rPr>
          <w:rFonts w:ascii="Times New Roman" w:hAnsi="Times New Roman"/>
          <w:sz w:val="28"/>
          <w:szCs w:val="28"/>
        </w:rPr>
        <w:t>ч</w:t>
      </w:r>
      <w:proofErr w:type="gramEnd"/>
      <w:r w:rsidRPr="006A7589">
        <w:rPr>
          <w:rFonts w:ascii="Times New Roman" w:hAnsi="Times New Roman"/>
          <w:sz w:val="28"/>
          <w:szCs w:val="28"/>
        </w:rPr>
        <w:t>.1 ст. 17.14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A7589">
        <w:rPr>
          <w:rFonts w:ascii="Times New Roman" w:hAnsi="Times New Roman"/>
          <w:sz w:val="28"/>
          <w:szCs w:val="28"/>
        </w:rPr>
        <w:t xml:space="preserve"> ч.1 ст. 17.15 </w:t>
      </w:r>
      <w:proofErr w:type="spellStart"/>
      <w:r w:rsidRPr="006A7589">
        <w:rPr>
          <w:rFonts w:ascii="Times New Roman" w:hAnsi="Times New Roman"/>
          <w:sz w:val="28"/>
          <w:szCs w:val="28"/>
        </w:rPr>
        <w:t>КоАП</w:t>
      </w:r>
      <w:proofErr w:type="spellEnd"/>
      <w:r w:rsidRPr="006A7589">
        <w:rPr>
          <w:rFonts w:ascii="Times New Roman" w:hAnsi="Times New Roman"/>
          <w:sz w:val="28"/>
          <w:szCs w:val="28"/>
        </w:rPr>
        <w:t xml:space="preserve"> РФ.</w:t>
      </w:r>
    </w:p>
    <w:p w:rsidR="009F1D9B" w:rsidRDefault="009F1D9B" w:rsidP="009F1D9B">
      <w:pPr>
        <w:pStyle w:val="a0"/>
        <w:spacing w:after="0" w:line="240" w:lineRule="exact"/>
        <w:rPr>
          <w:sz w:val="28"/>
          <w:szCs w:val="28"/>
        </w:rPr>
      </w:pPr>
    </w:p>
    <w:p w:rsidR="006A7589" w:rsidRPr="006A7589" w:rsidRDefault="006A7589" w:rsidP="009F1D9B">
      <w:pPr>
        <w:pStyle w:val="a0"/>
        <w:spacing w:after="0" w:line="240" w:lineRule="exact"/>
        <w:rPr>
          <w:sz w:val="28"/>
          <w:szCs w:val="28"/>
        </w:rPr>
      </w:pPr>
    </w:p>
    <w:p w:rsidR="00C05F51" w:rsidRPr="006A7589" w:rsidRDefault="00823BCA" w:rsidP="009F1D9B">
      <w:pPr>
        <w:pStyle w:val="1"/>
        <w:spacing w:before="0" w:after="0" w:line="240" w:lineRule="exact"/>
        <w:jc w:val="both"/>
        <w:rPr>
          <w:b w:val="0"/>
          <w:sz w:val="28"/>
          <w:szCs w:val="28"/>
        </w:rPr>
      </w:pPr>
      <w:r w:rsidRPr="006A7589">
        <w:rPr>
          <w:b w:val="0"/>
          <w:sz w:val="28"/>
          <w:szCs w:val="28"/>
        </w:rPr>
        <w:t>Природоохранный  прокурор</w:t>
      </w:r>
      <w:r w:rsidR="00C05F51" w:rsidRPr="006A7589">
        <w:rPr>
          <w:b w:val="0"/>
          <w:sz w:val="28"/>
          <w:szCs w:val="28"/>
        </w:rPr>
        <w:tab/>
      </w:r>
    </w:p>
    <w:p w:rsidR="00C05F51" w:rsidRPr="006A7589" w:rsidRDefault="00C05F51" w:rsidP="009F1D9B">
      <w:pPr>
        <w:pStyle w:val="1"/>
        <w:spacing w:before="0" w:after="0" w:line="240" w:lineRule="exact"/>
        <w:jc w:val="both"/>
        <w:rPr>
          <w:b w:val="0"/>
          <w:sz w:val="28"/>
          <w:szCs w:val="28"/>
        </w:rPr>
      </w:pPr>
    </w:p>
    <w:p w:rsidR="00C05F51" w:rsidRPr="006A7589" w:rsidRDefault="00823BCA" w:rsidP="009F1D9B">
      <w:pPr>
        <w:pStyle w:val="1"/>
        <w:spacing w:before="0" w:after="0" w:line="240" w:lineRule="exact"/>
        <w:jc w:val="both"/>
        <w:rPr>
          <w:b w:val="0"/>
          <w:sz w:val="28"/>
          <w:szCs w:val="28"/>
        </w:rPr>
      </w:pPr>
      <w:r w:rsidRPr="006A7589">
        <w:rPr>
          <w:b w:val="0"/>
          <w:sz w:val="28"/>
          <w:szCs w:val="28"/>
        </w:rPr>
        <w:t xml:space="preserve">старший советник юстиции                                                                   В.И. </w:t>
      </w:r>
      <w:proofErr w:type="spellStart"/>
      <w:r w:rsidRPr="006A7589">
        <w:rPr>
          <w:b w:val="0"/>
          <w:sz w:val="28"/>
          <w:szCs w:val="28"/>
        </w:rPr>
        <w:t>Мутьев</w:t>
      </w:r>
      <w:proofErr w:type="spellEnd"/>
    </w:p>
    <w:p w:rsidR="009F1D9B" w:rsidRPr="006A7589" w:rsidRDefault="009F1D9B" w:rsidP="009F1D9B">
      <w:pPr>
        <w:pStyle w:val="a0"/>
        <w:rPr>
          <w:sz w:val="28"/>
          <w:szCs w:val="28"/>
        </w:rPr>
      </w:pPr>
    </w:p>
    <w:p w:rsidR="00E03542" w:rsidRPr="006A7589" w:rsidRDefault="00E03542" w:rsidP="009F1D9B">
      <w:pPr>
        <w:pStyle w:val="a0"/>
        <w:rPr>
          <w:sz w:val="28"/>
          <w:szCs w:val="28"/>
        </w:rPr>
      </w:pPr>
    </w:p>
    <w:p w:rsidR="00E03542" w:rsidRDefault="00E03542" w:rsidP="009F1D9B">
      <w:pPr>
        <w:pStyle w:val="a0"/>
      </w:pPr>
    </w:p>
    <w:p w:rsidR="006A7589" w:rsidRDefault="006A7589" w:rsidP="009F1D9B">
      <w:pPr>
        <w:pStyle w:val="a0"/>
      </w:pPr>
    </w:p>
    <w:p w:rsidR="006A7589" w:rsidRDefault="006A7589" w:rsidP="009F1D9B">
      <w:pPr>
        <w:pStyle w:val="a0"/>
      </w:pPr>
    </w:p>
    <w:p w:rsidR="006A7589" w:rsidRDefault="006A7589" w:rsidP="009F1D9B">
      <w:pPr>
        <w:pStyle w:val="a0"/>
      </w:pPr>
    </w:p>
    <w:sectPr w:rsidR="006A7589" w:rsidSect="008C52A1">
      <w:pgSz w:w="11906" w:h="16838"/>
      <w:pgMar w:top="851" w:right="567" w:bottom="1418" w:left="1418" w:header="720" w:footer="720" w:gutter="0"/>
      <w:cols w:space="720"/>
      <w:docGrid w:linePitch="36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C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0CE2D97"/>
    <w:multiLevelType w:val="multilevel"/>
    <w:tmpl w:val="53D0B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D96B12"/>
    <w:rsid w:val="002F59E3"/>
    <w:rsid w:val="003B5436"/>
    <w:rsid w:val="004543CC"/>
    <w:rsid w:val="004F35B5"/>
    <w:rsid w:val="0055733D"/>
    <w:rsid w:val="00622849"/>
    <w:rsid w:val="0068350F"/>
    <w:rsid w:val="006A7589"/>
    <w:rsid w:val="00797CBE"/>
    <w:rsid w:val="007D4DE6"/>
    <w:rsid w:val="00823BCA"/>
    <w:rsid w:val="0083275F"/>
    <w:rsid w:val="008C52A1"/>
    <w:rsid w:val="009779D0"/>
    <w:rsid w:val="009F1D9B"/>
    <w:rsid w:val="00C05F51"/>
    <w:rsid w:val="00D71FB4"/>
    <w:rsid w:val="00D95C4E"/>
    <w:rsid w:val="00D96B12"/>
    <w:rsid w:val="00DC1697"/>
    <w:rsid w:val="00DC2333"/>
    <w:rsid w:val="00E03542"/>
    <w:rsid w:val="00EA1032"/>
    <w:rsid w:val="00FB04F7"/>
    <w:rsid w:val="00FB0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5B5"/>
    <w:pPr>
      <w:suppressAutoHyphens/>
      <w:spacing w:after="200" w:line="276" w:lineRule="auto"/>
    </w:pPr>
    <w:rPr>
      <w:rFonts w:ascii="Calibri" w:eastAsia="Calibri" w:hAnsi="Calibri"/>
      <w:kern w:val="1"/>
      <w:sz w:val="22"/>
      <w:szCs w:val="22"/>
      <w:lang w:eastAsia="ar-SA"/>
    </w:rPr>
  </w:style>
  <w:style w:type="paragraph" w:styleId="1">
    <w:name w:val="heading 1"/>
    <w:basedOn w:val="a"/>
    <w:next w:val="a0"/>
    <w:qFormat/>
    <w:rsid w:val="004F35B5"/>
    <w:pPr>
      <w:spacing w:before="28" w:after="28" w:line="100" w:lineRule="atLeast"/>
      <w:outlineLvl w:val="0"/>
    </w:pPr>
    <w:rPr>
      <w:rFonts w:ascii="Times New Roman" w:eastAsia="Times New Roman" w:hAnsi="Times New Roman"/>
      <w:b/>
      <w:bCs/>
      <w:sz w:val="48"/>
      <w:szCs w:val="48"/>
    </w:rPr>
  </w:style>
  <w:style w:type="paragraph" w:styleId="2">
    <w:name w:val="heading 2"/>
    <w:basedOn w:val="a"/>
    <w:next w:val="a0"/>
    <w:qFormat/>
    <w:rsid w:val="004F35B5"/>
    <w:pPr>
      <w:keepNext/>
      <w:keepLines/>
      <w:tabs>
        <w:tab w:val="num" w:pos="576"/>
      </w:tabs>
      <w:spacing w:before="200" w:after="0"/>
      <w:ind w:left="576" w:hanging="576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0"/>
    <w:qFormat/>
    <w:rsid w:val="004F35B5"/>
    <w:pPr>
      <w:keepNext/>
      <w:keepLines/>
      <w:tabs>
        <w:tab w:val="num" w:pos="720"/>
      </w:tabs>
      <w:spacing w:before="200" w:after="0"/>
      <w:ind w:left="720" w:hanging="72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rsid w:val="004F35B5"/>
  </w:style>
  <w:style w:type="character" w:customStyle="1" w:styleId="Heading1Char">
    <w:name w:val="Heading 1 Char"/>
    <w:basedOn w:val="10"/>
    <w:rsid w:val="004F35B5"/>
    <w:rPr>
      <w:rFonts w:ascii="Times New Roman" w:hAnsi="Times New Roman" w:cs="Times New Roman"/>
      <w:b/>
      <w:bCs/>
      <w:kern w:val="1"/>
      <w:sz w:val="48"/>
      <w:szCs w:val="48"/>
    </w:rPr>
  </w:style>
  <w:style w:type="character" w:customStyle="1" w:styleId="Heading2Char">
    <w:name w:val="Heading 2 Char"/>
    <w:basedOn w:val="10"/>
    <w:rsid w:val="004F35B5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10"/>
    <w:rsid w:val="004F35B5"/>
    <w:rPr>
      <w:rFonts w:ascii="Cambria" w:hAnsi="Cambria" w:cs="Times New Roman"/>
      <w:b/>
      <w:bCs/>
      <w:color w:val="4F81BD"/>
    </w:rPr>
  </w:style>
  <w:style w:type="character" w:customStyle="1" w:styleId="apple-converted-space">
    <w:name w:val="apple-converted-space"/>
    <w:basedOn w:val="10"/>
    <w:rsid w:val="004F35B5"/>
    <w:rPr>
      <w:rFonts w:cs="Times New Roman"/>
    </w:rPr>
  </w:style>
  <w:style w:type="character" w:styleId="a4">
    <w:name w:val="Hyperlink"/>
    <w:basedOn w:val="10"/>
    <w:rsid w:val="004F35B5"/>
    <w:rPr>
      <w:rFonts w:cs="Times New Roman"/>
      <w:color w:val="0000FF"/>
      <w:u w:val="single"/>
    </w:rPr>
  </w:style>
  <w:style w:type="character" w:customStyle="1" w:styleId="date">
    <w:name w:val="date"/>
    <w:basedOn w:val="10"/>
    <w:rsid w:val="004F35B5"/>
    <w:rPr>
      <w:rFonts w:cs="Times New Roman"/>
    </w:rPr>
  </w:style>
  <w:style w:type="character" w:customStyle="1" w:styleId="views">
    <w:name w:val="views"/>
    <w:basedOn w:val="10"/>
    <w:rsid w:val="004F35B5"/>
    <w:rPr>
      <w:rFonts w:cs="Times New Roman"/>
    </w:rPr>
  </w:style>
  <w:style w:type="character" w:customStyle="1" w:styleId="theme">
    <w:name w:val="theme"/>
    <w:basedOn w:val="10"/>
    <w:rsid w:val="004F35B5"/>
    <w:rPr>
      <w:rFonts w:cs="Times New Roman"/>
    </w:rPr>
  </w:style>
  <w:style w:type="character" w:customStyle="1" w:styleId="BalloonTextChar">
    <w:name w:val="Balloon Text Char"/>
    <w:basedOn w:val="10"/>
    <w:rsid w:val="004F35B5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4F35B5"/>
    <w:rPr>
      <w:sz w:val="20"/>
    </w:rPr>
  </w:style>
  <w:style w:type="paragraph" w:customStyle="1" w:styleId="a5">
    <w:name w:val="Заголовок"/>
    <w:basedOn w:val="a"/>
    <w:next w:val="a0"/>
    <w:rsid w:val="004F35B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rsid w:val="004F35B5"/>
    <w:pPr>
      <w:spacing w:after="120"/>
    </w:pPr>
  </w:style>
  <w:style w:type="paragraph" w:styleId="a6">
    <w:name w:val="List"/>
    <w:basedOn w:val="a0"/>
    <w:rsid w:val="004F35B5"/>
    <w:rPr>
      <w:rFonts w:cs="Mangal"/>
    </w:rPr>
  </w:style>
  <w:style w:type="paragraph" w:customStyle="1" w:styleId="11">
    <w:name w:val="Название1"/>
    <w:basedOn w:val="a"/>
    <w:rsid w:val="004F35B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4F35B5"/>
    <w:pPr>
      <w:suppressLineNumbers/>
    </w:pPr>
    <w:rPr>
      <w:rFonts w:cs="Mangal"/>
    </w:rPr>
  </w:style>
  <w:style w:type="paragraph" w:customStyle="1" w:styleId="13">
    <w:name w:val="Абзац списка1"/>
    <w:basedOn w:val="a"/>
    <w:rsid w:val="004F35B5"/>
    <w:pPr>
      <w:ind w:left="720"/>
    </w:pPr>
  </w:style>
  <w:style w:type="paragraph" w:customStyle="1" w:styleId="ConsPlusNormal">
    <w:name w:val="ConsPlusNormal"/>
    <w:rsid w:val="004F35B5"/>
    <w:pPr>
      <w:suppressAutoHyphens/>
    </w:pPr>
    <w:rPr>
      <w:rFonts w:eastAsia="Calibri"/>
      <w:i/>
      <w:iCs/>
      <w:kern w:val="1"/>
      <w:sz w:val="24"/>
      <w:szCs w:val="24"/>
      <w:lang w:eastAsia="ar-SA"/>
    </w:rPr>
  </w:style>
  <w:style w:type="paragraph" w:customStyle="1" w:styleId="ConsPlusTitle">
    <w:name w:val="ConsPlusTitle"/>
    <w:rsid w:val="004F35B5"/>
    <w:pPr>
      <w:suppressAutoHyphens/>
    </w:pPr>
    <w:rPr>
      <w:rFonts w:ascii="Arial" w:eastAsia="Calibri" w:hAnsi="Arial" w:cs="Arial"/>
      <w:b/>
      <w:bCs/>
      <w:kern w:val="1"/>
      <w:lang w:eastAsia="ar-SA"/>
    </w:rPr>
  </w:style>
  <w:style w:type="paragraph" w:customStyle="1" w:styleId="14">
    <w:name w:val="Обычный (веб)1"/>
    <w:basedOn w:val="a"/>
    <w:rsid w:val="004F35B5"/>
    <w:pPr>
      <w:spacing w:before="28" w:after="28" w:line="100" w:lineRule="atLeast"/>
    </w:pPr>
    <w:rPr>
      <w:rFonts w:ascii="Times New Roman" w:eastAsia="Times New Roman" w:hAnsi="Times New Roman"/>
      <w:sz w:val="24"/>
      <w:szCs w:val="24"/>
    </w:rPr>
  </w:style>
  <w:style w:type="paragraph" w:customStyle="1" w:styleId="15">
    <w:name w:val="Текст выноски1"/>
    <w:basedOn w:val="a"/>
    <w:rsid w:val="004F35B5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D96B1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styleId="a8">
    <w:name w:val="No Spacing"/>
    <w:qFormat/>
    <w:rsid w:val="003B5436"/>
    <w:rPr>
      <w:rFonts w:ascii="Calibri" w:hAnsi="Calibri"/>
      <w:sz w:val="22"/>
      <w:szCs w:val="22"/>
    </w:rPr>
  </w:style>
  <w:style w:type="paragraph" w:styleId="30">
    <w:name w:val="Body Text Indent 3"/>
    <w:basedOn w:val="a"/>
    <w:link w:val="31"/>
    <w:uiPriority w:val="99"/>
    <w:unhideWhenUsed/>
    <w:rsid w:val="0055733D"/>
    <w:pPr>
      <w:suppressAutoHyphens w:val="0"/>
      <w:spacing w:after="120" w:line="240" w:lineRule="auto"/>
      <w:ind w:left="283"/>
    </w:pPr>
    <w:rPr>
      <w:rFonts w:ascii="Times New Roman" w:eastAsia="Times New Roman" w:hAnsi="Times New Roman"/>
      <w:kern w:val="0"/>
      <w:sz w:val="16"/>
      <w:szCs w:val="16"/>
      <w:lang w:eastAsia="ru-RU"/>
    </w:rPr>
  </w:style>
  <w:style w:type="character" w:customStyle="1" w:styleId="31">
    <w:name w:val="Основной текст с отступом 3 Знак"/>
    <w:basedOn w:val="a1"/>
    <w:link w:val="30"/>
    <w:uiPriority w:val="99"/>
    <w:rsid w:val="0055733D"/>
    <w:rPr>
      <w:sz w:val="16"/>
      <w:szCs w:val="16"/>
    </w:rPr>
  </w:style>
  <w:style w:type="character" w:customStyle="1" w:styleId="FontStyle20">
    <w:name w:val="Font Style20"/>
    <w:basedOn w:val="a1"/>
    <w:uiPriority w:val="99"/>
    <w:rsid w:val="008C52A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1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675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5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57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19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3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8500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4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16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605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/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Прокурор</dc:creator>
  <cp:keywords/>
  <cp:lastModifiedBy>Admin</cp:lastModifiedBy>
  <cp:revision>3</cp:revision>
  <cp:lastPrinted>2018-02-08T12:23:00Z</cp:lastPrinted>
  <dcterms:created xsi:type="dcterms:W3CDTF">2018-02-12T06:53:00Z</dcterms:created>
  <dcterms:modified xsi:type="dcterms:W3CDTF">2018-02-12T06:54:00Z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Прокуратура ЛО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